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rPr>
          <w:rFonts w:ascii="Helvetica" w:eastAsia="Times New Roman" w:hAnsi="Helvetica" w:cs="Helvetica"/>
          <w:color w:val="1D2228"/>
          <w:sz w:val="24"/>
          <w:szCs w:val="24"/>
          <w:shd w:val="clear" w:color="auto" w:fill="FFFFFF"/>
          <w:lang w:eastAsia="el-GR"/>
        </w:rPr>
      </w:pPr>
      <w:r>
        <w:rPr>
          <w:rFonts w:ascii="Helvetica" w:eastAsia="Times New Roman" w:hAnsi="Helvetica" w:cs="Helvetica"/>
          <w:b/>
          <w:bCs/>
          <w:color w:val="1D2228"/>
          <w:sz w:val="24"/>
          <w:szCs w:val="24"/>
          <w:shd w:val="clear" w:color="auto" w:fill="FFFFFF"/>
          <w:lang w:eastAsia="el-GR"/>
        </w:rPr>
        <w:t xml:space="preserve">Ερώτημα </w:t>
      </w:r>
      <w:bookmarkStart w:id="0" w:name="_GoBack"/>
      <w:bookmarkEnd w:id="0"/>
    </w:p>
    <w:p>
      <w:pPr>
        <w:spacing w:after="0" w:line="240" w:lineRule="auto"/>
        <w:rPr>
          <w:rFonts w:ascii="Helvetica" w:eastAsia="Times New Roman" w:hAnsi="Helvetica" w:cs="Helvetica"/>
          <w:color w:val="1D2228"/>
          <w:sz w:val="24"/>
          <w:szCs w:val="24"/>
          <w:shd w:val="clear" w:color="auto" w:fill="FFFFFF"/>
          <w:lang w:eastAsia="el-GR"/>
        </w:rPr>
      </w:pPr>
    </w:p>
    <w:p>
      <w:pPr>
        <w:spacing w:after="0" w:line="240" w:lineRule="auto"/>
        <w:jc w:val="both"/>
        <w:rPr>
          <w:rFonts w:ascii="Times New Roman" w:eastAsia="Times New Roman" w:hAnsi="Times New Roman" w:cs="Times New Roman"/>
          <w:sz w:val="24"/>
          <w:szCs w:val="24"/>
          <w:lang w:eastAsia="el-GR"/>
        </w:rPr>
      </w:pPr>
      <w:r>
        <w:rPr>
          <w:rFonts w:ascii="Helvetica" w:eastAsia="Times New Roman" w:hAnsi="Helvetica" w:cs="Helvetica"/>
          <w:color w:val="1D2228"/>
          <w:sz w:val="24"/>
          <w:szCs w:val="24"/>
          <w:shd w:val="clear" w:color="auto" w:fill="FFFFFF"/>
          <w:lang w:eastAsia="el-GR"/>
        </w:rPr>
        <w:t>Θα ήθελα να σας ρωτήσω στην περίπτωση μετακίνησης σύμφωνα με το άρθρο 161 παράγραφο 2 εδάφιο γ (Ο κατά τόπον αρμόδιος Διοικητής ΠΕ.ΠΥ.Δ., κατόπιν πρότασης του Διοικητή της οικείας ΔΙ.ΠΥ.Ν., με τη σύμφωνη γνώμη του Υπαρχηγού του Πυροσβεστικού Σώματος, για τους υπαλλήλους Πυροσβεστικών Υπηρεσιών, Σταθμών και Κλιμακίων χωρικής αρμοδιότητάς τους.) </w:t>
      </w:r>
    </w:p>
    <w:p>
      <w:pPr>
        <w:shd w:val="clear" w:color="auto" w:fill="FFFFFF"/>
        <w:spacing w:after="0" w:line="240" w:lineRule="auto"/>
        <w:jc w:val="both"/>
        <w:rPr>
          <w:rFonts w:ascii="Helvetica" w:eastAsia="Times New Roman" w:hAnsi="Helvetica" w:cs="Helvetica"/>
          <w:color w:val="1D2228"/>
          <w:sz w:val="24"/>
          <w:szCs w:val="24"/>
          <w:lang w:eastAsia="el-GR"/>
        </w:rPr>
      </w:pPr>
      <w:r>
        <w:rPr>
          <w:rFonts w:ascii="Helvetica" w:eastAsia="Times New Roman" w:hAnsi="Helvetica" w:cs="Helvetica"/>
          <w:color w:val="1D2228"/>
          <w:sz w:val="24"/>
          <w:szCs w:val="24"/>
          <w:lang w:eastAsia="el-GR"/>
        </w:rPr>
        <w:t>Εάν η μετακίνηση αυτή μπορεί να λειτουργήσει ως έρεισμα για αίτημα συνυπηρέτησης συζύγου που υπηρετεί σε άλλο σώμα ασφαλείας. Αν δηλαδή ο Πυροσβέστης μπορεί με την μετακίνηση να τραβήξει τη σύζυγό του που υπηρετεί στην αστυνομία για παράδειγμα. Και εάν με την μετακίνηση αυτή αλλάζει η οργανική θέση ή παραμένει στην αρχική υπηρεσία όπως για παράδειγμα στην περίπτωση της απόσπασης.</w:t>
      </w:r>
    </w:p>
    <w:p>
      <w:pPr>
        <w:shd w:val="clear" w:color="auto" w:fill="FFFFFF"/>
        <w:spacing w:after="0" w:line="240" w:lineRule="auto"/>
        <w:jc w:val="both"/>
        <w:rPr>
          <w:rFonts w:ascii="Helvetica" w:eastAsia="Times New Roman" w:hAnsi="Helvetica" w:cs="Helvetica"/>
          <w:color w:val="1D2228"/>
          <w:sz w:val="24"/>
          <w:szCs w:val="24"/>
          <w:lang w:eastAsia="el-GR"/>
        </w:rPr>
      </w:pPr>
      <w:r>
        <w:rPr>
          <w:rFonts w:ascii="Helvetica" w:eastAsia="Times New Roman" w:hAnsi="Helvetica" w:cs="Helvetica"/>
          <w:color w:val="1D2228"/>
          <w:sz w:val="24"/>
          <w:szCs w:val="24"/>
          <w:lang w:eastAsia="el-GR"/>
        </w:rPr>
        <w:t>Σας ευχαριστώ εκ των προτέρων.</w:t>
      </w:r>
    </w:p>
    <w:p>
      <w:pPr>
        <w:shd w:val="clear" w:color="auto" w:fill="FFFFFF"/>
        <w:spacing w:after="0" w:line="240" w:lineRule="auto"/>
        <w:jc w:val="both"/>
        <w:rPr>
          <w:rFonts w:ascii="Helvetica" w:eastAsia="Times New Roman" w:hAnsi="Helvetica" w:cs="Helvetica"/>
          <w:color w:val="1D2228"/>
          <w:sz w:val="24"/>
          <w:szCs w:val="24"/>
          <w:lang w:eastAsia="el-GR"/>
        </w:rPr>
      </w:pPr>
    </w:p>
    <w:p>
      <w:pPr>
        <w:shd w:val="clear" w:color="auto" w:fill="FFFFFF"/>
        <w:spacing w:after="0" w:line="240" w:lineRule="auto"/>
        <w:jc w:val="both"/>
        <w:rPr>
          <w:rFonts w:ascii="Helvetica" w:eastAsia="Times New Roman" w:hAnsi="Helvetica" w:cs="Helvetica"/>
          <w:color w:val="1D2228"/>
          <w:sz w:val="24"/>
          <w:szCs w:val="24"/>
          <w:lang w:eastAsia="el-GR"/>
        </w:rPr>
      </w:pPr>
    </w:p>
    <w:p>
      <w:pPr>
        <w:spacing w:after="0" w:line="240" w:lineRule="auto"/>
        <w:jc w:val="both"/>
        <w:rPr>
          <w:rFonts w:ascii="Helvetica" w:eastAsia="Times New Roman" w:hAnsi="Helvetica" w:cs="Helvetica"/>
          <w:color w:val="1D2228"/>
          <w:sz w:val="24"/>
          <w:szCs w:val="24"/>
          <w:shd w:val="clear" w:color="auto" w:fill="FFFFFF"/>
          <w:lang w:eastAsia="el-GR"/>
        </w:rPr>
      </w:pPr>
      <w:r>
        <w:rPr>
          <w:rFonts w:ascii="Helvetica" w:eastAsia="Times New Roman" w:hAnsi="Helvetica" w:cs="Helvetica"/>
          <w:b/>
          <w:bCs/>
          <w:color w:val="1D2228"/>
          <w:sz w:val="24"/>
          <w:szCs w:val="24"/>
          <w:shd w:val="clear" w:color="auto" w:fill="FFFFFF"/>
          <w:lang w:eastAsia="el-GR"/>
        </w:rPr>
        <w:t xml:space="preserve">Απάντηση </w:t>
      </w:r>
    </w:p>
    <w:p>
      <w:pPr>
        <w:shd w:val="clear" w:color="auto" w:fill="FFFFFF"/>
        <w:spacing w:after="0" w:line="240" w:lineRule="auto"/>
        <w:jc w:val="both"/>
        <w:rPr>
          <w:rFonts w:ascii="Helvetica" w:eastAsia="Times New Roman" w:hAnsi="Helvetica" w:cs="Helvetica"/>
          <w:color w:val="1D2228"/>
          <w:sz w:val="24"/>
          <w:szCs w:val="24"/>
          <w:lang w:eastAsia="el-GR"/>
        </w:rPr>
      </w:pPr>
    </w:p>
    <w:p>
      <w:pPr>
        <w:shd w:val="clear" w:color="auto" w:fill="FFFFFF"/>
        <w:spacing w:after="0" w:line="240" w:lineRule="auto"/>
        <w:jc w:val="both"/>
        <w:rPr>
          <w:rFonts w:ascii="Helvetica" w:eastAsia="Times New Roman" w:hAnsi="Helvetica" w:cs="Helvetica"/>
          <w:color w:val="1D2228"/>
          <w:sz w:val="24"/>
          <w:szCs w:val="24"/>
          <w:lang w:eastAsia="el-GR"/>
        </w:rPr>
      </w:pPr>
      <w:r>
        <w:rPr>
          <w:rFonts w:ascii="Helvetica" w:eastAsia="Times New Roman" w:hAnsi="Helvetica" w:cs="Helvetica"/>
          <w:color w:val="1D2228"/>
          <w:sz w:val="24"/>
          <w:szCs w:val="24"/>
          <w:lang w:eastAsia="el-GR"/>
        </w:rPr>
        <w:t xml:space="preserve">Αγαπητέ συνάδελφε οι μετακινήσεις διενεργούνται (είτε για υπηρεσιακές ανάγκες είτε κατόπιν αίτησης του υπαλλήλου) εντός των ορίων των περιοχών που αναφέρονται στο άρθρο 164 παρ. 1 εδάφιο α. και δεν εντάσσονται στη διαδικασία των μεταθέσεων. Ο τόπος συμφερόντων δεν αλλάζει. Επειδή δεν είναι μεταθέσεις δεν μπορεί να χρησιμοποιηθούν ως κριτήριο για συνυπηρέτηση, γιατί  η συνυπηρέτηση αφορά τις μεταθέσεις. </w:t>
      </w:r>
    </w:p>
    <w:p>
      <w:pPr>
        <w:jc w:val="both"/>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3D1A3-6D60-4E3F-A7B7-07B64D19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186</Words>
  <Characters>1006</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pyrasfaleia</dc:creator>
  <cp:lastModifiedBy>Χρήστης των Windows</cp:lastModifiedBy>
  <cp:revision>5</cp:revision>
  <dcterms:created xsi:type="dcterms:W3CDTF">2024-06-22T18:54:00Z</dcterms:created>
  <dcterms:modified xsi:type="dcterms:W3CDTF">2024-07-03T09:02:00Z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151AA3F627E142B9A4E4B4980C995E85_13</vt:lpwstr>
  </property>
</Properties>
</file>