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after="0"/>
        <w:ind w:right="-1"/>
        <w:jc w:val="center"/>
      </w:pPr>
      <w:bookmarkStart w:id="0" w:name="_GoBack"/>
      <w:bookmarkEnd w:id="0"/>
      <w:r>
        <w:rPr>
          <w:rFonts w:ascii="Times New Roman" w:hAnsi="Times New Roman" w:cs="Times New Roman"/>
          <w:b/>
          <w:bCs/>
          <w:color w:val="000000"/>
          <w:spacing w:val="48"/>
          <w:sz w:val="32"/>
          <w:szCs w:val="32"/>
        </w:rPr>
        <w:t xml:space="preserve">ΕΝΩΤΙΚΗ ΑΓΩΝΙΣΤΙΚΗ ΚΙΝΗΣΗ ΠΥΡΟΣΒΕΣΤΩΝ </w:t>
      </w:r>
    </w:p>
    <w:p>
      <w:pPr>
        <w:spacing w:after="0"/>
        <w:jc w:val="center"/>
      </w:pPr>
      <w:r>
        <w:rPr>
          <w:rFonts w:ascii="Times New Roman" w:hAnsi="Times New Roman" w:cs="Times New Roman"/>
          <w:b/>
          <w:bCs/>
          <w:color w:val="000000"/>
          <w:sz w:val="24"/>
          <w:szCs w:val="24"/>
          <w:u w:val="single"/>
        </w:rPr>
        <w:t xml:space="preserve">.              Της  Ένωσης  Υπαλλήλων  Πυροσβεστικού  Σώματος  Περιφέρειας  Ηπείρου                .             </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u w:val="single"/>
        </w:rPr>
        <w:t xml:space="preserve">                                                                                                                                                 </w:t>
      </w:r>
      <w:r>
        <w:rPr>
          <w:rFonts w:ascii="Times New Roman" w:hAnsi="Times New Roman" w:cs="Times New Roman"/>
          <w:color w:val="000000"/>
          <w:sz w:val="24"/>
          <w:szCs w:val="24"/>
        </w:rPr>
        <w:t xml:space="preserve">  </w:t>
      </w:r>
    </w:p>
    <w:p>
      <w:pPr>
        <w:spacing w:after="0" w:line="240" w:lineRule="auto"/>
        <w:jc w:val="center"/>
        <w:rPr>
          <w:rFonts w:ascii="Times New Roman" w:eastAsia="Times New Roman" w:hAnsi="Times New Roman" w:cs="Times New Roman"/>
          <w:b/>
          <w:bCs/>
          <w:color w:val="000000"/>
          <w:sz w:val="8"/>
          <w:szCs w:val="8"/>
          <w:lang w:val="en-US"/>
        </w:rPr>
      </w:pPr>
      <w:r>
        <w:rPr>
          <w:rFonts w:ascii="Times New Roman" w:hAnsi="Times New Roman" w:cs="Times New Roman"/>
          <w:b/>
          <w:color w:val="000000"/>
          <w:sz w:val="22"/>
          <w:szCs w:val="22"/>
        </w:rPr>
        <w:t>Τηλ</w:t>
      </w:r>
      <w:r>
        <w:rPr>
          <w:rFonts w:ascii="Times New Roman" w:hAnsi="Times New Roman" w:cs="Times New Roman"/>
          <w:b/>
          <w:color w:val="000000"/>
          <w:sz w:val="22"/>
          <w:szCs w:val="22"/>
          <w:lang w:val="en-US"/>
        </w:rPr>
        <w:t>.:</w:t>
      </w:r>
      <w:r>
        <w:rPr>
          <w:rFonts w:ascii="Times New Roman" w:hAnsi="Times New Roman" w:cs="Times New Roman"/>
          <w:color w:val="000000"/>
          <w:sz w:val="22"/>
          <w:szCs w:val="22"/>
          <w:lang w:val="en-US"/>
        </w:rPr>
        <w:t xml:space="preserve"> 6972620039-6942650036,</w:t>
      </w:r>
      <w:r>
        <w:rPr>
          <w:rFonts w:ascii="Times New Roman" w:eastAsia="Times New Roman" w:hAnsi="Times New Roman" w:cs="Times New Roman"/>
          <w:color w:val="000000"/>
          <w:sz w:val="22"/>
          <w:szCs w:val="22"/>
          <w:lang w:val="en-US" w:eastAsia="en-US" w:bidi="en-US"/>
        </w:rPr>
        <w:t xml:space="preserve"> </w:t>
      </w:r>
      <w:r>
        <w:rPr>
          <w:rFonts w:ascii="Times New Roman" w:hAnsi="Times New Roman" w:cs="Times New Roman"/>
          <w:b/>
          <w:color w:val="000000"/>
          <w:sz w:val="22"/>
          <w:szCs w:val="22"/>
          <w:lang w:val="en-US"/>
        </w:rPr>
        <w:t>website:</w:t>
      </w:r>
      <w:r>
        <w:rPr>
          <w:rFonts w:ascii="Times New Roman" w:hAnsi="Times New Roman" w:cs="Times New Roman"/>
          <w:color w:val="000000"/>
          <w:sz w:val="22"/>
          <w:szCs w:val="22"/>
          <w:lang w:val="en-US"/>
        </w:rPr>
        <w:t xml:space="preserve"> </w:t>
      </w:r>
      <w:hyperlink r:id="rId8" w:history="1">
        <w:r>
          <w:rPr>
            <w:rStyle w:val="-"/>
            <w:rFonts w:ascii="Times New Roman" w:hAnsi="Times New Roman" w:cs="Times New Roman"/>
            <w:color w:val="000000"/>
            <w:sz w:val="22"/>
            <w:szCs w:val="22"/>
            <w:u w:val="none"/>
            <w:lang w:val="en-US"/>
          </w:rPr>
          <w:t>www</w:t>
        </w:r>
        <w:r>
          <w:rPr>
            <w:rStyle w:val="-"/>
            <w:rFonts w:ascii="Times New Roman" w:hAnsi="Times New Roman" w:cs="Times New Roman"/>
            <w:color w:val="000000"/>
            <w:sz w:val="22"/>
            <w:szCs w:val="22"/>
            <w:u w:val="none"/>
          </w:rPr>
          <w:t>.</w:t>
        </w:r>
        <w:r>
          <w:rPr>
            <w:rStyle w:val="-"/>
            <w:rFonts w:ascii="Times New Roman" w:hAnsi="Times New Roman" w:cs="Times New Roman"/>
            <w:color w:val="000000"/>
            <w:sz w:val="22"/>
            <w:szCs w:val="22"/>
            <w:u w:val="none"/>
            <w:lang w:val="en-US"/>
          </w:rPr>
          <w:t>eakp</w:t>
        </w:r>
        <w:r>
          <w:rPr>
            <w:rStyle w:val="-"/>
            <w:rFonts w:ascii="Times New Roman" w:hAnsi="Times New Roman" w:cs="Times New Roman"/>
            <w:color w:val="000000"/>
            <w:sz w:val="22"/>
            <w:szCs w:val="22"/>
            <w:u w:val="none"/>
          </w:rPr>
          <w:t>.</w:t>
        </w:r>
        <w:r>
          <w:rPr>
            <w:rStyle w:val="-"/>
            <w:rFonts w:ascii="Times New Roman" w:hAnsi="Times New Roman" w:cs="Times New Roman"/>
            <w:color w:val="000000"/>
            <w:sz w:val="22"/>
            <w:szCs w:val="22"/>
            <w:u w:val="none"/>
            <w:lang w:val="en-US"/>
          </w:rPr>
          <w:t>gr</w:t>
        </w:r>
      </w:hyperlink>
      <w:r>
        <w:rPr>
          <w:rFonts w:ascii="Times New Roman" w:hAnsi="Times New Roman" w:cs="Times New Roman"/>
          <w:color w:val="000000"/>
          <w:sz w:val="22"/>
          <w:szCs w:val="22"/>
          <w:lang w:val="en-US"/>
        </w:rPr>
        <w:t xml:space="preserve">, </w:t>
      </w:r>
      <w:r>
        <w:rPr>
          <w:rFonts w:ascii="Times New Roman" w:hAnsi="Times New Roman" w:cs="Times New Roman"/>
          <w:b/>
          <w:color w:val="000000"/>
          <w:sz w:val="22"/>
          <w:szCs w:val="22"/>
          <w:lang w:val="en-US"/>
        </w:rPr>
        <w:t>e</w:t>
      </w:r>
      <w:r>
        <w:rPr>
          <w:rFonts w:ascii="Times New Roman" w:hAnsi="Times New Roman" w:cs="Times New Roman"/>
          <w:b/>
          <w:bCs/>
          <w:color w:val="000000"/>
          <w:sz w:val="22"/>
          <w:szCs w:val="22"/>
          <w:lang w:val="en-US"/>
        </w:rPr>
        <w:t>mail:</w:t>
      </w:r>
      <w:r>
        <w:rPr>
          <w:rFonts w:ascii="Times New Roman" w:hAnsi="Times New Roman" w:cs="Times New Roman"/>
          <w:bCs/>
          <w:color w:val="000000"/>
          <w:sz w:val="22"/>
          <w:szCs w:val="22"/>
          <w:lang w:val="en-US"/>
        </w:rPr>
        <w:t xml:space="preserve"> </w:t>
      </w:r>
      <w:hyperlink r:id="rId9" w:history="1">
        <w:r>
          <w:rPr>
            <w:rStyle w:val="-"/>
            <w:rFonts w:ascii="Times New Roman" w:hAnsi="Times New Roman" w:cs="Times New Roman"/>
            <w:color w:val="000000"/>
            <w:sz w:val="22"/>
            <w:szCs w:val="22"/>
            <w:u w:val="none"/>
            <w:lang w:val="en-US"/>
          </w:rPr>
          <w:t>info</w:t>
        </w:r>
        <w:r>
          <w:rPr>
            <w:rStyle w:val="-"/>
            <w:rFonts w:ascii="Times New Roman" w:hAnsi="Times New Roman" w:cs="Times New Roman"/>
            <w:color w:val="000000"/>
            <w:sz w:val="22"/>
            <w:szCs w:val="22"/>
            <w:u w:val="none"/>
          </w:rPr>
          <w:t>@</w:t>
        </w:r>
        <w:r>
          <w:rPr>
            <w:rStyle w:val="-"/>
            <w:rFonts w:ascii="Times New Roman" w:hAnsi="Times New Roman" w:cs="Times New Roman"/>
            <w:color w:val="000000"/>
            <w:sz w:val="22"/>
            <w:szCs w:val="22"/>
            <w:u w:val="none"/>
            <w:lang w:val="en-US"/>
          </w:rPr>
          <w:t>eakp.gr</w:t>
        </w:r>
      </w:hyperlink>
    </w:p>
    <w:p>
      <w:pPr>
        <w:pStyle w:val="1"/>
        <w:numPr>
          <w:ilvl w:val="0"/>
          <w:numId w:val="0"/>
        </w:numPr>
        <w:spacing w:after="0" w:line="240" w:lineRule="auto"/>
        <w:ind w:left="432"/>
        <w:jc w:val="both"/>
        <w:rPr>
          <w:lang w:val="en-US"/>
        </w:rPr>
      </w:pPr>
      <w:r>
        <w:rPr>
          <w:rFonts w:ascii="Times New Roman" w:eastAsia="Times New Roman" w:hAnsi="Times New Roman" w:cs="Times New Roman"/>
          <w:b/>
          <w:bCs/>
          <w:color w:val="000000"/>
          <w:sz w:val="8"/>
          <w:szCs w:val="8"/>
          <w:lang w:val="en-US"/>
        </w:rPr>
        <w:t xml:space="preserve"> </w:t>
      </w:r>
    </w:p>
    <w:p>
      <w:pPr>
        <w:pStyle w:val="1"/>
        <w:numPr>
          <w:ilvl w:val="0"/>
          <w:numId w:val="0"/>
        </w:numPr>
        <w:spacing w:after="0" w:line="240" w:lineRule="auto"/>
        <w:ind w:left="432"/>
        <w:jc w:val="both"/>
      </w:pPr>
      <w:r>
        <w:rPr>
          <w:rFonts w:ascii="Times New Roman" w:eastAsia="Times New Roman" w:hAnsi="Times New Roman" w:cs="Times New Roman"/>
          <w:b/>
          <w:bCs/>
          <w:color w:val="000000"/>
          <w:sz w:val="25"/>
          <w:lang w:val="en-US"/>
        </w:rPr>
        <w:t xml:space="preserve">                                                                                                            </w:t>
      </w:r>
      <w:r>
        <w:rPr>
          <w:b/>
          <w:bCs/>
          <w:color w:val="000000"/>
          <w:sz w:val="24"/>
          <w:szCs w:val="24"/>
        </w:rPr>
        <w:t>Ιωάννινα 9 Απριλίου 2024</w:t>
      </w:r>
    </w:p>
    <w:p>
      <w:pPr>
        <w:spacing w:after="0" w:line="240" w:lineRule="auto"/>
        <w:jc w:val="both"/>
        <w:rPr>
          <w:sz w:val="16"/>
          <w:szCs w:val="16"/>
        </w:rPr>
      </w:pPr>
    </w:p>
    <w:p>
      <w:pPr>
        <w:pStyle w:val="1"/>
        <w:numPr>
          <w:ilvl w:val="0"/>
          <w:numId w:val="0"/>
        </w:numPr>
        <w:spacing w:after="0" w:line="240" w:lineRule="auto"/>
        <w:ind w:left="432"/>
        <w:jc w:val="center"/>
      </w:pPr>
      <w:r>
        <w:rPr>
          <w:rFonts w:ascii="Times New Roman" w:hAnsi="Times New Roman" w:cs="Times New Roman"/>
          <w:b/>
          <w:color w:val="000000"/>
          <w:sz w:val="28"/>
          <w:szCs w:val="28"/>
        </w:rPr>
        <w:t xml:space="preserve">15 ΚΑΙ 16 ΑΠΡΙΛΙΟΥ ΓΙΝΟΝΤΑΙ ΟΙ ΕΚΛΟΓΕΣ ΣΤΟ ΣΩΜΑΤΕΙΟ ΜΑΣ        </w:t>
      </w:r>
    </w:p>
    <w:p>
      <w:pPr>
        <w:spacing w:after="0" w:line="240" w:lineRule="auto"/>
        <w:jc w:val="center"/>
        <w:rPr>
          <w:sz w:val="8"/>
          <w:szCs w:val="8"/>
        </w:rPr>
      </w:pPr>
    </w:p>
    <w:p>
      <w:pPr>
        <w:spacing w:after="0" w:line="240" w:lineRule="auto"/>
        <w:jc w:val="center"/>
      </w:pPr>
      <w:r>
        <w:rPr>
          <w:rFonts w:ascii="Times New Roman" w:hAnsi="Times New Roman" w:cs="Times New Roman"/>
          <w:b/>
          <w:color w:val="000000"/>
          <w:sz w:val="28"/>
          <w:szCs w:val="28"/>
        </w:rPr>
        <w:t>ΕΠΙΤΑΚΤΙΚΗ ΑΝΑΓΚΗ Η ΕΝΙΣΧΥΣΗ ΤΗΣ Ε.Α.Κ.Π.</w:t>
      </w:r>
    </w:p>
    <w:p>
      <w:pPr>
        <w:spacing w:after="0" w:line="240" w:lineRule="auto"/>
        <w:jc w:val="center"/>
      </w:pPr>
      <w:r>
        <w:rPr>
          <w:rFonts w:ascii="Times New Roman" w:eastAsia="Times New Roman" w:hAnsi="Times New Roman" w:cs="Times New Roman"/>
          <w:b/>
          <w:color w:val="000000"/>
          <w:sz w:val="8"/>
          <w:szCs w:val="8"/>
        </w:rPr>
        <w:t xml:space="preserve"> </w:t>
      </w:r>
    </w:p>
    <w:p>
      <w:pPr>
        <w:spacing w:after="0" w:line="240" w:lineRule="auto"/>
        <w:jc w:val="center"/>
        <w:rPr>
          <w:rFonts w:ascii="Times New Roman" w:hAnsi="Times New Roman" w:cs="Times New Roman"/>
          <w:b/>
          <w:color w:val="000000"/>
          <w:sz w:val="16"/>
          <w:szCs w:val="16"/>
        </w:rPr>
      </w:pPr>
    </w:p>
    <w:p>
      <w:pPr>
        <w:spacing w:after="0" w:line="240" w:lineRule="auto"/>
        <w:jc w:val="both"/>
        <w:rPr>
          <w:sz w:val="26"/>
          <w:szCs w:val="26"/>
        </w:rPr>
      </w:pPr>
      <w:r>
        <w:rPr>
          <w:b/>
          <w:color w:val="000000"/>
          <w:sz w:val="26"/>
          <w:szCs w:val="26"/>
        </w:rPr>
        <w:t>Συναδέλφισσες – Συνάδελφοι</w:t>
      </w:r>
    </w:p>
    <w:p>
      <w:pPr>
        <w:spacing w:after="0" w:line="240" w:lineRule="auto"/>
        <w:jc w:val="both"/>
        <w:rPr>
          <w:sz w:val="26"/>
          <w:szCs w:val="26"/>
        </w:rPr>
      </w:pPr>
      <w:r>
        <w:rPr>
          <w:color w:val="000000"/>
          <w:sz w:val="26"/>
          <w:szCs w:val="26"/>
        </w:rPr>
        <w:t xml:space="preserve">Τη </w:t>
      </w:r>
      <w:r>
        <w:rPr>
          <w:b/>
          <w:bCs/>
          <w:color w:val="000000"/>
          <w:sz w:val="26"/>
          <w:szCs w:val="26"/>
        </w:rPr>
        <w:t>Δευτέρα 15 Απριλίου</w:t>
      </w:r>
      <w:r>
        <w:rPr>
          <w:color w:val="000000"/>
          <w:sz w:val="26"/>
          <w:szCs w:val="26"/>
        </w:rPr>
        <w:t xml:space="preserve"> με φυσική παρουσία και την </w:t>
      </w:r>
      <w:r>
        <w:rPr>
          <w:b/>
          <w:bCs/>
          <w:color w:val="000000"/>
          <w:sz w:val="26"/>
          <w:szCs w:val="26"/>
        </w:rPr>
        <w:t>Τρίτη 16 Απριλίου</w:t>
      </w:r>
      <w:r>
        <w:rPr>
          <w:color w:val="000000"/>
          <w:sz w:val="26"/>
          <w:szCs w:val="26"/>
        </w:rPr>
        <w:t xml:space="preserve"> με ηλεκτρονική ψηφοφορία, γίνονται οι εκλογές στο σωματείο μας (Ε.Υ.Π.Σ.Π. Ηπείρου), για να αναδειχθούν οι εκπρόσωποί μας στο Διοικητικό Συμβούλιο, την Εξελεγκτική Επιτροπή, στην Πανελλήνια Ομοσπονδία των Πυροσβεστών (Π.Ο.Ε.Υ.Π.Σ.) και στο Νομαρχιακό Τμήμα της Α.Δ.Ε.Δ.Υ. στα Ιωάννινα. </w:t>
      </w:r>
    </w:p>
    <w:p>
      <w:pPr>
        <w:pStyle w:val="aa"/>
        <w:pBdr>
          <w:top w:val="none" w:sz="0" w:space="0" w:color="000000"/>
          <w:left w:val="none" w:sz="0" w:space="0" w:color="000000"/>
          <w:bottom w:val="none" w:sz="0" w:space="0" w:color="000000"/>
          <w:right w:val="none" w:sz="0" w:space="0" w:color="000000"/>
        </w:pBdr>
        <w:spacing w:after="0" w:line="240" w:lineRule="auto"/>
        <w:jc w:val="both"/>
        <w:rPr>
          <w:sz w:val="26"/>
          <w:szCs w:val="26"/>
        </w:rPr>
      </w:pPr>
      <w:r>
        <w:rPr>
          <w:b/>
          <w:bCs/>
          <w:color w:val="000000"/>
          <w:sz w:val="26"/>
          <w:szCs w:val="26"/>
          <w:bdr w:val="none" w:sz="0" w:space="0" w:color="000000"/>
        </w:rPr>
        <w:t xml:space="preserve">Στις εκλογές του σωματείου καλούνται οι πυροσβέστες της Ηπείρου, να εκλέξουν συναδέλφους που αξίζουν για να τους εκπροσωπούν και οι οποίοι θα πρέπει να οργανώσουν τον αγώνα μας: </w:t>
      </w:r>
    </w:p>
    <w:p>
      <w:pPr>
        <w:numPr>
          <w:ilvl w:val="0"/>
          <w:numId w:val="2"/>
        </w:numPr>
        <w:tabs>
          <w:tab w:val="left" w:pos="288"/>
          <w:tab w:val="left" w:pos="338"/>
          <w:tab w:val="left" w:pos="457"/>
        </w:tabs>
        <w:spacing w:after="0"/>
        <w:ind w:left="283" w:hanging="283"/>
        <w:jc w:val="both"/>
        <w:rPr>
          <w:sz w:val="26"/>
          <w:szCs w:val="26"/>
        </w:rPr>
      </w:pPr>
      <w:r>
        <w:rPr>
          <w:rFonts w:eastAsia="Times New Roman"/>
          <w:b/>
          <w:bCs/>
          <w:color w:val="000000"/>
          <w:sz w:val="26"/>
          <w:szCs w:val="26"/>
          <w:bdr w:val="none" w:sz="0" w:space="0" w:color="000000"/>
        </w:rPr>
        <w:t>Για να ικανοποιηθούν οι σύγχρονες ανάγκες μας</w:t>
      </w:r>
      <w:r>
        <w:rPr>
          <w:rFonts w:eastAsia="Times New Roman"/>
          <w:color w:val="000000"/>
          <w:sz w:val="26"/>
          <w:szCs w:val="26"/>
          <w:bdr w:val="none" w:sz="0" w:space="0" w:color="000000"/>
        </w:rPr>
        <w:t xml:space="preserve"> και να βελτιωθεί άμεσα η  οικονομική μας κατάσταση. Να διεκδικήσουμε ανθρώπινες συνθήκες στην εργασία μας, προστασία της υγείας και της ζωής μας, ένταξη του επαγγέλματος μας στα Βαρέα - Επικίνδυνα και Ανθυγιεινά, χρηματική αποζημίωση για την υπερωριακή εργασία και τα οφειλόμενα ρεπό, κατάργηση του ισχύοντος κανονισμού μεταθέσεων και σύνταξη νέου δίκαιου κανονισμού που δεν θα μας ξεσπιτώνει, κάλυψη των τεράστιων ελλείψεων σε προσωπικό με προσλήψεις και μονιμοποίηση όλων των 5ετών και των συμβασιούχων πυροσβεστών.</w:t>
      </w:r>
    </w:p>
    <w:p>
      <w:pPr>
        <w:numPr>
          <w:ilvl w:val="0"/>
          <w:numId w:val="2"/>
        </w:numPr>
        <w:tabs>
          <w:tab w:val="left" w:pos="288"/>
          <w:tab w:val="left" w:pos="338"/>
          <w:tab w:val="left" w:pos="457"/>
        </w:tabs>
        <w:spacing w:after="0"/>
        <w:ind w:left="283" w:hanging="283"/>
        <w:jc w:val="both"/>
        <w:rPr>
          <w:sz w:val="26"/>
          <w:szCs w:val="26"/>
        </w:rPr>
      </w:pPr>
      <w:r>
        <w:rPr>
          <w:rFonts w:eastAsia="Times New Roman"/>
          <w:b/>
          <w:bCs/>
          <w:color w:val="000000"/>
          <w:sz w:val="26"/>
          <w:szCs w:val="26"/>
          <w:bdr w:val="none" w:sz="0" w:space="0" w:color="000000"/>
        </w:rPr>
        <w:t>Για να αναδειχθούν οι μεγάλες ευθύνες των κυβερνήσεων,</w:t>
      </w:r>
      <w:r>
        <w:rPr>
          <w:rFonts w:eastAsia="Times New Roman"/>
          <w:color w:val="000000"/>
          <w:sz w:val="26"/>
          <w:szCs w:val="26"/>
          <w:bdr w:val="none" w:sz="0" w:space="0" w:color="000000"/>
        </w:rPr>
        <w:t xml:space="preserve"> που έχουν ως συνέπεια τα προβλήματα να πολλαπλασιάζονται την αντιπυρική περίοδο, με την εντατικοποίηση της εργασίας σε εξαντλητικό βαθμό, την διεύρυνση των επιφυλακών σε μόνιμη βάση, την απλήρωτη υπερεργασία, </w:t>
      </w:r>
      <w:r>
        <w:rPr>
          <w:rFonts w:eastAsia="Times New Roman"/>
          <w:color w:val="000000"/>
          <w:sz w:val="26"/>
          <w:szCs w:val="26"/>
          <w:bdr w:val="none" w:sz="0" w:space="0" w:color="000000"/>
          <w:lang w:eastAsia="el-GR"/>
        </w:rPr>
        <w:t>την ανύπαρκτη διοικητική μέριμνα την ώρα της πυρόσβεσης σε απομακρυσμένες περιοχές,</w:t>
      </w:r>
      <w:r>
        <w:rPr>
          <w:rFonts w:eastAsia="Times New Roman"/>
          <w:b/>
          <w:color w:val="000000"/>
          <w:sz w:val="26"/>
          <w:szCs w:val="26"/>
          <w:bdr w:val="none" w:sz="0" w:space="0" w:color="000000"/>
          <w:lang w:eastAsia="el-GR"/>
        </w:rPr>
        <w:t xml:space="preserve"> </w:t>
      </w:r>
      <w:r>
        <w:rPr>
          <w:rFonts w:eastAsia="Times New Roman"/>
          <w:color w:val="000000"/>
          <w:sz w:val="26"/>
          <w:szCs w:val="26"/>
          <w:bdr w:val="none" w:sz="0" w:space="0" w:color="000000"/>
        </w:rPr>
        <w:t>την μεγαλύτερη αποδυνάμωση της περιφέρειας και την υποβάθμιση της πυρασφάλειας, αλλά και  το ξεσπίτωμα με τις μεταθέσεις που μας διαλύουν την ζωή.</w:t>
      </w:r>
    </w:p>
    <w:p>
      <w:pPr>
        <w:numPr>
          <w:ilvl w:val="0"/>
          <w:numId w:val="2"/>
        </w:numPr>
        <w:tabs>
          <w:tab w:val="left" w:pos="288"/>
          <w:tab w:val="left" w:pos="338"/>
          <w:tab w:val="left" w:pos="457"/>
        </w:tabs>
        <w:spacing w:after="0"/>
        <w:ind w:left="283" w:hanging="283"/>
        <w:jc w:val="both"/>
        <w:rPr>
          <w:sz w:val="26"/>
          <w:szCs w:val="26"/>
        </w:rPr>
      </w:pPr>
      <w:r>
        <w:rPr>
          <w:b/>
          <w:bCs/>
          <w:color w:val="000000"/>
          <w:sz w:val="26"/>
          <w:szCs w:val="26"/>
        </w:rPr>
        <w:t>Για να γίνουν πράξη οι προτάσεις που θα αναβαθμίσουν</w:t>
      </w:r>
      <w:r>
        <w:rPr>
          <w:color w:val="000000"/>
          <w:sz w:val="26"/>
          <w:szCs w:val="26"/>
        </w:rPr>
        <w:t xml:space="preserve"> την υπηρεσία μας, την πυροπροστασία και την Πολιτική Προστασία της περιοχής μας και της πατρίδας μας, με την κάλυψη όλων των μεγάλων ελλείψεων </w:t>
      </w:r>
      <w:r>
        <w:rPr>
          <w:rFonts w:eastAsia="Times New Roman"/>
          <w:color w:val="000000"/>
          <w:sz w:val="26"/>
          <w:szCs w:val="26"/>
          <w:shd w:val="clear" w:color="auto" w:fill="FFFFFF"/>
          <w:lang w:eastAsia="en-US" w:bidi="en-US"/>
        </w:rPr>
        <w:t xml:space="preserve">του Π.Σ. σε μόνιμο προσωπικό - μέσα - εξοπλισμό - υποδομές, </w:t>
      </w:r>
      <w:r>
        <w:rPr>
          <w:color w:val="000000"/>
          <w:sz w:val="26"/>
          <w:szCs w:val="26"/>
        </w:rPr>
        <w:t>με κρατική χρηματοδότηση. Να μπορούμε να κάνουμε αποτελεσματικά τη δουλειά μας, να προστατεύσουμε τους συμπολίτες μας, τις περιουσίες, τις υποδομές και τον φυσικό μας πλούτο.</w:t>
      </w:r>
    </w:p>
    <w:p>
      <w:pPr>
        <w:numPr>
          <w:ilvl w:val="0"/>
          <w:numId w:val="2"/>
        </w:numPr>
        <w:tabs>
          <w:tab w:val="left" w:pos="288"/>
          <w:tab w:val="left" w:pos="338"/>
          <w:tab w:val="left" w:pos="457"/>
        </w:tabs>
        <w:spacing w:after="0"/>
        <w:ind w:left="283" w:hanging="283"/>
        <w:jc w:val="both"/>
        <w:rPr>
          <w:sz w:val="26"/>
          <w:szCs w:val="26"/>
        </w:rPr>
      </w:pPr>
      <w:r>
        <w:rPr>
          <w:b/>
          <w:bCs/>
          <w:color w:val="000000"/>
          <w:sz w:val="26"/>
          <w:szCs w:val="26"/>
          <w:bdr w:val="none" w:sz="0" w:space="0" w:color="000000"/>
        </w:rPr>
        <w:t xml:space="preserve">Για να διασφαλιστεί </w:t>
      </w:r>
      <w:r>
        <w:rPr>
          <w:b/>
          <w:bCs/>
          <w:color w:val="000000"/>
          <w:sz w:val="26"/>
          <w:szCs w:val="26"/>
        </w:rPr>
        <w:t>η δημοκρατική λειτουργία του σωματείου μας</w:t>
      </w:r>
      <w:r>
        <w:rPr>
          <w:color w:val="000000"/>
          <w:sz w:val="26"/>
          <w:szCs w:val="26"/>
        </w:rPr>
        <w:t xml:space="preserve"> με μαζικές συλλογικές διαδικασίες στα </w:t>
      </w:r>
      <w:r>
        <w:rPr>
          <w:color w:val="000000"/>
          <w:sz w:val="26"/>
          <w:szCs w:val="26"/>
          <w:bdr w:val="none" w:sz="0" w:space="0" w:color="000000"/>
        </w:rPr>
        <w:t xml:space="preserve">Συμβούλια, τις Συνελεύσεις, τις Συγκεντρώσεις, προκειμένου να συζητούνται αναλυτικά τα προβλήματα και οι προτάσεις και να παίρνονται αποφάσεις για να οργανώσουμε δυναμικές κινητοποιήσεις </w:t>
      </w:r>
      <w:r>
        <w:rPr>
          <w:color w:val="000000"/>
          <w:sz w:val="26"/>
          <w:szCs w:val="26"/>
        </w:rPr>
        <w:t>με</w:t>
      </w:r>
      <w:r>
        <w:rPr>
          <w:color w:val="000000"/>
          <w:sz w:val="26"/>
          <w:szCs w:val="26"/>
          <w:bdr w:val="none" w:sz="0" w:space="0" w:color="000000"/>
        </w:rPr>
        <w:t xml:space="preserve"> την μεγαλύτερη δυνατή συμμετοχή των πυροσβεστών. </w:t>
      </w:r>
    </w:p>
    <w:p>
      <w:pPr>
        <w:numPr>
          <w:ilvl w:val="0"/>
          <w:numId w:val="2"/>
        </w:numPr>
        <w:pBdr>
          <w:top w:val="none" w:sz="0" w:space="0" w:color="000000"/>
          <w:left w:val="none" w:sz="0" w:space="0" w:color="000000"/>
          <w:bottom w:val="none" w:sz="0" w:space="0" w:color="000000"/>
          <w:right w:val="none" w:sz="0" w:space="0" w:color="000000"/>
        </w:pBdr>
        <w:tabs>
          <w:tab w:val="left" w:pos="288"/>
          <w:tab w:val="left" w:pos="338"/>
          <w:tab w:val="left" w:pos="457"/>
        </w:tabs>
        <w:spacing w:after="0" w:line="240" w:lineRule="auto"/>
        <w:ind w:left="283" w:hanging="283"/>
        <w:jc w:val="both"/>
        <w:rPr>
          <w:color w:val="000000"/>
          <w:sz w:val="26"/>
          <w:szCs w:val="26"/>
          <w:bdr w:val="none" w:sz="0" w:space="0" w:color="000000"/>
        </w:rPr>
      </w:pPr>
      <w:r>
        <w:rPr>
          <w:rFonts w:eastAsia="Times New Roman"/>
          <w:b/>
          <w:bCs/>
          <w:color w:val="000000"/>
          <w:sz w:val="26"/>
          <w:szCs w:val="26"/>
          <w:bdr w:val="none" w:sz="0" w:space="0" w:color="000000"/>
          <w:lang w:eastAsia="el-GR"/>
        </w:rPr>
        <w:lastRenderedPageBreak/>
        <w:t>Για να παλέψουμε μαζί με όλους τους εργαζόμενους και τον λαό</w:t>
      </w:r>
      <w:r>
        <w:rPr>
          <w:rFonts w:eastAsia="Times New Roman"/>
          <w:color w:val="000000"/>
          <w:sz w:val="26"/>
          <w:szCs w:val="26"/>
          <w:bdr w:val="none" w:sz="0" w:space="0" w:color="000000"/>
          <w:lang w:eastAsia="el-GR"/>
        </w:rPr>
        <w:t xml:space="preserve"> για να ανατραπεί η εξαιρετικά δύσκολη κατάσταση που έχει διαμορφωθεί στην εργασιακή, οικογενειακή και προσωπική μας ζωή, από την αντιλαϊκή πολιτική των κυβερνήσεων, με την ακρίβεια και την φτώχεια να διευρύνονται συνεχώς. </w:t>
      </w:r>
    </w:p>
    <w:p>
      <w:pPr>
        <w:spacing w:after="0" w:line="240" w:lineRule="auto"/>
        <w:jc w:val="both"/>
        <w:rPr>
          <w:color w:val="000000"/>
          <w:sz w:val="26"/>
          <w:szCs w:val="26"/>
        </w:rPr>
      </w:pPr>
      <w:r>
        <w:rPr>
          <w:b/>
          <w:bCs/>
          <w:color w:val="000000"/>
          <w:sz w:val="26"/>
          <w:szCs w:val="26"/>
          <w:bdr w:val="none" w:sz="0" w:space="0" w:color="000000"/>
        </w:rPr>
        <w:t>Αυτές είναι οι κύριες και βασικές υποχρεώσεις που θα πρέπει να κάνει πράξη ένα σωματείο,</w:t>
      </w:r>
      <w:r>
        <w:rPr>
          <w:color w:val="000000"/>
          <w:sz w:val="26"/>
          <w:szCs w:val="26"/>
          <w:bdr w:val="none" w:sz="0" w:space="0" w:color="000000"/>
        </w:rPr>
        <w:t xml:space="preserve"> ένα συνδικαλιστικό όργανο και στον χώρο των πυροσβεστών. </w:t>
      </w:r>
      <w:r>
        <w:rPr>
          <w:b/>
          <w:bCs/>
          <w:color w:val="000000"/>
          <w:sz w:val="26"/>
          <w:szCs w:val="26"/>
          <w:bdr w:val="none" w:sz="0" w:space="0" w:color="000000"/>
        </w:rPr>
        <w:t>Να υποβάλλει προτάσεις και αιτήματα που είναι προς όφελός μας και όχι εναντίον μας. Ν</w:t>
      </w:r>
      <w:r>
        <w:rPr>
          <w:b/>
          <w:bCs/>
          <w:color w:val="000000"/>
          <w:sz w:val="26"/>
          <w:szCs w:val="26"/>
        </w:rPr>
        <w:t>α διεκδικεί ουσιαστικές λύσεις στα προβλήματα, να αντιστέκεται και να οργανώνει τον αγώνα</w:t>
      </w:r>
      <w:r>
        <w:rPr>
          <w:color w:val="000000"/>
          <w:sz w:val="26"/>
          <w:szCs w:val="26"/>
        </w:rPr>
        <w:t xml:space="preserve"> ενάντια στην ψήφιση και την επιβολή των νόμων που μας διαλύουν την ζωή και υποβαθμίζουν ακόμα περισσότερο την υπηρεσία μας, την προστασία του λαού, των υποδομών, του περιβάλλοντος. </w:t>
      </w:r>
    </w:p>
    <w:p>
      <w:pPr>
        <w:spacing w:after="0" w:line="240" w:lineRule="auto"/>
        <w:jc w:val="both"/>
        <w:rPr>
          <w:rFonts w:eastAsia="Times New Roman"/>
          <w:color w:val="000000"/>
          <w:sz w:val="26"/>
          <w:szCs w:val="26"/>
          <w:bdr w:val="none" w:sz="0" w:space="0" w:color="000000"/>
          <w:shd w:val="clear" w:color="auto" w:fill="FFFFFF"/>
          <w:lang w:eastAsia="en-US" w:bidi="en-US"/>
        </w:rPr>
      </w:pPr>
      <w:r>
        <w:rPr>
          <w:color w:val="000000"/>
          <w:sz w:val="26"/>
          <w:szCs w:val="26"/>
        </w:rPr>
        <w:t xml:space="preserve">Όλοι γνωρίζουμε τη δράση τόσο του Προεδρείου της Ένωσής μας όσο και του Προεδρείου της Ομοσπονδίας, που με τη στάση τους έβαλαν </w:t>
      </w:r>
      <w:r>
        <w:rPr>
          <w:rFonts w:eastAsia="Times New Roman"/>
          <w:color w:val="000000"/>
          <w:sz w:val="26"/>
          <w:szCs w:val="26"/>
          <w:lang w:eastAsia="el-GR"/>
        </w:rPr>
        <w:t xml:space="preserve">πλάτη για να περάσει </w:t>
      </w:r>
      <w:r>
        <w:rPr>
          <w:rFonts w:eastAsia="Times New Roman"/>
          <w:color w:val="000000"/>
          <w:sz w:val="26"/>
          <w:szCs w:val="26"/>
          <w:bdr w:val="none" w:sz="0" w:space="0" w:color="000000"/>
          <w:shd w:val="clear" w:color="auto" w:fill="FFFFFF"/>
          <w:lang w:eastAsia="en-US" w:bidi="en-US"/>
        </w:rPr>
        <w:t>ο νόμος 4662/2020 της ψευτοαναδιοργάνωσης του Π.Σ. και της Πολιτικής Προστασίας, που μας επιβάλλει ξεσπίτωμα με μεταθέσεις, κατάργηση του ελεύθερου χρόνου με τις επιφυλακές, μεγαλύτερη υποβάθμιση των υπηρεσιών μας από τις νέες υποτιθέμενες “αξιολογήσεις” υπηρεσιών και του προσωπικού.</w:t>
      </w:r>
    </w:p>
    <w:p>
      <w:pPr>
        <w:spacing w:after="0" w:line="240" w:lineRule="auto"/>
        <w:jc w:val="both"/>
        <w:rPr>
          <w:sz w:val="26"/>
          <w:szCs w:val="26"/>
        </w:rPr>
      </w:pPr>
      <w:r>
        <w:rPr>
          <w:rFonts w:eastAsia="Times New Roman"/>
          <w:b/>
          <w:bCs/>
          <w:color w:val="000000"/>
          <w:sz w:val="26"/>
          <w:szCs w:val="26"/>
          <w:bdr w:val="none" w:sz="0" w:space="0" w:color="000000"/>
          <w:lang w:eastAsia="el-GR"/>
        </w:rPr>
        <w:t>Στην αντίθετη κατεύθυνση</w:t>
      </w:r>
      <w:r>
        <w:rPr>
          <w:rFonts w:eastAsia="Times New Roman"/>
          <w:color w:val="000000"/>
          <w:sz w:val="26"/>
          <w:szCs w:val="26"/>
          <w:bdr w:val="none" w:sz="0" w:space="0" w:color="000000"/>
          <w:lang w:eastAsia="el-GR"/>
        </w:rPr>
        <w:t xml:space="preserve"> η</w:t>
      </w:r>
      <w:r>
        <w:rPr>
          <w:rFonts w:eastAsia="Times New Roman"/>
          <w:b/>
          <w:color w:val="000000"/>
          <w:sz w:val="26"/>
          <w:szCs w:val="26"/>
          <w:bdr w:val="none" w:sz="0" w:space="0" w:color="000000"/>
          <w:lang w:eastAsia="el-GR"/>
        </w:rPr>
        <w:t xml:space="preserve"> </w:t>
      </w:r>
      <w:r>
        <w:rPr>
          <w:rFonts w:eastAsia="Times New Roman"/>
          <w:b/>
          <w:bCs/>
          <w:color w:val="000000"/>
          <w:sz w:val="26"/>
          <w:szCs w:val="26"/>
          <w:bdr w:val="none" w:sz="0" w:space="0" w:color="000000"/>
          <w:lang w:eastAsia="el-GR"/>
        </w:rPr>
        <w:t>Ε</w:t>
      </w:r>
      <w:r>
        <w:rPr>
          <w:rFonts w:eastAsia="Times New Roman"/>
          <w:color w:val="000000"/>
          <w:sz w:val="26"/>
          <w:szCs w:val="26"/>
          <w:bdr w:val="none" w:sz="0" w:space="0" w:color="000000"/>
          <w:lang w:eastAsia="el-GR"/>
        </w:rPr>
        <w:t xml:space="preserve">νωτική </w:t>
      </w:r>
      <w:r>
        <w:rPr>
          <w:rFonts w:eastAsia="Times New Roman"/>
          <w:b/>
          <w:bCs/>
          <w:color w:val="000000"/>
          <w:sz w:val="26"/>
          <w:szCs w:val="26"/>
          <w:bdr w:val="none" w:sz="0" w:space="0" w:color="000000"/>
          <w:lang w:eastAsia="el-GR"/>
        </w:rPr>
        <w:t>Α</w:t>
      </w:r>
      <w:r>
        <w:rPr>
          <w:rFonts w:eastAsia="Times New Roman"/>
          <w:color w:val="000000"/>
          <w:sz w:val="26"/>
          <w:szCs w:val="26"/>
          <w:bdr w:val="none" w:sz="0" w:space="0" w:color="000000"/>
          <w:lang w:eastAsia="el-GR"/>
        </w:rPr>
        <w:t xml:space="preserve">γωνιστική </w:t>
      </w:r>
      <w:r>
        <w:rPr>
          <w:rFonts w:eastAsia="Times New Roman"/>
          <w:b/>
          <w:bCs/>
          <w:color w:val="000000"/>
          <w:sz w:val="26"/>
          <w:szCs w:val="26"/>
          <w:bdr w:val="none" w:sz="0" w:space="0" w:color="000000"/>
          <w:lang w:eastAsia="el-GR"/>
        </w:rPr>
        <w:t>Κ</w:t>
      </w:r>
      <w:r>
        <w:rPr>
          <w:rFonts w:eastAsia="Times New Roman"/>
          <w:color w:val="000000"/>
          <w:sz w:val="26"/>
          <w:szCs w:val="26"/>
          <w:bdr w:val="none" w:sz="0" w:space="0" w:color="000000"/>
          <w:lang w:eastAsia="el-GR"/>
        </w:rPr>
        <w:t xml:space="preserve">ίνηση </w:t>
      </w:r>
      <w:r>
        <w:rPr>
          <w:rFonts w:eastAsia="Times New Roman"/>
          <w:b/>
          <w:bCs/>
          <w:color w:val="000000"/>
          <w:sz w:val="26"/>
          <w:szCs w:val="26"/>
          <w:bdr w:val="none" w:sz="0" w:space="0" w:color="000000"/>
          <w:lang w:eastAsia="el-GR"/>
        </w:rPr>
        <w:t>Π</w:t>
      </w:r>
      <w:r>
        <w:rPr>
          <w:rFonts w:eastAsia="Times New Roman"/>
          <w:color w:val="000000"/>
          <w:sz w:val="26"/>
          <w:szCs w:val="26"/>
          <w:bdr w:val="none" w:sz="0" w:space="0" w:color="000000"/>
          <w:lang w:eastAsia="el-GR"/>
        </w:rPr>
        <w:t xml:space="preserve">υροσβεστών </w:t>
      </w:r>
      <w:r>
        <w:rPr>
          <w:rFonts w:eastAsia="Times New Roman"/>
          <w:b/>
          <w:bCs/>
          <w:color w:val="000000"/>
          <w:sz w:val="26"/>
          <w:szCs w:val="26"/>
          <w:bdr w:val="none" w:sz="0" w:space="0" w:color="000000"/>
          <w:lang w:eastAsia="el-GR"/>
        </w:rPr>
        <w:t>(Ε.Α.Κ.Π.),</w:t>
      </w:r>
      <w:r>
        <w:rPr>
          <w:rFonts w:eastAsia="Times New Roman"/>
          <w:b/>
          <w:color w:val="000000"/>
          <w:sz w:val="26"/>
          <w:szCs w:val="26"/>
          <w:bdr w:val="none" w:sz="0" w:space="0" w:color="000000"/>
          <w:lang w:eastAsia="el-GR"/>
        </w:rPr>
        <w:t xml:space="preserve"> </w:t>
      </w:r>
      <w:r>
        <w:rPr>
          <w:rFonts w:eastAsia="Times New Roman"/>
          <w:color w:val="000000"/>
          <w:sz w:val="26"/>
          <w:szCs w:val="26"/>
          <w:bdr w:val="none" w:sz="0" w:space="0" w:color="000000"/>
          <w:lang w:eastAsia="el-GR"/>
        </w:rPr>
        <w:t>έχει</w:t>
      </w:r>
      <w:r>
        <w:rPr>
          <w:rFonts w:eastAsia="Times New Roman"/>
          <w:color w:val="000000"/>
          <w:sz w:val="26"/>
          <w:szCs w:val="26"/>
          <w:bdr w:val="none" w:sz="0" w:space="0" w:color="000000"/>
          <w:shd w:val="clear" w:color="auto" w:fill="FFFFFF"/>
          <w:lang w:eastAsia="en-US" w:bidi="en-US"/>
        </w:rPr>
        <w:t xml:space="preserve"> αποδείξει με πράξεις και όχι με τα λόγια, ότι αγωνίζεται για το δίκιο και το συμφέρον του πυροσβέστη. </w:t>
      </w:r>
      <w:r>
        <w:rPr>
          <w:rFonts w:eastAsia="Times New Roman"/>
          <w:b/>
          <w:bCs/>
          <w:color w:val="000000"/>
          <w:sz w:val="26"/>
          <w:szCs w:val="26"/>
          <w:bdr w:val="none" w:sz="0" w:space="0" w:color="000000"/>
          <w:shd w:val="clear" w:color="auto" w:fill="FFFFFF"/>
          <w:lang w:eastAsia="en-US" w:bidi="en-US"/>
        </w:rPr>
        <w:t>Ε</w:t>
      </w:r>
      <w:r>
        <w:rPr>
          <w:rFonts w:eastAsia="Times New Roman"/>
          <w:b/>
          <w:bCs/>
          <w:color w:val="000000"/>
          <w:sz w:val="26"/>
          <w:szCs w:val="26"/>
          <w:bdr w:val="none" w:sz="0" w:space="0" w:color="000000"/>
          <w:lang w:eastAsia="el-GR"/>
        </w:rPr>
        <w:t>δώ και χρόνια,</w:t>
      </w:r>
      <w:r>
        <w:rPr>
          <w:rFonts w:eastAsia="Times New Roman"/>
          <w:color w:val="000000"/>
          <w:sz w:val="26"/>
          <w:szCs w:val="26"/>
          <w:bdr w:val="none" w:sz="0" w:space="0" w:color="000000"/>
          <w:lang w:eastAsia="el-GR"/>
        </w:rPr>
        <w:t xml:space="preserve"> από την συγκρότηση του ψηφοδελτίου της:</w:t>
      </w:r>
    </w:p>
    <w:p>
      <w:pPr>
        <w:pStyle w:val="aa"/>
        <w:numPr>
          <w:ilvl w:val="0"/>
          <w:numId w:val="3"/>
        </w:numPr>
        <w:pBdr>
          <w:top w:val="none" w:sz="0" w:space="0" w:color="000000"/>
          <w:left w:val="none" w:sz="0" w:space="0" w:color="000000"/>
          <w:bottom w:val="none" w:sz="0" w:space="0" w:color="000000"/>
          <w:right w:val="none" w:sz="0" w:space="0" w:color="000000"/>
        </w:pBdr>
        <w:shd w:val="clear" w:color="auto" w:fill="FFFFFF"/>
        <w:tabs>
          <w:tab w:val="left" w:pos="228"/>
          <w:tab w:val="left" w:pos="338"/>
          <w:tab w:val="left" w:pos="397"/>
        </w:tabs>
        <w:spacing w:after="0" w:line="240" w:lineRule="auto"/>
        <w:ind w:left="227" w:hanging="227"/>
        <w:jc w:val="both"/>
        <w:textAlignment w:val="baseline"/>
        <w:rPr>
          <w:sz w:val="26"/>
          <w:szCs w:val="26"/>
        </w:rPr>
      </w:pPr>
      <w:r>
        <w:rPr>
          <w:rFonts w:eastAsia="Times New Roman"/>
          <w:b/>
          <w:bCs/>
          <w:color w:val="000000"/>
          <w:sz w:val="26"/>
          <w:szCs w:val="26"/>
          <w:bdr w:val="none" w:sz="0" w:space="0" w:color="000000"/>
          <w:lang w:eastAsia="el-GR"/>
        </w:rPr>
        <w:t>Συνεχίζει την προσπάθεια για ένα σωματείο μαχητικό</w:t>
      </w:r>
      <w:r>
        <w:rPr>
          <w:rFonts w:eastAsia="Times New Roman"/>
          <w:color w:val="000000"/>
          <w:sz w:val="26"/>
          <w:szCs w:val="26"/>
          <w:bdr w:val="none" w:sz="0" w:space="0" w:color="000000"/>
          <w:lang w:eastAsia="el-GR"/>
        </w:rPr>
        <w:t xml:space="preserve">, στο πλευρό του πυροσβέστη, </w:t>
      </w:r>
      <w:r>
        <w:rPr>
          <w:rFonts w:eastAsia="Times New Roman"/>
          <w:color w:val="000000"/>
          <w:sz w:val="26"/>
          <w:szCs w:val="26"/>
          <w:bdr w:val="none" w:sz="0" w:space="0" w:color="000000"/>
          <w:shd w:val="clear" w:color="auto" w:fill="FFFFFF"/>
          <w:lang w:eastAsia="en-US" w:bidi="en-US"/>
        </w:rPr>
        <w:t>για να διεκδικήσουμε λύσεις στα μεγάλα και σοβαρά προβλήματα μας.</w:t>
      </w:r>
      <w:r>
        <w:rPr>
          <w:rFonts w:eastAsia="Times New Roman"/>
          <w:color w:val="000000"/>
          <w:sz w:val="26"/>
          <w:szCs w:val="26"/>
          <w:bdr w:val="none" w:sz="0" w:space="0" w:color="000000"/>
          <w:lang w:eastAsia="el-GR"/>
        </w:rPr>
        <w:t xml:space="preserve"> Με τις θέσεις και τις προτάσεις της προσπαθεί να συσπειρώσει τους εργαζόμενους σε ένα μέτωπο πάλης, για την διεκδίκηση των σύγχρονων αναγκών μας.</w:t>
      </w:r>
    </w:p>
    <w:p>
      <w:pPr>
        <w:pStyle w:val="aa"/>
        <w:numPr>
          <w:ilvl w:val="0"/>
          <w:numId w:val="3"/>
        </w:numPr>
        <w:pBdr>
          <w:top w:val="none" w:sz="0" w:space="0" w:color="000000"/>
          <w:left w:val="none" w:sz="0" w:space="0" w:color="000000"/>
          <w:bottom w:val="none" w:sz="0" w:space="0" w:color="000000"/>
          <w:right w:val="none" w:sz="0" w:space="0" w:color="000000"/>
        </w:pBdr>
        <w:shd w:val="clear" w:color="auto" w:fill="FFFFFF"/>
        <w:tabs>
          <w:tab w:val="left" w:pos="228"/>
          <w:tab w:val="left" w:pos="338"/>
          <w:tab w:val="left" w:pos="397"/>
        </w:tabs>
        <w:spacing w:after="0" w:line="240" w:lineRule="auto"/>
        <w:ind w:left="227" w:hanging="227"/>
        <w:jc w:val="both"/>
        <w:textAlignment w:val="baseline"/>
        <w:rPr>
          <w:sz w:val="26"/>
          <w:szCs w:val="26"/>
        </w:rPr>
      </w:pPr>
      <w:r>
        <w:rPr>
          <w:rFonts w:eastAsia="Times New Roman"/>
          <w:b/>
          <w:bCs/>
          <w:color w:val="000000"/>
          <w:sz w:val="26"/>
          <w:szCs w:val="26"/>
          <w:bdr w:val="none" w:sz="0" w:space="0" w:color="000000"/>
          <w:lang w:eastAsia="el-GR"/>
        </w:rPr>
        <w:t>Δεν καθησύχασε ποτέ τους πυροσβέστες, με ψεύτικες υποσχέσεις,</w:t>
      </w:r>
      <w:r>
        <w:rPr>
          <w:rFonts w:eastAsia="Times New Roman"/>
          <w:color w:val="000000"/>
          <w:sz w:val="26"/>
          <w:szCs w:val="26"/>
          <w:bdr w:val="none" w:sz="0" w:space="0" w:color="000000"/>
          <w:lang w:eastAsia="el-GR"/>
        </w:rPr>
        <w:t xml:space="preserve"> τοποθετήθηκε με αδιάσειστα στοιχεία και ντοκουμέντα και επιβεβαιώθηκε πλήρως από τις εξελίξεις για όλα όσα είχε ενημερώσει και προειδοποιήσει, σε ότι αφορά τα μέτρα που θα επιβληθούν εναντίον μας.</w:t>
      </w:r>
    </w:p>
    <w:p>
      <w:pPr>
        <w:pStyle w:val="aa"/>
        <w:numPr>
          <w:ilvl w:val="0"/>
          <w:numId w:val="3"/>
        </w:numPr>
        <w:pBdr>
          <w:top w:val="none" w:sz="0" w:space="0" w:color="000000"/>
          <w:left w:val="none" w:sz="0" w:space="0" w:color="000000"/>
          <w:bottom w:val="none" w:sz="0" w:space="0" w:color="000000"/>
          <w:right w:val="none" w:sz="0" w:space="0" w:color="000000"/>
        </w:pBdr>
        <w:shd w:val="clear" w:color="auto" w:fill="FFFFFF"/>
        <w:tabs>
          <w:tab w:val="left" w:pos="228"/>
          <w:tab w:val="left" w:pos="338"/>
          <w:tab w:val="left" w:pos="397"/>
        </w:tabs>
        <w:spacing w:after="0" w:line="240" w:lineRule="auto"/>
        <w:ind w:left="227" w:hanging="227"/>
        <w:jc w:val="both"/>
        <w:textAlignment w:val="baseline"/>
        <w:rPr>
          <w:sz w:val="26"/>
          <w:szCs w:val="26"/>
        </w:rPr>
      </w:pPr>
      <w:r>
        <w:rPr>
          <w:rFonts w:eastAsia="Times New Roman"/>
          <w:b/>
          <w:bCs/>
          <w:color w:val="000000"/>
          <w:sz w:val="26"/>
          <w:szCs w:val="26"/>
          <w:bdr w:val="none" w:sz="0" w:space="0" w:color="000000"/>
          <w:shd w:val="clear" w:color="auto" w:fill="FFFFFF"/>
          <w:lang w:eastAsia="en-US" w:bidi="en-US"/>
        </w:rPr>
        <w:t>Δεν φιμώνεται, δεν συμβιβάζεται, αντιστέκεται και διεκδικεί.</w:t>
      </w:r>
      <w:r>
        <w:rPr>
          <w:rFonts w:eastAsia="Times New Roman"/>
          <w:color w:val="000000"/>
          <w:sz w:val="26"/>
          <w:szCs w:val="26"/>
          <w:bdr w:val="none" w:sz="0" w:space="0" w:color="000000"/>
          <w:shd w:val="clear" w:color="auto" w:fill="FFFFFF"/>
          <w:lang w:eastAsia="en-US" w:bidi="en-US"/>
        </w:rPr>
        <w:t xml:space="preserve"> Α</w:t>
      </w:r>
      <w:r>
        <w:rPr>
          <w:rFonts w:eastAsia="Times New Roman"/>
          <w:color w:val="000000"/>
          <w:sz w:val="26"/>
          <w:szCs w:val="26"/>
          <w:bdr w:val="none" w:sz="0" w:space="0" w:color="000000"/>
          <w:lang w:eastAsia="el-GR"/>
        </w:rPr>
        <w:t xml:space="preserve">γωνίστηκε με όλες τις δυνάμεις της και με τους συναδέλφους που ακολούθησαν </w:t>
      </w:r>
      <w:r>
        <w:rPr>
          <w:rFonts w:eastAsia="Times New Roman"/>
          <w:color w:val="000000"/>
          <w:sz w:val="26"/>
          <w:szCs w:val="26"/>
          <w:bdr w:val="none" w:sz="0" w:space="0" w:color="000000"/>
          <w:shd w:val="clear" w:color="auto" w:fill="FFFFFF"/>
          <w:lang w:eastAsia="en-US" w:bidi="en-US"/>
        </w:rPr>
        <w:t>(στην περιφέρεια, στη βουλή, στο υπουργείο)</w:t>
      </w:r>
      <w:r>
        <w:rPr>
          <w:rFonts w:eastAsia="Times New Roman"/>
          <w:color w:val="000000"/>
          <w:sz w:val="26"/>
          <w:szCs w:val="26"/>
          <w:bdr w:val="none" w:sz="0" w:space="0" w:color="000000"/>
          <w:lang w:eastAsia="el-GR"/>
        </w:rPr>
        <w:t>, για να μην ψηφιστούν και να μην εφαρμοστούν όλες οι</w:t>
      </w:r>
      <w:r>
        <w:rPr>
          <w:rFonts w:eastAsia="Times New Roman"/>
          <w:color w:val="000000"/>
          <w:sz w:val="26"/>
          <w:szCs w:val="26"/>
          <w:bdr w:val="none" w:sz="0" w:space="0" w:color="000000"/>
          <w:shd w:val="clear" w:color="auto" w:fill="FFFFFF"/>
          <w:lang w:eastAsia="en-US" w:bidi="en-US"/>
        </w:rPr>
        <w:t xml:space="preserve"> δραματικές αλλαγές που έρχονταν (και ήρθαν).</w:t>
      </w:r>
    </w:p>
    <w:p>
      <w:pPr>
        <w:pStyle w:val="aa"/>
        <w:pBdr>
          <w:top w:val="none" w:sz="0" w:space="0" w:color="000000"/>
          <w:left w:val="none" w:sz="0" w:space="0" w:color="000000"/>
          <w:bottom w:val="none" w:sz="0" w:space="0" w:color="000000"/>
          <w:right w:val="none" w:sz="0" w:space="0" w:color="000000"/>
        </w:pBdr>
        <w:shd w:val="clear" w:color="auto" w:fill="FFFFFF"/>
        <w:tabs>
          <w:tab w:val="left" w:pos="228"/>
          <w:tab w:val="left" w:pos="338"/>
          <w:tab w:val="left" w:pos="397"/>
        </w:tabs>
        <w:spacing w:after="0" w:line="240" w:lineRule="auto"/>
        <w:ind w:left="720"/>
        <w:jc w:val="both"/>
        <w:textAlignment w:val="baseline"/>
        <w:rPr>
          <w:sz w:val="26"/>
          <w:szCs w:val="26"/>
        </w:rPr>
      </w:pPr>
    </w:p>
    <w:p>
      <w:pPr>
        <w:pStyle w:val="1"/>
        <w:numPr>
          <w:ilvl w:val="0"/>
          <w:numId w:val="0"/>
        </w:numPr>
        <w:pBdr>
          <w:top w:val="double" w:sz="4" w:space="1" w:color="000000" w:shadow="1"/>
          <w:left w:val="double" w:sz="4" w:space="4" w:color="000000" w:shadow="1"/>
          <w:bottom w:val="double" w:sz="4" w:space="1" w:color="000000" w:shadow="1"/>
          <w:right w:val="double" w:sz="4" w:space="4" w:color="000000" w:shadow="1"/>
        </w:pBdr>
        <w:spacing w:after="0" w:line="240" w:lineRule="auto"/>
        <w:ind w:left="432"/>
        <w:jc w:val="both"/>
        <w:rPr>
          <w:sz w:val="26"/>
          <w:szCs w:val="26"/>
        </w:rPr>
      </w:pPr>
      <w:r>
        <w:rPr>
          <w:b/>
          <w:bCs/>
          <w:sz w:val="26"/>
          <w:szCs w:val="26"/>
        </w:rPr>
        <w:t>Στις 15 και 16 του Απρίλη τον λόγο παίρνουν οι πυροσβέστες, οι οποίοι μπορούν να αλλάξουν την κατάσταση. Καλούμε τους συναδέλφους μας σε όλη την Ήπειρο, με όποιον τρόπο κι αν αποφασίσουν να συμμετάσχουν στην εκλογική διαδικασία, είτε με φυσική παρουσία είτε ηλεκτρονικά, να καταδικάσουν τον κυβερνητικό συνδικαλισμό, να ψηφίσουν μαζικά το ψηφοδέλτιο της Ε.Α.Κ.Π. και να την αναδείξουν σε πλειοψηφία στο Διοικητικό Συμβούλιο του σωματείου μας. Για να έχουμε ένα σωματείο που θα είναι δίπλα μας, σε όλα τα προβλήματα που μας απασχολούν και θα αποτελεί πολύτιμο εργαλείο για την προάσπιση των δικαιωμάτων μας.</w:t>
      </w:r>
    </w:p>
    <w:p>
      <w:pPr>
        <w:pBdr>
          <w:top w:val="none" w:sz="0" w:space="0" w:color="000000"/>
          <w:left w:val="none" w:sz="0" w:space="0" w:color="000000"/>
          <w:bottom w:val="none" w:sz="0" w:space="0" w:color="000000"/>
          <w:right w:val="none" w:sz="0" w:space="0" w:color="000000"/>
        </w:pBdr>
        <w:spacing w:after="0" w:line="240" w:lineRule="auto"/>
        <w:jc w:val="center"/>
        <w:rPr>
          <w:sz w:val="26"/>
          <w:szCs w:val="26"/>
        </w:rPr>
      </w:pPr>
    </w:p>
    <w:p>
      <w:pPr>
        <w:spacing w:after="0" w:line="240" w:lineRule="auto"/>
        <w:jc w:val="both"/>
        <w:rPr>
          <w:sz w:val="26"/>
          <w:szCs w:val="26"/>
        </w:rPr>
      </w:pPr>
      <w:r>
        <w:rPr>
          <w:bCs/>
          <w:color w:val="000000"/>
          <w:sz w:val="26"/>
          <w:szCs w:val="26"/>
        </w:rPr>
        <w:t>Το ψηφοδέλτιο της</w:t>
      </w:r>
      <w:r>
        <w:rPr>
          <w:b/>
          <w:color w:val="000000"/>
          <w:sz w:val="26"/>
          <w:szCs w:val="26"/>
        </w:rPr>
        <w:t xml:space="preserve"> </w:t>
      </w:r>
      <w:r>
        <w:rPr>
          <w:rFonts w:eastAsia="Times New Roman"/>
          <w:b/>
          <w:bCs/>
          <w:color w:val="000000"/>
          <w:spacing w:val="20"/>
          <w:sz w:val="26"/>
          <w:szCs w:val="26"/>
          <w:lang w:eastAsia="en-US" w:bidi="en-US"/>
        </w:rPr>
        <w:t xml:space="preserve">ΕΝΩΤΙΚΗΣ ΑΓΩΝΙΣΤΙΚΗΣ ΚΙΝΗΣΗΣ ΠΥΡΟΣΒΕΣΤΩΝ (Ε.Α.Κ.Π.) ΗΠΕΙΡΟΥ, </w:t>
      </w:r>
      <w:r>
        <w:rPr>
          <w:rFonts w:eastAsia="Times New Roman"/>
          <w:color w:val="000000"/>
          <w:spacing w:val="20"/>
          <w:sz w:val="26"/>
          <w:szCs w:val="26"/>
          <w:lang w:eastAsia="en-US" w:bidi="en-US"/>
        </w:rPr>
        <w:t>έχει ως εξής:</w:t>
      </w:r>
    </w:p>
    <w:p>
      <w:pPr>
        <w:spacing w:after="0" w:line="240" w:lineRule="auto"/>
        <w:jc w:val="center"/>
        <w:rPr>
          <w:sz w:val="20"/>
          <w:szCs w:val="20"/>
        </w:rPr>
      </w:pPr>
    </w:p>
    <w:p>
      <w:pPr>
        <w:spacing w:after="0" w:line="240" w:lineRule="auto"/>
        <w:rPr>
          <w:sz w:val="20"/>
          <w:szCs w:val="20"/>
        </w:rPr>
      </w:pPr>
    </w:p>
    <w:p>
      <w:pPr>
        <w:spacing w:after="0" w:line="240" w:lineRule="auto"/>
        <w:jc w:val="center"/>
        <w:rPr>
          <w:sz w:val="20"/>
          <w:szCs w:val="20"/>
        </w:rPr>
      </w:pPr>
    </w:p>
    <w:tbl>
      <w:tblPr>
        <w:tblW w:w="0" w:type="auto"/>
        <w:jc w:val="center"/>
        <w:tblLook w:val="04A0" w:firstRow="1" w:lastRow="0" w:firstColumn="1" w:lastColumn="0" w:noHBand="0" w:noVBand="1"/>
      </w:tblPr>
      <w:tblGrid>
        <w:gridCol w:w="3760"/>
        <w:gridCol w:w="2218"/>
      </w:tblGrid>
      <w:tr>
        <w:trPr>
          <w:trHeight w:val="340"/>
          <w:jc w:val="center"/>
        </w:trPr>
        <w:tc>
          <w:tcPr>
            <w:tcW w:w="5978" w:type="dxa"/>
            <w:gridSpan w:val="2"/>
            <w:vAlign w:val="center"/>
          </w:tcPr>
          <w:p>
            <w:r>
              <w:rPr>
                <w:b/>
                <w:sz w:val="28"/>
                <w:szCs w:val="28"/>
                <w:u w:val="single"/>
              </w:rPr>
              <w:lastRenderedPageBreak/>
              <w:t>ΥΠΟΨΗΦΙΟΙ ΓΙΑ ΤΟ ΔΙΟΙΚΗΤΙΚΟ ΣΥΜΒΟΥΛΙΟ</w:t>
            </w:r>
          </w:p>
        </w:tc>
      </w:tr>
      <w:tr>
        <w:trPr>
          <w:trHeight w:val="340"/>
          <w:jc w:val="center"/>
        </w:trPr>
        <w:tc>
          <w:tcPr>
            <w:tcW w:w="3760" w:type="dxa"/>
            <w:vAlign w:val="center"/>
          </w:tcPr>
          <w:p>
            <w:r>
              <w:t>ΚΑΛΟΥΔΗΣ ΒΑΣΙΛΕΙΟΣ</w:t>
            </w:r>
          </w:p>
        </w:tc>
        <w:tc>
          <w:tcPr>
            <w:tcW w:w="2218" w:type="dxa"/>
            <w:vAlign w:val="center"/>
          </w:tcPr>
          <w:p>
            <w:r>
              <w:t>του  ΝΙΚΟΛΑΟΥ</w:t>
            </w:r>
          </w:p>
        </w:tc>
      </w:tr>
      <w:tr>
        <w:trPr>
          <w:trHeight w:val="340"/>
          <w:jc w:val="center"/>
        </w:trPr>
        <w:tc>
          <w:tcPr>
            <w:tcW w:w="3760" w:type="dxa"/>
            <w:vAlign w:val="center"/>
          </w:tcPr>
          <w:p>
            <w:r>
              <w:t xml:space="preserve">ΚΟΡΤΣΙΝΟΓΛΟΥ ΑΑΡΩΝ         </w:t>
            </w:r>
          </w:p>
        </w:tc>
        <w:tc>
          <w:tcPr>
            <w:tcW w:w="2218" w:type="dxa"/>
            <w:vAlign w:val="center"/>
          </w:tcPr>
          <w:p>
            <w:r>
              <w:t>του  ΙΩΑΝΝΗ</w:t>
            </w:r>
          </w:p>
        </w:tc>
      </w:tr>
      <w:tr>
        <w:trPr>
          <w:trHeight w:val="340"/>
          <w:jc w:val="center"/>
        </w:trPr>
        <w:tc>
          <w:tcPr>
            <w:tcW w:w="3760" w:type="dxa"/>
            <w:vAlign w:val="center"/>
          </w:tcPr>
          <w:p>
            <w:r>
              <w:t>ΚΟΥΝΟΥΠΗΣ ΙΩΑΝΝΗΣ</w:t>
            </w:r>
          </w:p>
        </w:tc>
        <w:tc>
          <w:tcPr>
            <w:tcW w:w="2218" w:type="dxa"/>
            <w:vAlign w:val="center"/>
          </w:tcPr>
          <w:p>
            <w:r>
              <w:t>του  ΓΕΩΡΓΙΟΥ</w:t>
            </w:r>
          </w:p>
        </w:tc>
      </w:tr>
      <w:tr>
        <w:trPr>
          <w:trHeight w:val="340"/>
          <w:jc w:val="center"/>
        </w:trPr>
        <w:tc>
          <w:tcPr>
            <w:tcW w:w="3760" w:type="dxa"/>
            <w:vAlign w:val="center"/>
          </w:tcPr>
          <w:p>
            <w:r>
              <w:t>ΝΙΤΣΑΣ ΔΙΑΜΑΝΤΗΣ</w:t>
            </w:r>
          </w:p>
        </w:tc>
        <w:tc>
          <w:tcPr>
            <w:tcW w:w="2218" w:type="dxa"/>
            <w:vAlign w:val="center"/>
          </w:tcPr>
          <w:p>
            <w:r>
              <w:t>του  ΘΕΟΧΑΡΗ</w:t>
            </w:r>
          </w:p>
        </w:tc>
      </w:tr>
      <w:tr>
        <w:trPr>
          <w:trHeight w:val="340"/>
          <w:jc w:val="center"/>
        </w:trPr>
        <w:tc>
          <w:tcPr>
            <w:tcW w:w="3760" w:type="dxa"/>
            <w:vAlign w:val="center"/>
          </w:tcPr>
          <w:p>
            <w:r>
              <w:t xml:space="preserve">ΠΑΠΙΓΚΙΩΤΗΣ ΕΥΑΓΓΕΛΟΣ    </w:t>
            </w:r>
          </w:p>
        </w:tc>
        <w:tc>
          <w:tcPr>
            <w:tcW w:w="2218" w:type="dxa"/>
            <w:vAlign w:val="center"/>
          </w:tcPr>
          <w:p>
            <w:r>
              <w:t>του  ΠΑΝΑΓΙΩΤΗ</w:t>
            </w:r>
          </w:p>
        </w:tc>
      </w:tr>
      <w:tr>
        <w:trPr>
          <w:trHeight w:val="340"/>
          <w:jc w:val="center"/>
        </w:trPr>
        <w:tc>
          <w:tcPr>
            <w:tcW w:w="3760" w:type="dxa"/>
            <w:vAlign w:val="center"/>
          </w:tcPr>
          <w:p>
            <w:r>
              <w:t>ΣΤΥΛΙΔΙΩΤΗΣ ΠΑΝΑΓΙΩΤΗΣ</w:t>
            </w:r>
          </w:p>
        </w:tc>
        <w:tc>
          <w:tcPr>
            <w:tcW w:w="2218" w:type="dxa"/>
            <w:vAlign w:val="center"/>
          </w:tcPr>
          <w:p>
            <w:r>
              <w:t>του  ΓΕΩΡΓΙΟΥ</w:t>
            </w:r>
          </w:p>
        </w:tc>
      </w:tr>
    </w:tbl>
    <w:p>
      <w:pPr>
        <w:spacing w:after="0" w:line="240" w:lineRule="auto"/>
        <w:jc w:val="center"/>
        <w:rPr>
          <w:b/>
          <w:color w:val="000000"/>
          <w:sz w:val="28"/>
          <w:szCs w:val="28"/>
        </w:rPr>
      </w:pPr>
      <w:r>
        <w:rPr>
          <w:b/>
          <w:color w:val="000000"/>
          <w:sz w:val="28"/>
          <w:szCs w:val="28"/>
        </w:rPr>
        <w:t xml:space="preserve">    </w:t>
      </w:r>
    </w:p>
    <w:tbl>
      <w:tblPr>
        <w:tblW w:w="0" w:type="auto"/>
        <w:jc w:val="center"/>
        <w:tblLook w:val="04A0" w:firstRow="1" w:lastRow="0" w:firstColumn="1" w:lastColumn="0" w:noHBand="0" w:noVBand="1"/>
      </w:tblPr>
      <w:tblGrid>
        <w:gridCol w:w="3347"/>
        <w:gridCol w:w="2446"/>
      </w:tblGrid>
      <w:tr>
        <w:trPr>
          <w:trHeight w:val="340"/>
          <w:jc w:val="center"/>
        </w:trPr>
        <w:tc>
          <w:tcPr>
            <w:tcW w:w="5793" w:type="dxa"/>
            <w:gridSpan w:val="2"/>
            <w:vAlign w:val="center"/>
          </w:tcPr>
          <w:p>
            <w:pPr>
              <w:jc w:val="center"/>
            </w:pPr>
            <w:r>
              <w:rPr>
                <w:b/>
                <w:sz w:val="28"/>
                <w:szCs w:val="28"/>
                <w:u w:val="single"/>
              </w:rPr>
              <w:t>ΥΠΟΨΗΦΙΟΙ ΓΙΑ ΑΝΤΙΠΡΟΣΩΠΟΙ ΤΗΣ ΟΜΟΣΠΟΝΔΙΑΣ</w:t>
            </w:r>
          </w:p>
        </w:tc>
      </w:tr>
      <w:tr>
        <w:trPr>
          <w:trHeight w:val="340"/>
          <w:jc w:val="center"/>
        </w:trPr>
        <w:tc>
          <w:tcPr>
            <w:tcW w:w="3347" w:type="dxa"/>
            <w:vAlign w:val="center"/>
          </w:tcPr>
          <w:p>
            <w:r>
              <w:t>ΚΑΛΟΥΔΗΣ ΒΑΣΙΛΕΙΟΣ</w:t>
            </w:r>
          </w:p>
        </w:tc>
        <w:tc>
          <w:tcPr>
            <w:tcW w:w="2446" w:type="dxa"/>
            <w:vAlign w:val="center"/>
          </w:tcPr>
          <w:p>
            <w:r>
              <w:t>του  ΝΙΚΟΛΑΟΥ</w:t>
            </w:r>
          </w:p>
        </w:tc>
      </w:tr>
      <w:tr>
        <w:trPr>
          <w:trHeight w:val="340"/>
          <w:jc w:val="center"/>
        </w:trPr>
        <w:tc>
          <w:tcPr>
            <w:tcW w:w="3347" w:type="dxa"/>
            <w:vAlign w:val="center"/>
          </w:tcPr>
          <w:p>
            <w:r>
              <w:t xml:space="preserve">ΚΑΡΡΑΣ ΝΙΚΟΛΑΟΣ                 </w:t>
            </w:r>
          </w:p>
        </w:tc>
        <w:tc>
          <w:tcPr>
            <w:tcW w:w="2446" w:type="dxa"/>
            <w:vAlign w:val="center"/>
          </w:tcPr>
          <w:p>
            <w:r>
              <w:t>του  ΑΝΑΣΤΑΣΙΟΥ</w:t>
            </w:r>
          </w:p>
        </w:tc>
      </w:tr>
      <w:tr>
        <w:trPr>
          <w:trHeight w:val="340"/>
          <w:jc w:val="center"/>
        </w:trPr>
        <w:tc>
          <w:tcPr>
            <w:tcW w:w="3347" w:type="dxa"/>
            <w:vAlign w:val="center"/>
          </w:tcPr>
          <w:p>
            <w:r>
              <w:t xml:space="preserve">ΚΟΡΤΣΙΝΟΓΛΟΥ ΑΑΡΩΝ         </w:t>
            </w:r>
          </w:p>
        </w:tc>
        <w:tc>
          <w:tcPr>
            <w:tcW w:w="2446" w:type="dxa"/>
            <w:vAlign w:val="center"/>
          </w:tcPr>
          <w:p>
            <w:r>
              <w:t>του  ΙΩΑΝΝΗ</w:t>
            </w:r>
          </w:p>
        </w:tc>
      </w:tr>
      <w:tr>
        <w:trPr>
          <w:trHeight w:val="340"/>
          <w:jc w:val="center"/>
        </w:trPr>
        <w:tc>
          <w:tcPr>
            <w:tcW w:w="3347" w:type="dxa"/>
            <w:vAlign w:val="center"/>
          </w:tcPr>
          <w:p>
            <w:r>
              <w:t>ΚΟΥΝΟΥΠΗΣ ΙΩΑΝΝΗΣ</w:t>
            </w:r>
          </w:p>
        </w:tc>
        <w:tc>
          <w:tcPr>
            <w:tcW w:w="2446" w:type="dxa"/>
            <w:vAlign w:val="center"/>
          </w:tcPr>
          <w:p>
            <w:r>
              <w:t>του  ΓΕΩΡΓΙΟΥ</w:t>
            </w:r>
          </w:p>
        </w:tc>
      </w:tr>
      <w:tr>
        <w:trPr>
          <w:trHeight w:val="340"/>
          <w:jc w:val="center"/>
        </w:trPr>
        <w:tc>
          <w:tcPr>
            <w:tcW w:w="3347" w:type="dxa"/>
            <w:vAlign w:val="center"/>
          </w:tcPr>
          <w:p>
            <w:r>
              <w:t>ΝΙΤΣΑΣ ΔΙΑΜΑΝΤΗΣ</w:t>
            </w:r>
          </w:p>
        </w:tc>
        <w:tc>
          <w:tcPr>
            <w:tcW w:w="2446" w:type="dxa"/>
            <w:vAlign w:val="center"/>
          </w:tcPr>
          <w:p>
            <w:r>
              <w:t>του  ΘΕΟΧΑΡΗ</w:t>
            </w:r>
          </w:p>
        </w:tc>
      </w:tr>
      <w:tr>
        <w:trPr>
          <w:trHeight w:val="340"/>
          <w:jc w:val="center"/>
        </w:trPr>
        <w:tc>
          <w:tcPr>
            <w:tcW w:w="3347" w:type="dxa"/>
            <w:vAlign w:val="center"/>
          </w:tcPr>
          <w:p>
            <w:r>
              <w:t xml:space="preserve">ΠΑΠΙΓΚΙΩΤΗΣ ΕΥΑΓΓΕΛΟΣ    </w:t>
            </w:r>
          </w:p>
        </w:tc>
        <w:tc>
          <w:tcPr>
            <w:tcW w:w="2446" w:type="dxa"/>
            <w:vAlign w:val="center"/>
          </w:tcPr>
          <w:p>
            <w:r>
              <w:t>του  ΠΑΝΑΓΙΩΤΗ</w:t>
            </w:r>
          </w:p>
        </w:tc>
      </w:tr>
      <w:tr>
        <w:trPr>
          <w:trHeight w:val="340"/>
          <w:jc w:val="center"/>
        </w:trPr>
        <w:tc>
          <w:tcPr>
            <w:tcW w:w="3347" w:type="dxa"/>
            <w:vAlign w:val="center"/>
          </w:tcPr>
          <w:p>
            <w:r>
              <w:t>ΣΤΥΛΙΔΙΩΤΗΣ ΠΑΝΑΓΙΩΤΗΣ</w:t>
            </w:r>
          </w:p>
        </w:tc>
        <w:tc>
          <w:tcPr>
            <w:tcW w:w="2446" w:type="dxa"/>
            <w:vAlign w:val="center"/>
          </w:tcPr>
          <w:p>
            <w:r>
              <w:t>του  ΓΕΩΡΓΙΟΥ</w:t>
            </w:r>
          </w:p>
        </w:tc>
      </w:tr>
    </w:tbl>
    <w:p>
      <w:pPr>
        <w:spacing w:after="0" w:line="240" w:lineRule="auto"/>
        <w:jc w:val="center"/>
        <w:rPr>
          <w:b/>
          <w:color w:val="000000"/>
          <w:sz w:val="28"/>
          <w:szCs w:val="28"/>
        </w:rPr>
      </w:pPr>
    </w:p>
    <w:tbl>
      <w:tblPr>
        <w:tblW w:w="0" w:type="auto"/>
        <w:jc w:val="center"/>
        <w:tblLook w:val="04A0" w:firstRow="1" w:lastRow="0" w:firstColumn="1" w:lastColumn="0" w:noHBand="0" w:noVBand="1"/>
      </w:tblPr>
      <w:tblGrid>
        <w:gridCol w:w="3129"/>
        <w:gridCol w:w="2576"/>
      </w:tblGrid>
      <w:tr>
        <w:trPr>
          <w:trHeight w:val="340"/>
          <w:jc w:val="center"/>
        </w:trPr>
        <w:tc>
          <w:tcPr>
            <w:tcW w:w="5705" w:type="dxa"/>
            <w:gridSpan w:val="2"/>
            <w:vAlign w:val="center"/>
          </w:tcPr>
          <w:p>
            <w:r>
              <w:rPr>
                <w:b/>
                <w:sz w:val="28"/>
                <w:szCs w:val="28"/>
                <w:u w:val="single"/>
              </w:rPr>
              <w:t>ΥΠΟΨΗΦΙΟΙ  ΓΙΑ ΕΞΕΛΕΓΚΤΙΚΗ ΕΠΙΤΡΟΠΗ</w:t>
            </w:r>
          </w:p>
        </w:tc>
      </w:tr>
      <w:tr>
        <w:trPr>
          <w:trHeight w:val="340"/>
          <w:jc w:val="center"/>
        </w:trPr>
        <w:tc>
          <w:tcPr>
            <w:tcW w:w="3129" w:type="dxa"/>
            <w:vAlign w:val="center"/>
          </w:tcPr>
          <w:p>
            <w:r>
              <w:t xml:space="preserve">ΚΑΡΡΑΣ ΝΙΚΟΛΑΟΣ                 </w:t>
            </w:r>
          </w:p>
        </w:tc>
        <w:tc>
          <w:tcPr>
            <w:tcW w:w="2576" w:type="dxa"/>
            <w:vAlign w:val="center"/>
          </w:tcPr>
          <w:p>
            <w:r>
              <w:t>του  ΑΝΑΣΤΑΣΙΟΥ</w:t>
            </w:r>
          </w:p>
        </w:tc>
      </w:tr>
    </w:tbl>
    <w:p>
      <w:pPr>
        <w:spacing w:after="0" w:line="240" w:lineRule="auto"/>
        <w:jc w:val="center"/>
        <w:rPr>
          <w:b/>
          <w:color w:val="000000"/>
          <w:sz w:val="28"/>
          <w:szCs w:val="28"/>
        </w:rPr>
      </w:pPr>
    </w:p>
    <w:tbl>
      <w:tblPr>
        <w:tblW w:w="0" w:type="auto"/>
        <w:jc w:val="center"/>
        <w:tblLook w:val="04A0" w:firstRow="1" w:lastRow="0" w:firstColumn="1" w:lastColumn="0" w:noHBand="0" w:noVBand="1"/>
      </w:tblPr>
      <w:tblGrid>
        <w:gridCol w:w="3469"/>
        <w:gridCol w:w="2126"/>
      </w:tblGrid>
      <w:tr>
        <w:trPr>
          <w:trHeight w:val="340"/>
          <w:jc w:val="center"/>
        </w:trPr>
        <w:tc>
          <w:tcPr>
            <w:tcW w:w="5595" w:type="dxa"/>
            <w:gridSpan w:val="2"/>
            <w:vAlign w:val="center"/>
          </w:tcPr>
          <w:p>
            <w:pPr>
              <w:jc w:val="center"/>
              <w:rPr>
                <w:b/>
                <w:sz w:val="28"/>
                <w:szCs w:val="28"/>
                <w:u w:val="single"/>
              </w:rPr>
            </w:pPr>
            <w:r>
              <w:rPr>
                <w:b/>
                <w:sz w:val="28"/>
                <w:szCs w:val="28"/>
                <w:u w:val="single"/>
              </w:rPr>
              <w:t>ΥΠΟΨΗΦΙΟΙ  ΓΙΑ ΤΟ ΝΟΜΑΡΧΙΑΚΟ ΤΜΗΜΑ              Α.Δ.Ε.Δ.Υ.ΝΟΜΟΥ ΙΩΑΝΝΙΝΩΝ</w:t>
            </w:r>
          </w:p>
        </w:tc>
      </w:tr>
      <w:tr>
        <w:trPr>
          <w:trHeight w:val="340"/>
          <w:jc w:val="center"/>
        </w:trPr>
        <w:tc>
          <w:tcPr>
            <w:tcW w:w="3469" w:type="dxa"/>
            <w:vAlign w:val="center"/>
            <w:hideMark/>
          </w:tcPr>
          <w:p>
            <w:r>
              <w:t>ΚΑΛΟΥΔΗΣ ΒΑΣΙΛΕΙΟΣ</w:t>
            </w:r>
          </w:p>
        </w:tc>
        <w:tc>
          <w:tcPr>
            <w:tcW w:w="2126" w:type="dxa"/>
            <w:vAlign w:val="center"/>
            <w:hideMark/>
          </w:tcPr>
          <w:p>
            <w:r>
              <w:t>του  ΝΙΚΟΛΑΟΥ</w:t>
            </w:r>
          </w:p>
        </w:tc>
      </w:tr>
      <w:tr>
        <w:trPr>
          <w:trHeight w:val="340"/>
          <w:jc w:val="center"/>
        </w:trPr>
        <w:tc>
          <w:tcPr>
            <w:tcW w:w="3469" w:type="dxa"/>
            <w:vAlign w:val="center"/>
            <w:hideMark/>
          </w:tcPr>
          <w:p>
            <w:r>
              <w:t xml:space="preserve">ΚΑΡΡΑΣ ΝΙΚΟΛΑΟΣ                 </w:t>
            </w:r>
          </w:p>
        </w:tc>
        <w:tc>
          <w:tcPr>
            <w:tcW w:w="2126" w:type="dxa"/>
            <w:vAlign w:val="center"/>
            <w:hideMark/>
          </w:tcPr>
          <w:p>
            <w:r>
              <w:t>του  ΑΝΑΣΤΑΣΙΟΥ</w:t>
            </w:r>
          </w:p>
        </w:tc>
      </w:tr>
      <w:tr>
        <w:trPr>
          <w:trHeight w:val="340"/>
          <w:jc w:val="center"/>
        </w:trPr>
        <w:tc>
          <w:tcPr>
            <w:tcW w:w="3469" w:type="dxa"/>
            <w:vAlign w:val="center"/>
            <w:hideMark/>
          </w:tcPr>
          <w:p>
            <w:r>
              <w:t xml:space="preserve">ΚΟΡΤΣΙΝΟΓΛΟΥ ΑΑΡΩΝ         </w:t>
            </w:r>
          </w:p>
        </w:tc>
        <w:tc>
          <w:tcPr>
            <w:tcW w:w="2126" w:type="dxa"/>
            <w:vAlign w:val="center"/>
            <w:hideMark/>
          </w:tcPr>
          <w:p>
            <w:r>
              <w:t>του  ΙΩΑΝΝΗ</w:t>
            </w:r>
          </w:p>
        </w:tc>
      </w:tr>
      <w:tr>
        <w:trPr>
          <w:trHeight w:val="340"/>
          <w:jc w:val="center"/>
        </w:trPr>
        <w:tc>
          <w:tcPr>
            <w:tcW w:w="3469" w:type="dxa"/>
            <w:vAlign w:val="center"/>
            <w:hideMark/>
          </w:tcPr>
          <w:p>
            <w:r>
              <w:t>ΚΟΥΝΟΥΠΗΣ ΙΩΑΝΝΗΣ</w:t>
            </w:r>
          </w:p>
        </w:tc>
        <w:tc>
          <w:tcPr>
            <w:tcW w:w="2126" w:type="dxa"/>
            <w:vAlign w:val="center"/>
            <w:hideMark/>
          </w:tcPr>
          <w:p>
            <w:r>
              <w:t>του  ΓΕΩΡΓΙΟΥ</w:t>
            </w:r>
          </w:p>
        </w:tc>
      </w:tr>
      <w:tr>
        <w:trPr>
          <w:trHeight w:val="340"/>
          <w:jc w:val="center"/>
        </w:trPr>
        <w:tc>
          <w:tcPr>
            <w:tcW w:w="3469" w:type="dxa"/>
            <w:vAlign w:val="center"/>
            <w:hideMark/>
          </w:tcPr>
          <w:p>
            <w:r>
              <w:t>ΝΙΤΣΑΣ ΔΙΑΜΑΝΤΗΣ</w:t>
            </w:r>
          </w:p>
        </w:tc>
        <w:tc>
          <w:tcPr>
            <w:tcW w:w="2126" w:type="dxa"/>
            <w:vAlign w:val="center"/>
            <w:hideMark/>
          </w:tcPr>
          <w:p>
            <w:r>
              <w:t>του  ΘΕΟΧΑΡΗ</w:t>
            </w:r>
          </w:p>
        </w:tc>
      </w:tr>
      <w:tr>
        <w:trPr>
          <w:trHeight w:val="340"/>
          <w:jc w:val="center"/>
        </w:trPr>
        <w:tc>
          <w:tcPr>
            <w:tcW w:w="3469" w:type="dxa"/>
            <w:vAlign w:val="center"/>
            <w:hideMark/>
          </w:tcPr>
          <w:p>
            <w:r>
              <w:t xml:space="preserve">ΠΑΠΙΓΚΙΩΤΗΣ ΕΥΑΓΓΕΛΟΣ    </w:t>
            </w:r>
          </w:p>
        </w:tc>
        <w:tc>
          <w:tcPr>
            <w:tcW w:w="2126" w:type="dxa"/>
            <w:vAlign w:val="center"/>
            <w:hideMark/>
          </w:tcPr>
          <w:p>
            <w:r>
              <w:t>του  ΠΑΝΑΓΙΩΤΗ</w:t>
            </w:r>
          </w:p>
        </w:tc>
      </w:tr>
    </w:tbl>
    <w:p>
      <w:pPr>
        <w:spacing w:after="0" w:line="240" w:lineRule="auto"/>
        <w:jc w:val="center"/>
      </w:pPr>
      <w:r>
        <w:rPr>
          <w:b/>
          <w:color w:val="000000"/>
          <w:sz w:val="28"/>
          <w:szCs w:val="28"/>
        </w:rPr>
        <w:t xml:space="preserve">   </w:t>
      </w:r>
    </w:p>
    <w:p>
      <w:pPr>
        <w:jc w:val="center"/>
        <w:rPr>
          <w:b/>
          <w:color w:val="000000"/>
          <w:sz w:val="16"/>
          <w:szCs w:val="16"/>
        </w:rPr>
      </w:pPr>
    </w:p>
    <w:sectPr>
      <w:footerReference w:type="default" r:id="rId10"/>
      <w:pgSz w:w="11906" w:h="16838"/>
      <w:pgMar w:top="993" w:right="994" w:bottom="851" w:left="994" w:header="720" w:footer="720" w:gutter="0"/>
      <w:cols w:space="720"/>
      <w:docGrid w:linePitch="600" w:charSpace="30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imesNewRomanPS-BoldMT">
    <w:altName w:val="Times New Roman"/>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suff w:val="nothing"/>
      <w:lvlText w:val=""/>
      <w:lvlJc w:val="left"/>
      <w:pPr>
        <w:tabs>
          <w:tab w:val="num" w:pos="0"/>
        </w:tabs>
        <w:ind w:left="432" w:hanging="432"/>
      </w:pPr>
      <w:rPr>
        <w:rFonts w:ascii="Wingdings" w:hAnsi="Wingdings" w:cs="OpenSymbol"/>
        <w:sz w:val="24"/>
        <w:szCs w:val="24"/>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OpenSymbol"/>
        <w:caps w:val="0"/>
        <w:smallCaps w:val="0"/>
        <w:color w:val="000000"/>
        <w:spacing w:val="0"/>
        <w:sz w:val="24"/>
        <w:szCs w:val="24"/>
        <w:bdr w:val="none" w:sz="0" w:space="0" w:color="000000"/>
        <w:lang w:val="el-GR" w:eastAsia="el-GR"/>
      </w:rPr>
    </w:lvl>
    <w:lvl w:ilvl="1">
      <w:start w:val="1"/>
      <w:numFmt w:val="bullet"/>
      <w:lvlText w:val=""/>
      <w:lvlJc w:val="left"/>
      <w:pPr>
        <w:tabs>
          <w:tab w:val="num" w:pos="1080"/>
        </w:tabs>
        <w:ind w:left="1080" w:hanging="360"/>
      </w:pPr>
      <w:rPr>
        <w:rFonts w:ascii="Wingdings" w:hAnsi="Wingdings" w:cs="OpenSymbol"/>
        <w:caps w:val="0"/>
        <w:smallCaps w:val="0"/>
        <w:color w:val="000000"/>
        <w:spacing w:val="0"/>
        <w:sz w:val="24"/>
        <w:szCs w:val="24"/>
        <w:bdr w:val="none" w:sz="0" w:space="0" w:color="000000"/>
        <w:lang w:val="el-GR" w:eastAsia="el-GR"/>
      </w:rPr>
    </w:lvl>
    <w:lvl w:ilvl="2">
      <w:start w:val="1"/>
      <w:numFmt w:val="bullet"/>
      <w:lvlText w:val=""/>
      <w:lvlJc w:val="left"/>
      <w:pPr>
        <w:tabs>
          <w:tab w:val="num" w:pos="1440"/>
        </w:tabs>
        <w:ind w:left="1440" w:hanging="360"/>
      </w:pPr>
      <w:rPr>
        <w:rFonts w:ascii="Wingdings" w:hAnsi="Wingdings" w:cs="OpenSymbol"/>
        <w:caps w:val="0"/>
        <w:smallCaps w:val="0"/>
        <w:color w:val="000000"/>
        <w:spacing w:val="0"/>
        <w:sz w:val="24"/>
        <w:szCs w:val="24"/>
        <w:bdr w:val="none" w:sz="0" w:space="0" w:color="000000"/>
        <w:lang w:val="el-GR" w:eastAsia="el-GR"/>
      </w:rPr>
    </w:lvl>
    <w:lvl w:ilvl="3">
      <w:start w:val="1"/>
      <w:numFmt w:val="bullet"/>
      <w:lvlText w:val=""/>
      <w:lvlJc w:val="left"/>
      <w:pPr>
        <w:tabs>
          <w:tab w:val="num" w:pos="1800"/>
        </w:tabs>
        <w:ind w:left="1800" w:hanging="360"/>
      </w:pPr>
      <w:rPr>
        <w:rFonts w:ascii="Wingdings" w:hAnsi="Wingdings" w:cs="OpenSymbol"/>
        <w:caps w:val="0"/>
        <w:smallCaps w:val="0"/>
        <w:color w:val="000000"/>
        <w:spacing w:val="0"/>
        <w:sz w:val="24"/>
        <w:szCs w:val="24"/>
        <w:bdr w:val="none" w:sz="0" w:space="0" w:color="000000"/>
        <w:lang w:val="el-GR" w:eastAsia="el-GR"/>
      </w:rPr>
    </w:lvl>
    <w:lvl w:ilvl="4">
      <w:start w:val="1"/>
      <w:numFmt w:val="bullet"/>
      <w:lvlText w:val=""/>
      <w:lvlJc w:val="left"/>
      <w:pPr>
        <w:tabs>
          <w:tab w:val="num" w:pos="2160"/>
        </w:tabs>
        <w:ind w:left="2160" w:hanging="360"/>
      </w:pPr>
      <w:rPr>
        <w:rFonts w:ascii="Wingdings" w:hAnsi="Wingdings" w:cs="OpenSymbol"/>
        <w:caps w:val="0"/>
        <w:smallCaps w:val="0"/>
        <w:color w:val="000000"/>
        <w:spacing w:val="0"/>
        <w:sz w:val="24"/>
        <w:szCs w:val="24"/>
        <w:bdr w:val="none" w:sz="0" w:space="0" w:color="000000"/>
        <w:lang w:val="el-GR" w:eastAsia="el-GR"/>
      </w:rPr>
    </w:lvl>
    <w:lvl w:ilvl="5">
      <w:start w:val="1"/>
      <w:numFmt w:val="bullet"/>
      <w:lvlText w:val=""/>
      <w:lvlJc w:val="left"/>
      <w:pPr>
        <w:tabs>
          <w:tab w:val="num" w:pos="2520"/>
        </w:tabs>
        <w:ind w:left="2520" w:hanging="360"/>
      </w:pPr>
      <w:rPr>
        <w:rFonts w:ascii="Wingdings" w:hAnsi="Wingdings" w:cs="OpenSymbol"/>
        <w:caps w:val="0"/>
        <w:smallCaps w:val="0"/>
        <w:color w:val="000000"/>
        <w:spacing w:val="0"/>
        <w:sz w:val="24"/>
        <w:szCs w:val="24"/>
        <w:bdr w:val="none" w:sz="0" w:space="0" w:color="000000"/>
        <w:lang w:val="el-GR" w:eastAsia="el-GR"/>
      </w:rPr>
    </w:lvl>
    <w:lvl w:ilvl="6">
      <w:start w:val="1"/>
      <w:numFmt w:val="bullet"/>
      <w:lvlText w:val=""/>
      <w:lvlJc w:val="left"/>
      <w:pPr>
        <w:tabs>
          <w:tab w:val="num" w:pos="2880"/>
        </w:tabs>
        <w:ind w:left="2880" w:hanging="360"/>
      </w:pPr>
      <w:rPr>
        <w:rFonts w:ascii="Wingdings" w:hAnsi="Wingdings" w:cs="OpenSymbol"/>
        <w:caps w:val="0"/>
        <w:smallCaps w:val="0"/>
        <w:color w:val="000000"/>
        <w:spacing w:val="0"/>
        <w:sz w:val="24"/>
        <w:szCs w:val="24"/>
        <w:bdr w:val="none" w:sz="0" w:space="0" w:color="000000"/>
        <w:lang w:val="el-GR" w:eastAsia="el-GR"/>
      </w:rPr>
    </w:lvl>
    <w:lvl w:ilvl="7">
      <w:start w:val="1"/>
      <w:numFmt w:val="bullet"/>
      <w:lvlText w:val=""/>
      <w:lvlJc w:val="left"/>
      <w:pPr>
        <w:tabs>
          <w:tab w:val="num" w:pos="3240"/>
        </w:tabs>
        <w:ind w:left="3240" w:hanging="360"/>
      </w:pPr>
      <w:rPr>
        <w:rFonts w:ascii="Wingdings" w:hAnsi="Wingdings" w:cs="OpenSymbol"/>
        <w:caps w:val="0"/>
        <w:smallCaps w:val="0"/>
        <w:color w:val="000000"/>
        <w:spacing w:val="0"/>
        <w:sz w:val="24"/>
        <w:szCs w:val="24"/>
        <w:bdr w:val="none" w:sz="0" w:space="0" w:color="000000"/>
        <w:lang w:val="el-GR" w:eastAsia="el-GR"/>
      </w:rPr>
    </w:lvl>
    <w:lvl w:ilvl="8">
      <w:start w:val="1"/>
      <w:numFmt w:val="bullet"/>
      <w:lvlText w:val=""/>
      <w:lvlJc w:val="left"/>
      <w:pPr>
        <w:tabs>
          <w:tab w:val="num" w:pos="3600"/>
        </w:tabs>
        <w:ind w:left="3600" w:hanging="360"/>
      </w:pPr>
      <w:rPr>
        <w:rFonts w:ascii="Wingdings" w:hAnsi="Wingdings" w:cs="OpenSymbol"/>
        <w:caps w:val="0"/>
        <w:smallCaps w:val="0"/>
        <w:color w:val="000000"/>
        <w:spacing w:val="0"/>
        <w:sz w:val="24"/>
        <w:szCs w:val="24"/>
        <w:bdr w:val="none" w:sz="0" w:space="0" w:color="000000"/>
        <w:lang w:val="el-GR" w:eastAsia="el-GR"/>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cs="OpenSymbol"/>
        <w:caps w:val="0"/>
        <w:smallCaps w:val="0"/>
        <w:color w:val="000000"/>
        <w:spacing w:val="0"/>
        <w:sz w:val="24"/>
        <w:szCs w:val="24"/>
        <w:bdr w:val="none" w:sz="0" w:space="0" w:color="000000"/>
        <w:shd w:val="clear" w:color="auto" w:fill="FFFFFF"/>
        <w:lang w:val="el-GR" w:eastAsia="el-GR" w:bidi="en-US"/>
      </w:rPr>
    </w:lvl>
    <w:lvl w:ilvl="1">
      <w:start w:val="1"/>
      <w:numFmt w:val="bullet"/>
      <w:lvlText w:val=""/>
      <w:lvlJc w:val="left"/>
      <w:pPr>
        <w:tabs>
          <w:tab w:val="num" w:pos="1080"/>
        </w:tabs>
        <w:ind w:left="1080" w:hanging="360"/>
      </w:pPr>
      <w:rPr>
        <w:rFonts w:ascii="Wingdings" w:hAnsi="Wingdings" w:cs="OpenSymbol"/>
        <w:caps w:val="0"/>
        <w:smallCaps w:val="0"/>
        <w:color w:val="000000"/>
        <w:spacing w:val="0"/>
        <w:sz w:val="24"/>
        <w:szCs w:val="24"/>
        <w:bdr w:val="none" w:sz="0" w:space="0" w:color="000000"/>
        <w:shd w:val="clear" w:color="auto" w:fill="FFFFFF"/>
        <w:lang w:val="el-GR" w:eastAsia="el-GR" w:bidi="en-US"/>
      </w:rPr>
    </w:lvl>
    <w:lvl w:ilvl="2">
      <w:start w:val="1"/>
      <w:numFmt w:val="bullet"/>
      <w:lvlText w:val=""/>
      <w:lvlJc w:val="left"/>
      <w:pPr>
        <w:tabs>
          <w:tab w:val="num" w:pos="1440"/>
        </w:tabs>
        <w:ind w:left="1440" w:hanging="360"/>
      </w:pPr>
      <w:rPr>
        <w:rFonts w:ascii="Wingdings" w:hAnsi="Wingdings" w:cs="OpenSymbol"/>
        <w:caps w:val="0"/>
        <w:smallCaps w:val="0"/>
        <w:color w:val="000000"/>
        <w:spacing w:val="0"/>
        <w:sz w:val="24"/>
        <w:szCs w:val="24"/>
        <w:bdr w:val="none" w:sz="0" w:space="0" w:color="000000"/>
        <w:shd w:val="clear" w:color="auto" w:fill="FFFFFF"/>
        <w:lang w:val="el-GR" w:eastAsia="el-GR" w:bidi="en-US"/>
      </w:rPr>
    </w:lvl>
    <w:lvl w:ilvl="3">
      <w:start w:val="1"/>
      <w:numFmt w:val="bullet"/>
      <w:lvlText w:val=""/>
      <w:lvlJc w:val="left"/>
      <w:pPr>
        <w:tabs>
          <w:tab w:val="num" w:pos="1800"/>
        </w:tabs>
        <w:ind w:left="1800" w:hanging="360"/>
      </w:pPr>
      <w:rPr>
        <w:rFonts w:ascii="Wingdings" w:hAnsi="Wingdings" w:cs="OpenSymbol"/>
        <w:caps w:val="0"/>
        <w:smallCaps w:val="0"/>
        <w:color w:val="000000"/>
        <w:spacing w:val="0"/>
        <w:sz w:val="24"/>
        <w:szCs w:val="24"/>
        <w:bdr w:val="none" w:sz="0" w:space="0" w:color="000000"/>
        <w:shd w:val="clear" w:color="auto" w:fill="FFFFFF"/>
        <w:lang w:val="el-GR" w:eastAsia="el-GR" w:bidi="en-US"/>
      </w:rPr>
    </w:lvl>
    <w:lvl w:ilvl="4">
      <w:start w:val="1"/>
      <w:numFmt w:val="bullet"/>
      <w:lvlText w:val=""/>
      <w:lvlJc w:val="left"/>
      <w:pPr>
        <w:tabs>
          <w:tab w:val="num" w:pos="2160"/>
        </w:tabs>
        <w:ind w:left="2160" w:hanging="360"/>
      </w:pPr>
      <w:rPr>
        <w:rFonts w:ascii="Wingdings" w:hAnsi="Wingdings" w:cs="OpenSymbol"/>
        <w:caps w:val="0"/>
        <w:smallCaps w:val="0"/>
        <w:color w:val="000000"/>
        <w:spacing w:val="0"/>
        <w:sz w:val="24"/>
        <w:szCs w:val="24"/>
        <w:bdr w:val="none" w:sz="0" w:space="0" w:color="000000"/>
        <w:shd w:val="clear" w:color="auto" w:fill="FFFFFF"/>
        <w:lang w:val="el-GR" w:eastAsia="el-GR" w:bidi="en-US"/>
      </w:rPr>
    </w:lvl>
    <w:lvl w:ilvl="5">
      <w:start w:val="1"/>
      <w:numFmt w:val="bullet"/>
      <w:lvlText w:val=""/>
      <w:lvlJc w:val="left"/>
      <w:pPr>
        <w:tabs>
          <w:tab w:val="num" w:pos="2520"/>
        </w:tabs>
        <w:ind w:left="2520" w:hanging="360"/>
      </w:pPr>
      <w:rPr>
        <w:rFonts w:ascii="Wingdings" w:hAnsi="Wingdings" w:cs="OpenSymbol"/>
        <w:caps w:val="0"/>
        <w:smallCaps w:val="0"/>
        <w:color w:val="000000"/>
        <w:spacing w:val="0"/>
        <w:sz w:val="24"/>
        <w:szCs w:val="24"/>
        <w:bdr w:val="none" w:sz="0" w:space="0" w:color="000000"/>
        <w:shd w:val="clear" w:color="auto" w:fill="FFFFFF"/>
        <w:lang w:val="el-GR" w:eastAsia="el-GR" w:bidi="en-US"/>
      </w:rPr>
    </w:lvl>
    <w:lvl w:ilvl="6">
      <w:start w:val="1"/>
      <w:numFmt w:val="bullet"/>
      <w:lvlText w:val=""/>
      <w:lvlJc w:val="left"/>
      <w:pPr>
        <w:tabs>
          <w:tab w:val="num" w:pos="2880"/>
        </w:tabs>
        <w:ind w:left="2880" w:hanging="360"/>
      </w:pPr>
      <w:rPr>
        <w:rFonts w:ascii="Wingdings" w:hAnsi="Wingdings" w:cs="OpenSymbol"/>
        <w:caps w:val="0"/>
        <w:smallCaps w:val="0"/>
        <w:color w:val="000000"/>
        <w:spacing w:val="0"/>
        <w:sz w:val="24"/>
        <w:szCs w:val="24"/>
        <w:bdr w:val="none" w:sz="0" w:space="0" w:color="000000"/>
        <w:shd w:val="clear" w:color="auto" w:fill="FFFFFF"/>
        <w:lang w:val="el-GR" w:eastAsia="el-GR" w:bidi="en-US"/>
      </w:rPr>
    </w:lvl>
    <w:lvl w:ilvl="7">
      <w:start w:val="1"/>
      <w:numFmt w:val="bullet"/>
      <w:lvlText w:val=""/>
      <w:lvlJc w:val="left"/>
      <w:pPr>
        <w:tabs>
          <w:tab w:val="num" w:pos="3240"/>
        </w:tabs>
        <w:ind w:left="3240" w:hanging="360"/>
      </w:pPr>
      <w:rPr>
        <w:rFonts w:ascii="Wingdings" w:hAnsi="Wingdings" w:cs="OpenSymbol"/>
        <w:caps w:val="0"/>
        <w:smallCaps w:val="0"/>
        <w:color w:val="000000"/>
        <w:spacing w:val="0"/>
        <w:sz w:val="24"/>
        <w:szCs w:val="24"/>
        <w:bdr w:val="none" w:sz="0" w:space="0" w:color="000000"/>
        <w:shd w:val="clear" w:color="auto" w:fill="FFFFFF"/>
        <w:lang w:val="el-GR" w:eastAsia="el-GR" w:bidi="en-US"/>
      </w:rPr>
    </w:lvl>
    <w:lvl w:ilvl="8">
      <w:start w:val="1"/>
      <w:numFmt w:val="bullet"/>
      <w:lvlText w:val=""/>
      <w:lvlJc w:val="left"/>
      <w:pPr>
        <w:tabs>
          <w:tab w:val="num" w:pos="3600"/>
        </w:tabs>
        <w:ind w:left="3600" w:hanging="360"/>
      </w:pPr>
      <w:rPr>
        <w:rFonts w:ascii="Wingdings" w:hAnsi="Wingdings" w:cs="OpenSymbol"/>
        <w:caps w:val="0"/>
        <w:smallCaps w:val="0"/>
        <w:color w:val="000000"/>
        <w:spacing w:val="0"/>
        <w:sz w:val="24"/>
        <w:szCs w:val="24"/>
        <w:bdr w:val="none" w:sz="0" w:space="0" w:color="000000"/>
        <w:shd w:val="clear" w:color="auto" w:fill="FFFFFF"/>
        <w:lang w:val="el-GR" w:eastAsia="el-GR"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6096AD54-C854-40AD-8578-B3E2E7BB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160" w:line="252" w:lineRule="auto"/>
    </w:pPr>
    <w:rPr>
      <w:rFonts w:ascii="Calibri" w:eastAsia="Calibri" w:hAnsi="Calibri" w:cs="Calibri"/>
      <w:sz w:val="25"/>
      <w:szCs w:val="25"/>
      <w:lang w:eastAsia="zh-CN"/>
    </w:rPr>
  </w:style>
  <w:style w:type="paragraph" w:styleId="1">
    <w:name w:val="heading 1"/>
    <w:basedOn w:val="a"/>
    <w:next w:val="a"/>
    <w:qFormat/>
    <w:pPr>
      <w:keepNext/>
      <w:numPr>
        <w:numId w:val="1"/>
      </w:numPr>
      <w:outlineLvl w:val="0"/>
    </w:pPr>
    <w:rPr>
      <w:sz w:val="40"/>
    </w:rPr>
  </w:style>
  <w:style w:type="paragraph" w:styleId="2">
    <w:name w:val="heading 2"/>
    <w:basedOn w:val="a"/>
    <w:next w:val="a"/>
    <w:qFormat/>
    <w:pPr>
      <w:keepNext/>
      <w:numPr>
        <w:ilvl w:val="1"/>
        <w:numId w:val="1"/>
      </w:numPr>
      <w:outlineLvl w:val="1"/>
    </w:pPr>
    <w:rPr>
      <w:rFonts w:eastAsia="SimSun"/>
      <w:u w:val="single"/>
    </w:rPr>
  </w:style>
  <w:style w:type="paragraph" w:styleId="6">
    <w:name w:val="heading 6"/>
    <w:basedOn w:val="a"/>
    <w:next w:val="a"/>
    <w:qFormat/>
    <w:pPr>
      <w:spacing w:before="240" w:after="60"/>
      <w:outlineLvl w:val="5"/>
    </w:pPr>
    <w:rPr>
      <w:rFonts w:eastAsia="Times New Roman"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s="OpenSymbol"/>
      <w:sz w:val="24"/>
      <w:szCs w:val="24"/>
    </w:rPr>
  </w:style>
  <w:style w:type="character" w:customStyle="1" w:styleId="WW8Num1z1">
    <w:name w:val="WW8Num1z1"/>
    <w:rPr>
      <w:rFonts w:ascii="Courier New" w:hAnsi="Courier New" w:cs="Courier New" w:hint="defau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Times New Roman" w:hAnsi="Wingdings" w:cs="OpenSymbol"/>
      <w:caps w:val="0"/>
      <w:smallCaps w:val="0"/>
      <w:color w:val="000000"/>
      <w:spacing w:val="0"/>
      <w:sz w:val="24"/>
      <w:szCs w:val="24"/>
      <w:bdr w:val="none" w:sz="0" w:space="0" w:color="000000"/>
      <w:lang w:val="el-GR" w:eastAsia="el-GR"/>
    </w:rPr>
  </w:style>
  <w:style w:type="character" w:customStyle="1" w:styleId="WW8Num3z0">
    <w:name w:val="WW8Num3z0"/>
    <w:rPr>
      <w:rFonts w:ascii="Wingdings" w:eastAsia="Times New Roman" w:hAnsi="Wingdings" w:cs="OpenSymbol"/>
      <w:caps w:val="0"/>
      <w:smallCaps w:val="0"/>
      <w:color w:val="000000"/>
      <w:spacing w:val="0"/>
      <w:sz w:val="24"/>
      <w:szCs w:val="24"/>
      <w:bdr w:val="none" w:sz="0" w:space="0" w:color="000000"/>
      <w:shd w:val="clear" w:color="auto" w:fill="FFFFFF"/>
      <w:lang w:val="el-GR" w:eastAsia="el-GR" w:bidi="en-US"/>
    </w:rPr>
  </w:style>
  <w:style w:type="character" w:customStyle="1" w:styleId="WW8Num4z0">
    <w:name w:val="WW8Num4z0"/>
    <w:rPr>
      <w:rFonts w:ascii="Wingdings" w:hAnsi="Wingdings" w:cs="OpenSymbol"/>
    </w:rPr>
  </w:style>
  <w:style w:type="character" w:customStyle="1" w:styleId="WW8Num4z1">
    <w:name w:val="WW8Num4z1"/>
    <w:rPr>
      <w:rFonts w:ascii="Symbol" w:hAnsi="Symbol" w:cs="OpenSymbol"/>
    </w:rPr>
  </w:style>
  <w:style w:type="character" w:customStyle="1" w:styleId="WW8Num5z0">
    <w:name w:val="WW8Num5z0"/>
    <w:rPr>
      <w:rFonts w:ascii="Symbol" w:hAnsi="Symbol" w:cs="Symbol" w:hint="default"/>
      <w:color w:val="000000"/>
      <w:sz w:val="24"/>
      <w:szCs w:val="24"/>
      <w:shd w:val="clear" w:color="auto" w:fill="FFFFFF"/>
      <w:lang w:eastAsia="en-US" w:bidi="en-US"/>
    </w:rPr>
  </w:style>
  <w:style w:type="character" w:customStyle="1" w:styleId="WW8Num6z0">
    <w:name w:val="WW8Num6z0"/>
    <w:rPr>
      <w:rFonts w:ascii="Wingdings" w:hAnsi="Wingdings" w:cs="OpenSymbol"/>
    </w:rPr>
  </w:style>
  <w:style w:type="character" w:customStyle="1" w:styleId="WW8Num6z1">
    <w:name w:val="WW8Num6z1"/>
    <w:rPr>
      <w:rFonts w:ascii="Symbol" w:hAnsi="Symbol" w:cs="OpenSymbol"/>
    </w:rPr>
  </w:style>
  <w:style w:type="character" w:customStyle="1" w:styleId="WW8Num7z0">
    <w:name w:val="WW8Num7z0"/>
    <w:rPr>
      <w:rFonts w:ascii="Wingdings" w:hAnsi="Wingdings" w:cs="OpenSymbol"/>
    </w:rPr>
  </w:style>
  <w:style w:type="character" w:customStyle="1" w:styleId="WW8Num7z1">
    <w:name w:val="WW8Num7z1"/>
    <w:rPr>
      <w:rFonts w:ascii="Symbol" w:hAnsi="Symbol" w:cs="OpenSymbol"/>
    </w:rPr>
  </w:style>
  <w:style w:type="character" w:customStyle="1" w:styleId="WW8Num8z0">
    <w:name w:val="WW8Num8z0"/>
    <w:rPr>
      <w:rFonts w:ascii="Wingdings" w:hAnsi="Wingdings" w:cs="OpenSymbol"/>
    </w:rPr>
  </w:style>
  <w:style w:type="character" w:customStyle="1" w:styleId="WW8Num8z1">
    <w:name w:val="WW8Num8z1"/>
    <w:rPr>
      <w:rFonts w:ascii="Symbol" w:hAnsi="Symbol" w:cs="OpenSymbol"/>
    </w:rPr>
  </w:style>
  <w:style w:type="character" w:customStyle="1" w:styleId="WW8Num9z0">
    <w:name w:val="WW8Num9z0"/>
    <w:rPr>
      <w:rFonts w:ascii="Wingdings" w:hAnsi="Wingdings" w:cs="OpenSymbol"/>
    </w:rPr>
  </w:style>
  <w:style w:type="character" w:customStyle="1" w:styleId="WW8Num9z1">
    <w:name w:val="WW8Num9z1"/>
    <w:rPr>
      <w:rFonts w:ascii="Symbol" w:hAnsi="Symbol" w:cs="OpenSymbol"/>
    </w:rPr>
  </w:style>
  <w:style w:type="character" w:customStyle="1" w:styleId="WW8Num10z0">
    <w:name w:val="WW8Num10z0"/>
    <w:rPr>
      <w:rFonts w:ascii="Wingdings" w:hAnsi="Wingdings" w:cs="OpenSymbol"/>
      <w:caps w:val="0"/>
      <w:smallCaps w:val="0"/>
      <w:color w:val="000000"/>
      <w:spacing w:val="0"/>
      <w:sz w:val="24"/>
      <w:bdr w:val="none" w:sz="0" w:space="0" w:color="000000"/>
      <w:lang w:val="el-GR"/>
    </w:rPr>
  </w:style>
  <w:style w:type="character" w:customStyle="1" w:styleId="WW8Num10z1">
    <w:name w:val="WW8Num10z1"/>
    <w:rPr>
      <w:rFonts w:ascii="Symbol" w:hAnsi="Symbol" w:cs="OpenSymbol"/>
    </w:rPr>
  </w:style>
  <w:style w:type="character" w:customStyle="1" w:styleId="WW8Num11z0">
    <w:name w:val="WW8Num11z0"/>
    <w:rPr>
      <w:rFonts w:ascii="Wingdings" w:hAnsi="Wingdings" w:cs="OpenSymbol"/>
      <w:caps w:val="0"/>
      <w:smallCaps w:val="0"/>
      <w:color w:val="000000"/>
      <w:spacing w:val="0"/>
      <w:sz w:val="28"/>
      <w:bdr w:val="none" w:sz="0" w:space="0" w:color="000000"/>
      <w:lang w:val="el-GR"/>
    </w:rPr>
  </w:style>
  <w:style w:type="character" w:customStyle="1" w:styleId="WW8Num11z1">
    <w:name w:val="WW8Num11z1"/>
    <w:rPr>
      <w:rFonts w:ascii="Symbol" w:hAnsi="Symbol" w:cs="OpenSymbol"/>
    </w:rPr>
  </w:style>
  <w:style w:type="character" w:customStyle="1" w:styleId="WW8Num12z0">
    <w:name w:val="WW8Num12z0"/>
    <w:rPr>
      <w:rFonts w:ascii="Wingdings" w:hAnsi="Wingdings" w:cs="OpenSymbol"/>
    </w:rPr>
  </w:style>
  <w:style w:type="character" w:customStyle="1" w:styleId="WW8Num12z1">
    <w:name w:val="WW8Num12z1"/>
    <w:rPr>
      <w:rFonts w:ascii="Symbol" w:hAnsi="Symbol" w:cs="OpenSymbol"/>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14">
    <w:name w:val="Προεπιλεγμένη γραμματοσειρά14"/>
  </w:style>
  <w:style w:type="character" w:customStyle="1" w:styleId="13">
    <w:name w:val="Προεπιλεγμένη γραμματοσειρά13"/>
  </w:style>
  <w:style w:type="character" w:customStyle="1" w:styleId="WW8Num2z1">
    <w:name w:val="WW8Num2z1"/>
    <w:rPr>
      <w:rFonts w:ascii="Courier New" w:hAnsi="Courier New" w:cs="Courier New" w:hint="default"/>
      <w:b/>
      <w:bCs/>
      <w:color w:val="000000"/>
      <w:sz w:val="25"/>
      <w:szCs w:val="25"/>
    </w:rPr>
  </w:style>
  <w:style w:type="character" w:customStyle="1" w:styleId="WW8Num3z1">
    <w:name w:val="WW8Num3z1"/>
    <w:rPr>
      <w:rFonts w:cs="Arial"/>
    </w:rPr>
  </w:style>
  <w:style w:type="character" w:customStyle="1" w:styleId="WW8Num4z3">
    <w:name w:val="WW8Num4z3"/>
    <w:rPr>
      <w:rFonts w:ascii="Symbol" w:hAnsi="Symbol" w:cs="Symbol" w:hint="default"/>
    </w:rPr>
  </w:style>
  <w:style w:type="character" w:customStyle="1" w:styleId="WW8Num5z3">
    <w:name w:val="WW8Num5z3"/>
    <w:rPr>
      <w:rFonts w:ascii="Symbol" w:hAnsi="Symbol" w:cs="Symbol" w:hint="default"/>
    </w:rPr>
  </w:style>
  <w:style w:type="character" w:customStyle="1" w:styleId="WW8Num6z3">
    <w:name w:val="WW8Num6z3"/>
    <w:rPr>
      <w:rFonts w:ascii="Symbol" w:hAnsi="Symbol" w:cs="Symbol" w:hint="default"/>
    </w:rPr>
  </w:style>
  <w:style w:type="character" w:customStyle="1" w:styleId="WW8Num7z3">
    <w:name w:val="WW8Num7z3"/>
    <w:rPr>
      <w:rFonts w:ascii="Symbol" w:hAnsi="Symbol" w:cs="Symbol" w:hint="default"/>
    </w:rPr>
  </w:style>
  <w:style w:type="character" w:customStyle="1" w:styleId="WW8Num8z3">
    <w:name w:val="WW8Num8z3"/>
    <w:rPr>
      <w:rFonts w:ascii="Symbol" w:hAnsi="Symbol" w:cs="Symbol" w:hint="default"/>
    </w:rPr>
  </w:style>
  <w:style w:type="character" w:customStyle="1" w:styleId="WW8Num9z3">
    <w:name w:val="WW8Num9z3"/>
    <w:rPr>
      <w:rFonts w:ascii="Symbol" w:hAnsi="Symbol" w:cs="Symbol" w:hint="default"/>
    </w:rPr>
  </w:style>
  <w:style w:type="character" w:customStyle="1" w:styleId="WW8Num10z3">
    <w:name w:val="WW8Num10z3"/>
    <w:rPr>
      <w:rFonts w:ascii="Symbol" w:hAnsi="Symbol" w:cs="Symbol" w:hint="default"/>
    </w:rPr>
  </w:style>
  <w:style w:type="character" w:customStyle="1" w:styleId="WW8Num11z2">
    <w:name w:val="WW8Num11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eastAsia="Times New Roman" w:hAnsi="Symbol" w:cs="Symbol" w:hint="default"/>
      <w:color w:val="000000"/>
      <w:shd w:val="clear" w:color="auto" w:fill="FFFFFF"/>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rPr>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rFonts w:ascii="Wingdings" w:hAnsi="Wingdings" w:cs="Wingdings" w:hint="default"/>
      <w:color w:val="000000"/>
      <w:sz w:val="24"/>
      <w:szCs w:val="24"/>
      <w:lang w:bidi="en-U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Wingdings" w:hAnsi="Wingdings" w:cs="Arial"/>
      <w:color w:val="000000"/>
      <w:sz w:val="24"/>
      <w:szCs w:val="24"/>
      <w:lang w:val="el-GR"/>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caps w:val="0"/>
      <w:smallCaps w:val="0"/>
      <w:lang w:val="el-GR"/>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Wingdings" w:eastAsia="Times New Roman" w:hAnsi="Wingdings" w:cs="Wingdings" w:hint="default"/>
      <w:color w:val="000000"/>
      <w:sz w:val="24"/>
      <w:szCs w:val="24"/>
      <w:shd w:val="clear" w:color="auto" w:fill="FFFFFF"/>
      <w:lang w:bidi="en-US"/>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OpenSymbol"/>
    </w:rPr>
  </w:style>
  <w:style w:type="character" w:customStyle="1" w:styleId="WW8Num20z1">
    <w:name w:val="WW8Num20z1"/>
    <w:rPr>
      <w:rFonts w:ascii="Courier New" w:hAnsi="Courier New" w:cs="Courier New" w:hint="default"/>
    </w:rPr>
  </w:style>
  <w:style w:type="character" w:customStyle="1" w:styleId="WW8Num20z3">
    <w:name w:val="WW8Num20z3"/>
    <w:rPr>
      <w:rFonts w:ascii="Symbol" w:hAnsi="Symbol" w:cs="Symbol" w:hint="default"/>
    </w:rPr>
  </w:style>
  <w:style w:type="character" w:customStyle="1" w:styleId="WW8Num21z0">
    <w:name w:val="WW8Num21z0"/>
    <w:rPr>
      <w:rFonts w:ascii="Symbol" w:eastAsia="Times New Roman" w:hAnsi="Symbol" w:cs="OpenSymbol"/>
      <w:caps w:val="0"/>
      <w:smallCaps w:val="0"/>
      <w:color w:val="000000"/>
      <w:sz w:val="24"/>
      <w:szCs w:val="24"/>
      <w:shd w:val="clear" w:color="auto" w:fill="FFFFFF"/>
      <w:lang w:val="el-GR" w:bidi="en-US"/>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Wingdings" w:hAnsi="Wingdings" w:cs="Wingdings" w:hint="default"/>
      <w:color w:val="000000"/>
    </w:rPr>
  </w:style>
  <w:style w:type="character" w:customStyle="1" w:styleId="WW8Num22z1">
    <w:name w:val="WW8Num22z1"/>
    <w:rPr>
      <w:rFonts w:ascii="Courier New" w:hAnsi="Courier New" w:cs="Courier New" w:hint="default"/>
    </w:rPr>
  </w:style>
  <w:style w:type="character" w:customStyle="1" w:styleId="WW8Num22z3">
    <w:name w:val="WW8Num22z3"/>
  </w:style>
  <w:style w:type="character" w:customStyle="1" w:styleId="WW8Num23z0">
    <w:name w:val="WW8Num23z0"/>
    <w:rPr>
      <w:rFonts w:ascii="Wingdings" w:hAnsi="Wingdings" w:cs="Arial"/>
      <w:sz w:val="24"/>
      <w:szCs w:val="24"/>
      <w:lang w:val="el-GR"/>
    </w:rPr>
  </w:style>
  <w:style w:type="character" w:customStyle="1" w:styleId="WW8Num23z1">
    <w:name w:val="WW8Num23z1"/>
    <w:rPr>
      <w:rFonts w:ascii="Courier New" w:hAnsi="Courier New" w:cs="Courier New"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ascii="Wingdings" w:hAnsi="Wingdings" w:cs="Wingdings" w:hint="default"/>
      <w:color w:val="000000"/>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Wingdings" w:hAnsi="Wingdings" w:cs="Wingdings" w:hint="default"/>
      <w:color w:val="000000"/>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ascii="Wingdings" w:hAnsi="Wingdings" w:cs="Wingdings" w:hint="default"/>
    </w:rPr>
  </w:style>
  <w:style w:type="character" w:customStyle="1" w:styleId="WW8Num28z1">
    <w:name w:val="WW8Num28z1"/>
    <w:rPr>
      <w:rFonts w:ascii="Courier New" w:hAnsi="Courier New" w:cs="Courier New" w:hint="default"/>
    </w:rPr>
  </w:style>
  <w:style w:type="character" w:customStyle="1" w:styleId="WW8Num28z3">
    <w:name w:val="WW8Num28z3"/>
    <w:rPr>
      <w:rFonts w:ascii="Symbol" w:hAnsi="Symbol" w:cs="Symbol" w:hint="default"/>
    </w:rPr>
  </w:style>
  <w:style w:type="character" w:customStyle="1" w:styleId="WW8Num29z0">
    <w:name w:val="WW8Num29z0"/>
    <w:rPr>
      <w:rFonts w:ascii="Wingdings" w:hAnsi="Wingdings" w:cs="Wingdings" w:hint="default"/>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rPr>
      <w:rFonts w:ascii="Wingdings" w:hAnsi="Wingdings" w:cs="Wingdings" w:hint="default"/>
    </w:rPr>
  </w:style>
  <w:style w:type="character" w:customStyle="1" w:styleId="WW8Num30z1">
    <w:name w:val="WW8Num30z1"/>
    <w:rPr>
      <w:rFonts w:ascii="Courier New" w:hAnsi="Courier New" w:cs="Courier New" w:hint="default"/>
    </w:rPr>
  </w:style>
  <w:style w:type="character" w:customStyle="1" w:styleId="WW8Num30z3">
    <w:name w:val="WW8Num30z3"/>
    <w:rPr>
      <w:rFonts w:ascii="Symbol" w:hAnsi="Symbol" w:cs="Symbol"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Wingdings" w:hAnsi="Wingdings" w:cs="Wingdings" w:hint="default"/>
    </w:rPr>
  </w:style>
  <w:style w:type="character" w:customStyle="1" w:styleId="WW8Num32z1">
    <w:name w:val="WW8Num32z1"/>
    <w:rPr>
      <w:rFonts w:ascii="Courier New" w:hAnsi="Courier New" w:cs="Courier New" w:hint="default"/>
    </w:rPr>
  </w:style>
  <w:style w:type="character" w:customStyle="1" w:styleId="WW8Num32z3">
    <w:name w:val="WW8Num32z3"/>
    <w:rPr>
      <w:rFonts w:ascii="Symbol" w:hAnsi="Symbol" w:cs="Symbol" w:hint="default"/>
    </w:rPr>
  </w:style>
  <w:style w:type="character" w:customStyle="1" w:styleId="WW8Num33z0">
    <w:name w:val="WW8Num33z0"/>
    <w:rPr>
      <w:rFonts w:ascii="Wingdings" w:hAnsi="Wingdings" w:cs="Wingdings" w:hint="default"/>
    </w:rPr>
  </w:style>
  <w:style w:type="character" w:customStyle="1" w:styleId="WW8Num33z1">
    <w:name w:val="WW8Num33z1"/>
    <w:rPr>
      <w:rFonts w:ascii="Courier New" w:hAnsi="Courier New" w:cs="Courier New" w:hint="default"/>
    </w:rPr>
  </w:style>
  <w:style w:type="character" w:customStyle="1" w:styleId="WW8Num33z3">
    <w:name w:val="WW8Num33z3"/>
    <w:rPr>
      <w:rFonts w:ascii="Symbol" w:hAnsi="Symbol" w:cs="Symbol" w:hint="default"/>
    </w:rPr>
  </w:style>
  <w:style w:type="character" w:customStyle="1" w:styleId="WW8Num34z0">
    <w:name w:val="WW8Num34z0"/>
    <w:rPr>
      <w:rFonts w:ascii="Symbol" w:hAnsi="Symbol" w:cs="Symbol" w:hint="default"/>
      <w:sz w:val="24"/>
      <w:szCs w:val="24"/>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Wingdings" w:hAnsi="Wingdings" w:cs="Wingdings" w:hint="default"/>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Wingdings" w:hAnsi="Wingdings" w:cs="Wingdings" w:hint="default"/>
    </w:rPr>
  </w:style>
  <w:style w:type="character" w:customStyle="1" w:styleId="WW8Num37z1">
    <w:name w:val="WW8Num37z1"/>
    <w:rPr>
      <w:rFonts w:ascii="Courier New" w:hAnsi="Courier New" w:cs="Courier New" w:hint="default"/>
    </w:rPr>
  </w:style>
  <w:style w:type="character" w:customStyle="1" w:styleId="WW8Num37z3">
    <w:name w:val="WW8Num37z3"/>
    <w:rPr>
      <w:rFonts w:ascii="Symbol" w:hAnsi="Symbol" w:cs="Symbol"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Wingdings" w:eastAsia="Times New Roman" w:hAnsi="Wingdings" w:cs="Wingdings" w:hint="default"/>
      <w:color w:val="000000"/>
      <w:sz w:val="32"/>
      <w:szCs w:val="32"/>
      <w:shd w:val="clear" w:color="auto" w:fill="FFFFFF"/>
      <w:lang w:bidi="en-US"/>
    </w:rPr>
  </w:style>
  <w:style w:type="character" w:customStyle="1" w:styleId="WW8Num39z1">
    <w:name w:val="WW8Num39z1"/>
    <w:rPr>
      <w:rFonts w:ascii="Courier New" w:hAnsi="Courier New" w:cs="Courier New" w:hint="default"/>
    </w:rPr>
  </w:style>
  <w:style w:type="character" w:customStyle="1" w:styleId="WW8Num39z3">
    <w:name w:val="WW8Num39z3"/>
    <w:rPr>
      <w:rFonts w:ascii="Symbol" w:hAnsi="Symbol" w:cs="Symbol" w:hint="default"/>
    </w:rPr>
  </w:style>
  <w:style w:type="character" w:customStyle="1" w:styleId="WW8Num40z0">
    <w:name w:val="WW8Num40z0"/>
    <w:rPr>
      <w:rFonts w:ascii="Wingdings" w:hAnsi="Wingdings" w:cs="Wingdings" w:hint="default"/>
      <w:color w:val="000000"/>
    </w:rPr>
  </w:style>
  <w:style w:type="character" w:customStyle="1" w:styleId="WW8Num40z1">
    <w:name w:val="WW8Num40z1"/>
    <w:rPr>
      <w:rFonts w:ascii="Courier New" w:hAnsi="Courier New" w:cs="Courier New" w:hint="default"/>
    </w:rPr>
  </w:style>
  <w:style w:type="character" w:customStyle="1" w:styleId="WW8Num40z3">
    <w:name w:val="WW8Num40z3"/>
    <w:rPr>
      <w:rFonts w:ascii="Symbol" w:hAnsi="Symbol" w:cs="Symbol"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0">
    <w:name w:val="WW8Num42z0"/>
    <w:rPr>
      <w:rFonts w:ascii="Wingdings" w:hAnsi="Wingdings" w:cs="Wingdings" w:hint="default"/>
    </w:rPr>
  </w:style>
  <w:style w:type="character" w:customStyle="1" w:styleId="WW8Num42z1">
    <w:name w:val="WW8Num42z1"/>
    <w:rPr>
      <w:rFonts w:ascii="Courier New" w:hAnsi="Courier New" w:cs="Courier New" w:hint="default"/>
    </w:rPr>
  </w:style>
  <w:style w:type="character" w:customStyle="1" w:styleId="WW8Num42z3">
    <w:name w:val="WW8Num42z3"/>
    <w:rPr>
      <w:rFonts w:ascii="Symbol" w:hAnsi="Symbol" w:cs="Symbol" w:hint="default"/>
    </w:rPr>
  </w:style>
  <w:style w:type="character" w:customStyle="1" w:styleId="WW8Num43z0">
    <w:name w:val="WW8Num43z0"/>
    <w:rPr>
      <w:rFonts w:ascii="Wingdings" w:hAnsi="Wingdings" w:cs="Wingdings" w:hint="default"/>
    </w:rPr>
  </w:style>
  <w:style w:type="character" w:customStyle="1" w:styleId="WW8Num43z1">
    <w:name w:val="WW8Num43z1"/>
    <w:rPr>
      <w:rFonts w:ascii="Courier New" w:hAnsi="Courier New" w:cs="Courier New" w:hint="default"/>
    </w:rPr>
  </w:style>
  <w:style w:type="character" w:customStyle="1" w:styleId="WW8Num43z3">
    <w:name w:val="WW8Num43z3"/>
    <w:rPr>
      <w:rFonts w:ascii="Symbol" w:hAnsi="Symbol" w:cs="Symbol" w:hint="default"/>
    </w:rPr>
  </w:style>
  <w:style w:type="character" w:customStyle="1" w:styleId="WW8Num44z0">
    <w:name w:val="WW8Num44z0"/>
    <w:rPr>
      <w:rFonts w:ascii="Wingdings" w:hAnsi="Wingdings" w:cs="Wingdings" w:hint="default"/>
    </w:rPr>
  </w:style>
  <w:style w:type="character" w:customStyle="1" w:styleId="WW8Num44z1">
    <w:name w:val="WW8Num44z1"/>
    <w:rPr>
      <w:rFonts w:ascii="Courier New" w:hAnsi="Courier New" w:cs="Courier New" w:hint="default"/>
    </w:rPr>
  </w:style>
  <w:style w:type="character" w:customStyle="1" w:styleId="WW8Num44z3">
    <w:name w:val="WW8Num44z3"/>
    <w:rPr>
      <w:rFonts w:ascii="Symbol" w:hAnsi="Symbol" w:cs="Symbol" w:hint="default"/>
    </w:rPr>
  </w:style>
  <w:style w:type="character" w:customStyle="1" w:styleId="WW8Num45z0">
    <w:name w:val="WW8Num45z0"/>
    <w:rPr>
      <w:rFonts w:ascii="Wingdings" w:hAnsi="Wingdings" w:cs="Wingdings" w:hint="default"/>
    </w:rPr>
  </w:style>
  <w:style w:type="character" w:customStyle="1" w:styleId="WW8Num45z1">
    <w:name w:val="WW8Num45z1"/>
    <w:rPr>
      <w:rFonts w:ascii="Courier New" w:hAnsi="Courier New" w:cs="Courier New" w:hint="default"/>
    </w:rPr>
  </w:style>
  <w:style w:type="character" w:customStyle="1" w:styleId="WW8Num45z3">
    <w:name w:val="WW8Num45z3"/>
    <w:rPr>
      <w:rFonts w:ascii="Symbol" w:hAnsi="Symbol" w:cs="Symbol" w:hint="default"/>
    </w:rPr>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rPr>
      <w:rFonts w:ascii="Symbol" w:hAnsi="Symbol" w:cs="Symbol"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8z0">
    <w:name w:val="WW8Num48z0"/>
    <w:rPr>
      <w:rFonts w:ascii="Wingdings" w:hAnsi="Wingdings" w:cs="Wingdings" w:hint="default"/>
      <w:color w:val="000000"/>
      <w:lang w:bidi="en-US"/>
    </w:rPr>
  </w:style>
  <w:style w:type="character" w:customStyle="1" w:styleId="WW8Num48z1">
    <w:name w:val="WW8Num48z1"/>
    <w:rPr>
      <w:rFonts w:ascii="Courier New" w:hAnsi="Courier New" w:cs="Courier New" w:hint="default"/>
    </w:rPr>
  </w:style>
  <w:style w:type="character" w:customStyle="1" w:styleId="WW8Num48z3">
    <w:name w:val="WW8Num48z3"/>
    <w:rPr>
      <w:rFonts w:ascii="Symbol" w:hAnsi="Symbol" w:cs="Symbol" w:hint="default"/>
    </w:rPr>
  </w:style>
  <w:style w:type="character" w:customStyle="1" w:styleId="WW8Num49z0">
    <w:name w:val="WW8Num49z0"/>
    <w:rPr>
      <w:rFonts w:ascii="Symbol" w:hAnsi="Symbol" w:cs="Symbol"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12">
    <w:name w:val="Προεπιλεγμένη γραμματοσειρά12"/>
  </w:style>
  <w:style w:type="character" w:customStyle="1" w:styleId="WW8Num2z2">
    <w:name w:val="WW8Num2z2"/>
  </w:style>
  <w:style w:type="character" w:customStyle="1" w:styleId="WW8Num7z2">
    <w:name w:val="WW8Num7z2"/>
    <w:rPr>
      <w:rFonts w:ascii="Wingdings" w:hAnsi="Wingdings" w:cs="Wingdings" w:hint="default"/>
    </w:rPr>
  </w:style>
  <w:style w:type="character" w:customStyle="1" w:styleId="WW8Num8z2">
    <w:name w:val="WW8Num8z2"/>
    <w:rPr>
      <w:rFonts w:ascii="Wingdings" w:hAnsi="Wingdings" w:cs="Wingdings" w:hint="default"/>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3z2">
    <w:name w:val="WW8Num13z2"/>
    <w:rPr>
      <w:rFonts w:ascii="Wingdings" w:hAnsi="Wingdings" w:cs="Wingdings" w:hint="default"/>
    </w:rPr>
  </w:style>
  <w:style w:type="character" w:customStyle="1" w:styleId="WW8Num14z2">
    <w:name w:val="WW8Num14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2">
    <w:name w:val="WW8Num17z2"/>
    <w:rPr>
      <w:rFonts w:ascii="Wingdings" w:hAnsi="Wingdings" w:cs="Wingding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2">
    <w:name w:val="WW8Num20z2"/>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2">
    <w:name w:val="WW8Num22z2"/>
    <w:rPr>
      <w:rFonts w:ascii="Wingdings" w:hAnsi="Wingdings" w:cs="Wingdings" w:hint="default"/>
    </w:rPr>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2">
    <w:name w:val="WW8Num23z2"/>
    <w:rPr>
      <w:rFonts w:ascii="Wingdings" w:hAnsi="Wingdings" w:cs="Wingdings" w:hint="default"/>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2">
    <w:name w:val="WW8Num24z2"/>
    <w:rPr>
      <w:rFonts w:ascii="Wingdings" w:hAnsi="Wingdings" w:cs="Wingdings" w:hint="default"/>
    </w:rPr>
  </w:style>
  <w:style w:type="character" w:customStyle="1" w:styleId="11">
    <w:name w:val="Προεπιλεγμένη γραμματοσειρά11"/>
  </w:style>
  <w:style w:type="character" w:customStyle="1" w:styleId="WW8Num10z2">
    <w:name w:val="WW8Num10z2"/>
    <w:rPr>
      <w:rFonts w:ascii="Wingdings" w:hAnsi="Wingdings" w:cs="Wingdings" w:hint="default"/>
    </w:rPr>
  </w:style>
  <w:style w:type="character" w:customStyle="1" w:styleId="10">
    <w:name w:val="Προεπιλεγμένη γραμματοσειρά10"/>
  </w:style>
  <w:style w:type="character" w:customStyle="1" w:styleId="9">
    <w:name w:val="Προεπιλεγμένη γραμματοσειρά9"/>
  </w:style>
  <w:style w:type="character" w:customStyle="1" w:styleId="8">
    <w:name w:val="Προεπιλεγμένη γραμματοσειρά8"/>
  </w:style>
  <w:style w:type="character" w:customStyle="1" w:styleId="WW8Num3z3">
    <w:name w:val="WW8Num3z3"/>
  </w:style>
  <w:style w:type="character" w:customStyle="1" w:styleId="WW8Num11z3">
    <w:name w:val="WW8Num11z3"/>
    <w:rPr>
      <w:rFonts w:ascii="Symbol" w:hAnsi="Symbol" w:cs="Symbol" w:hint="default"/>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7">
    <w:name w:val="Προεπιλεγμένη γραμματοσειρά7"/>
  </w:style>
  <w:style w:type="character" w:customStyle="1" w:styleId="WW8Num2z3">
    <w:name w:val="WW8Num2z3"/>
    <w:rPr>
      <w:rFonts w:ascii="Symbol" w:hAnsi="Symbol" w:cs="Symbol" w:hint="default"/>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2">
    <w:name w:val="WW8Num9z2"/>
    <w:rPr>
      <w:rFonts w:ascii="Wingdings" w:hAnsi="Wingdings" w:cs="Wingdings" w:hint="default"/>
    </w:rPr>
  </w:style>
  <w:style w:type="character" w:customStyle="1" w:styleId="WW8Num12z2">
    <w:name w:val="WW8Num12z2"/>
    <w:rPr>
      <w:rFonts w:ascii="Wingdings" w:hAnsi="Wingdings" w:cs="Wingdings" w:hint="default"/>
    </w:rPr>
  </w:style>
  <w:style w:type="character" w:customStyle="1" w:styleId="WW8Num15z2">
    <w:name w:val="WW8Num15z2"/>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9z2">
    <w:name w:val="WW8Num19z2"/>
    <w:rPr>
      <w:rFonts w:ascii="Wingdings" w:hAnsi="Wingdings" w:cs="Wingdings" w:hint="default"/>
    </w:rPr>
  </w:style>
  <w:style w:type="character" w:customStyle="1" w:styleId="60">
    <w:name w:val="Προεπιλεγμένη γραμματοσειρά6"/>
  </w:style>
  <w:style w:type="character" w:customStyle="1" w:styleId="5">
    <w:name w:val="Προεπιλεγμένη γραμματοσειρά5"/>
  </w:style>
  <w:style w:type="character" w:customStyle="1" w:styleId="4">
    <w:name w:val="Προεπιλεγμένη γραμματοσειρά4"/>
  </w:style>
  <w:style w:type="character" w:customStyle="1" w:styleId="3">
    <w:name w:val="Προεπιλεγμένη γραμματοσειρά3"/>
  </w:style>
  <w:style w:type="character" w:customStyle="1" w:styleId="WW8Num3z2">
    <w:name w:val="WW8Num3z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0">
    <w:name w:val="Προεπιλεγμένη γραμματοσειρά2"/>
  </w:style>
  <w:style w:type="character" w:customStyle="1" w:styleId="15">
    <w:name w:val="Προεπιλεγμένη γραμματοσειρά1"/>
  </w:style>
  <w:style w:type="character" w:styleId="-">
    <w:name w:val="Hyperlink"/>
    <w:rPr>
      <w:color w:val="000080"/>
      <w:u w:val="single"/>
      <w:lang/>
    </w:rPr>
  </w:style>
  <w:style w:type="character" w:styleId="a3">
    <w:name w:val="Strong"/>
    <w:qFormat/>
    <w:rPr>
      <w:b/>
      <w:bCs/>
    </w:rPr>
  </w:style>
  <w:style w:type="character" w:customStyle="1" w:styleId="WW8Num25z3">
    <w:name w:val="WW8Num25z3"/>
    <w:rPr>
      <w:rFonts w:ascii="Symbol" w:hAnsi="Symbol" w:cs="Symbol" w:hint="default"/>
    </w:rPr>
  </w:style>
  <w:style w:type="character" w:styleId="a4">
    <w:name w:val="page number"/>
    <w:basedOn w:val="15"/>
  </w:style>
  <w:style w:type="character" w:customStyle="1" w:styleId="apple-converted-space">
    <w:name w:val="apple-converted-space"/>
    <w:basedOn w:val="20"/>
  </w:style>
  <w:style w:type="character" w:customStyle="1" w:styleId="WW8Num4z2">
    <w:name w:val="WW8Num4z2"/>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ListLabel2">
    <w:name w:val="ListLabel 2"/>
    <w:rPr>
      <w:rFonts w:cs="Courier New"/>
    </w:rPr>
  </w:style>
  <w:style w:type="character" w:customStyle="1" w:styleId="DefaultParagraphFont">
    <w:name w:val="Default Paragraph Font"/>
  </w:style>
  <w:style w:type="character" w:customStyle="1" w:styleId="fontstyle01">
    <w:name w:val="fontstyle01"/>
    <w:rPr>
      <w:rFonts w:ascii="TimesNewRomanPS-BoldMT" w:hAnsi="TimesNewRomanPS-BoldMT" w:cs="TimesNewRomanPS-BoldMT"/>
      <w:b/>
      <w:bCs/>
      <w:i w:val="0"/>
      <w:iCs w:val="0"/>
      <w:color w:val="000000"/>
      <w:sz w:val="26"/>
      <w:szCs w:val="26"/>
    </w:rPr>
  </w:style>
  <w:style w:type="character" w:customStyle="1" w:styleId="a5">
    <w:name w:val="Κουκίδες"/>
    <w:rPr>
      <w:rFonts w:ascii="OpenSymbol" w:eastAsia="OpenSymbol" w:hAnsi="OpenSymbol" w:cs="OpenSymbol"/>
      <w:sz w:val="12"/>
      <w:szCs w:val="12"/>
    </w:rPr>
  </w:style>
  <w:style w:type="character" w:customStyle="1" w:styleId="Char">
    <w:name w:val="Κεφαλίδα Char"/>
    <w:rPr>
      <w:rFonts w:ascii="Calibri" w:eastAsia="Calibri" w:hAnsi="Calibri" w:cs="Calibri"/>
      <w:sz w:val="25"/>
      <w:szCs w:val="25"/>
      <w:lang w:val="el-GR"/>
    </w:rPr>
  </w:style>
  <w:style w:type="character" w:customStyle="1" w:styleId="ListLabel3">
    <w:name w:val="ListLabel 3"/>
    <w:rPr>
      <w:rFonts w:cs="Symbol"/>
      <w:color w:val="000000"/>
      <w:sz w:val="25"/>
      <w:szCs w:val="25"/>
      <w:lang w:val="el-GR"/>
    </w:rPr>
  </w:style>
  <w:style w:type="character" w:customStyle="1" w:styleId="ListLabel4">
    <w:name w:val="ListLabel 4"/>
    <w:rPr>
      <w:rFonts w:cs="Wingdings"/>
      <w:color w:val="000000"/>
      <w:sz w:val="24"/>
      <w:szCs w:val="24"/>
    </w:rPr>
  </w:style>
  <w:style w:type="character" w:customStyle="1" w:styleId="bumpedfont15">
    <w:name w:val="bumpedfont15"/>
    <w:basedOn w:val="60"/>
  </w:style>
  <w:style w:type="character" w:customStyle="1" w:styleId="6Char">
    <w:name w:val="Επικεφαλίδα 6 Char"/>
    <w:rPr>
      <w:rFonts w:ascii="Calibri" w:eastAsia="Times New Roman" w:hAnsi="Calibri" w:cs="Times New Roman"/>
      <w:b/>
      <w:bCs/>
      <w:sz w:val="22"/>
      <w:szCs w:val="22"/>
    </w:rPr>
  </w:style>
  <w:style w:type="character" w:customStyle="1" w:styleId="fwb">
    <w:name w:val="fwb"/>
    <w:basedOn w:val="60"/>
  </w:style>
  <w:style w:type="character" w:customStyle="1" w:styleId="fsm">
    <w:name w:val="fsm"/>
    <w:basedOn w:val="60"/>
  </w:style>
  <w:style w:type="character" w:customStyle="1" w:styleId="timestampcontent">
    <w:name w:val="timestampcontent"/>
    <w:basedOn w:val="60"/>
  </w:style>
  <w:style w:type="character" w:customStyle="1" w:styleId="ListLabel1">
    <w:name w:val="ListLabel 1"/>
    <w:rPr>
      <w:rFonts w:cs="Courier New"/>
    </w:rPr>
  </w:style>
  <w:style w:type="character" w:customStyle="1" w:styleId="textexposedshow">
    <w:name w:val="text_exposed_show"/>
    <w:basedOn w:val="7"/>
  </w:style>
  <w:style w:type="character" w:customStyle="1" w:styleId="a6">
    <w:name w:val="Χαρακτήρες αρίθμησης"/>
  </w:style>
  <w:style w:type="character" w:styleId="a7">
    <w:name w:val="Emphasis"/>
    <w:qFormat/>
    <w:rPr>
      <w:i/>
      <w:iCs/>
    </w:rPr>
  </w:style>
  <w:style w:type="character" w:customStyle="1" w:styleId="1Char">
    <w:name w:val="Επικεφαλίδα 1 Char"/>
    <w:rPr>
      <w:rFonts w:ascii="Calibri" w:eastAsia="Calibri" w:hAnsi="Calibri" w:cs="Calibri"/>
      <w:sz w:val="40"/>
      <w:szCs w:val="25"/>
    </w:rPr>
  </w:style>
  <w:style w:type="character" w:customStyle="1" w:styleId="Char0">
    <w:name w:val="Σώμα κειμένου Char"/>
    <w:rPr>
      <w:rFonts w:ascii="Calibri" w:eastAsia="Calibri" w:hAnsi="Calibri" w:cs="Calibri"/>
      <w:sz w:val="25"/>
      <w:szCs w:val="25"/>
    </w:rPr>
  </w:style>
  <w:style w:type="character" w:customStyle="1" w:styleId="markedcontent">
    <w:name w:val="markedcontent"/>
    <w:basedOn w:val="DefaultParagraphFont"/>
  </w:style>
  <w:style w:type="character" w:customStyle="1" w:styleId="a8">
    <w:name w:val="Κουκκίδες"/>
    <w:rPr>
      <w:rFonts w:ascii="OpenSymbol" w:eastAsia="OpenSymbol" w:hAnsi="OpenSymbol" w:cs="OpenSymbol"/>
      <w:sz w:val="24"/>
      <w:szCs w:val="24"/>
    </w:rPr>
  </w:style>
  <w:style w:type="paragraph" w:customStyle="1" w:styleId="a9">
    <w:name w:val="Επικεφαλίδα"/>
    <w:basedOn w:val="a"/>
    <w:next w:val="aa"/>
    <w:pPr>
      <w:keepNext/>
      <w:spacing w:before="240" w:after="120"/>
    </w:pPr>
    <w:rPr>
      <w:rFonts w:ascii="Arial" w:eastAsia="Microsoft YaHei" w:hAnsi="Arial" w:cs="Mangal"/>
      <w:sz w:val="28"/>
      <w:szCs w:val="28"/>
    </w:rPr>
  </w:style>
  <w:style w:type="paragraph" w:styleId="aa">
    <w:name w:val="Body Text"/>
    <w:basedOn w:val="a"/>
    <w:pPr>
      <w:spacing w:after="120"/>
    </w:pPr>
  </w:style>
  <w:style w:type="paragraph" w:styleId="ab">
    <w:name w:val="List"/>
    <w:basedOn w:val="aa"/>
    <w:rPr>
      <w:rFonts w:cs="Mangal"/>
    </w:rPr>
  </w:style>
  <w:style w:type="paragraph" w:styleId="ac">
    <w:name w:val="caption"/>
    <w:basedOn w:val="a"/>
    <w:qFormat/>
    <w:pPr>
      <w:suppressLineNumbers/>
      <w:spacing w:before="120" w:after="120"/>
    </w:pPr>
    <w:rPr>
      <w:rFonts w:cs="Arial Unicode MS"/>
      <w:i/>
      <w:iCs/>
      <w:sz w:val="24"/>
      <w:szCs w:val="24"/>
    </w:rPr>
  </w:style>
  <w:style w:type="paragraph" w:customStyle="1" w:styleId="ad">
    <w:name w:val="Ευρετήριο"/>
    <w:basedOn w:val="a"/>
    <w:pPr>
      <w:suppressLineNumbers/>
    </w:pPr>
    <w:rPr>
      <w:rFonts w:cs="Mangal"/>
    </w:rPr>
  </w:style>
  <w:style w:type="paragraph" w:customStyle="1" w:styleId="130">
    <w:name w:val="Λεζάντα13"/>
    <w:basedOn w:val="a"/>
    <w:pPr>
      <w:suppressLineNumbers/>
      <w:spacing w:before="120" w:after="120"/>
    </w:pPr>
    <w:rPr>
      <w:rFonts w:cs="Mangal"/>
      <w:i/>
      <w:iCs/>
      <w:sz w:val="24"/>
      <w:szCs w:val="24"/>
    </w:rPr>
  </w:style>
  <w:style w:type="paragraph" w:customStyle="1" w:styleId="120">
    <w:name w:val="Λεζάντα12"/>
    <w:basedOn w:val="a"/>
    <w:pPr>
      <w:suppressLineNumbers/>
      <w:spacing w:before="120" w:after="120"/>
    </w:pPr>
    <w:rPr>
      <w:rFonts w:cs="Mangal"/>
      <w:i/>
      <w:iCs/>
      <w:sz w:val="24"/>
      <w:szCs w:val="24"/>
    </w:rPr>
  </w:style>
  <w:style w:type="paragraph" w:customStyle="1" w:styleId="110">
    <w:name w:val="Λεζάντα11"/>
    <w:basedOn w:val="a"/>
    <w:pPr>
      <w:suppressLineNumbers/>
      <w:spacing w:before="120" w:after="120"/>
    </w:pPr>
    <w:rPr>
      <w:rFonts w:cs="Mangal"/>
      <w:i/>
      <w:iCs/>
      <w:sz w:val="24"/>
      <w:szCs w:val="24"/>
    </w:rPr>
  </w:style>
  <w:style w:type="paragraph" w:customStyle="1" w:styleId="100">
    <w:name w:val="Λεζάντα10"/>
    <w:basedOn w:val="a"/>
    <w:pPr>
      <w:suppressLineNumbers/>
      <w:spacing w:before="120" w:after="120"/>
    </w:pPr>
    <w:rPr>
      <w:rFonts w:cs="Mangal"/>
      <w:i/>
      <w:iCs/>
      <w:sz w:val="24"/>
      <w:szCs w:val="24"/>
    </w:rPr>
  </w:style>
  <w:style w:type="paragraph" w:customStyle="1" w:styleId="90">
    <w:name w:val="Λεζάντα9"/>
    <w:basedOn w:val="a"/>
    <w:pPr>
      <w:suppressLineNumbers/>
      <w:spacing w:before="120" w:after="120"/>
    </w:pPr>
    <w:rPr>
      <w:rFonts w:cs="Mangal"/>
      <w:i/>
      <w:iCs/>
      <w:sz w:val="24"/>
      <w:szCs w:val="24"/>
    </w:rPr>
  </w:style>
  <w:style w:type="paragraph" w:customStyle="1" w:styleId="80">
    <w:name w:val="Λεζάντα8"/>
    <w:basedOn w:val="a"/>
    <w:pPr>
      <w:suppressLineNumbers/>
      <w:spacing w:before="120" w:after="120"/>
    </w:pPr>
    <w:rPr>
      <w:rFonts w:cs="Mangal"/>
      <w:i/>
      <w:iCs/>
      <w:sz w:val="24"/>
      <w:szCs w:val="24"/>
    </w:rPr>
  </w:style>
  <w:style w:type="paragraph" w:customStyle="1" w:styleId="70">
    <w:name w:val="Λεζάντα7"/>
    <w:basedOn w:val="a"/>
    <w:pPr>
      <w:suppressLineNumbers/>
      <w:spacing w:before="120" w:after="120"/>
    </w:pPr>
    <w:rPr>
      <w:rFonts w:cs="Mangal"/>
      <w:i/>
      <w:iCs/>
      <w:sz w:val="24"/>
      <w:szCs w:val="24"/>
    </w:rPr>
  </w:style>
  <w:style w:type="paragraph" w:customStyle="1" w:styleId="61">
    <w:name w:val="Λεζάντα6"/>
    <w:basedOn w:val="a"/>
    <w:pPr>
      <w:suppressLineNumbers/>
      <w:spacing w:before="120" w:after="120"/>
    </w:pPr>
    <w:rPr>
      <w:rFonts w:cs="Mangal"/>
      <w:i/>
      <w:iCs/>
      <w:sz w:val="24"/>
      <w:szCs w:val="24"/>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0">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6">
    <w:name w:val="Λεζάντα1"/>
    <w:basedOn w:val="a"/>
    <w:pPr>
      <w:suppressLineNumbers/>
      <w:spacing w:before="120" w:after="120"/>
    </w:pPr>
    <w:rPr>
      <w:rFonts w:cs="Mangal"/>
      <w:i/>
      <w:iCs/>
      <w:sz w:val="24"/>
      <w:szCs w:val="24"/>
    </w:rPr>
  </w:style>
  <w:style w:type="paragraph" w:styleId="Web">
    <w:name w:val="Normal (Web)"/>
    <w:basedOn w:val="a"/>
    <w:pPr>
      <w:spacing w:before="280" w:after="280"/>
    </w:pPr>
  </w:style>
  <w:style w:type="paragraph" w:customStyle="1" w:styleId="ae">
    <w:name w:val="Κεφαλίδα και υποσέλιδο"/>
    <w:basedOn w:val="a"/>
    <w:pPr>
      <w:suppressLineNumbers/>
      <w:tabs>
        <w:tab w:val="center" w:pos="4819"/>
        <w:tab w:val="right" w:pos="9638"/>
      </w:tabs>
    </w:pPr>
  </w:style>
  <w:style w:type="paragraph" w:styleId="af">
    <w:name w:val="footer"/>
    <w:basedOn w:val="a"/>
    <w:link w:val="Char1"/>
    <w:uiPriority w:val="99"/>
    <w:pPr>
      <w:tabs>
        <w:tab w:val="center" w:pos="4153"/>
        <w:tab w:val="right" w:pos="8306"/>
      </w:tabs>
    </w:pPr>
  </w:style>
  <w:style w:type="paragraph" w:styleId="af0">
    <w:name w:val="List Paragraph"/>
    <w:basedOn w:val="a"/>
    <w:qFormat/>
    <w:pPr>
      <w:ind w:left="720"/>
    </w:pPr>
  </w:style>
  <w:style w:type="paragraph" w:customStyle="1" w:styleId="ListParagraph">
    <w:name w:val="List Paragraph"/>
    <w:basedOn w:val="a"/>
    <w:pPr>
      <w:ind w:left="720"/>
    </w:pPr>
  </w:style>
  <w:style w:type="paragraph" w:customStyle="1" w:styleId="NormalWeb">
    <w:name w:val="Normal (Web)"/>
    <w:basedOn w:val="a"/>
    <w:pPr>
      <w:spacing w:before="280" w:after="280" w:line="100" w:lineRule="atLeast"/>
    </w:pPr>
    <w:rPr>
      <w:rFonts w:ascii="Times New Roman" w:eastAsia="Times New Roman" w:hAnsi="Times New Roman" w:cs="Times New Roman"/>
      <w:sz w:val="24"/>
      <w:szCs w:val="24"/>
    </w:rPr>
  </w:style>
  <w:style w:type="paragraph" w:customStyle="1" w:styleId="western">
    <w:name w:val="western"/>
    <w:basedOn w:val="a"/>
    <w:pPr>
      <w:suppressAutoHyphens w:val="0"/>
      <w:spacing w:before="280" w:after="280" w:line="240" w:lineRule="auto"/>
    </w:pPr>
    <w:rPr>
      <w:rFonts w:ascii="Times New Roman" w:eastAsia="Times New Roman" w:hAnsi="Times New Roman" w:cs="Times New Roman"/>
      <w:kern w:val="2"/>
      <w:sz w:val="24"/>
      <w:szCs w:val="24"/>
    </w:rPr>
  </w:style>
  <w:style w:type="paragraph" w:styleId="af1">
    <w:name w:val="header"/>
    <w:basedOn w:val="a"/>
    <w:pPr>
      <w:tabs>
        <w:tab w:val="center" w:pos="4680"/>
        <w:tab w:val="right" w:pos="9360"/>
      </w:tabs>
    </w:pPr>
  </w:style>
  <w:style w:type="paragraph" w:customStyle="1" w:styleId="s6">
    <w:name w:val="s6"/>
    <w:basedOn w:val="a"/>
    <w:pPr>
      <w:suppressAutoHyphens w:val="0"/>
      <w:spacing w:before="280" w:after="280" w:line="240" w:lineRule="auto"/>
    </w:pPr>
    <w:rPr>
      <w:rFonts w:ascii="Times New Roman" w:eastAsia="Times New Roman" w:hAnsi="Times New Roman" w:cs="Times New Roman"/>
      <w:sz w:val="24"/>
      <w:szCs w:val="24"/>
    </w:rPr>
  </w:style>
  <w:style w:type="paragraph" w:customStyle="1" w:styleId="af2">
    <w:name w:val="Περιεχόμενα πίνακα"/>
    <w:basedOn w:val="a"/>
    <w:pPr>
      <w:suppressLineNumbers/>
    </w:pPr>
  </w:style>
  <w:style w:type="paragraph" w:customStyle="1" w:styleId="af3">
    <w:name w:val="Επικεφαλίδα πίνακα"/>
    <w:basedOn w:val="af2"/>
    <w:pPr>
      <w:jc w:val="center"/>
    </w:pPr>
    <w:rPr>
      <w:b/>
      <w:bCs/>
    </w:rPr>
  </w:style>
  <w:style w:type="paragraph" w:customStyle="1" w:styleId="bodytext">
    <w:name w:val="bodytext"/>
    <w:basedOn w:val="a"/>
    <w:pPr>
      <w:suppressAutoHyphens w:val="0"/>
      <w:spacing w:before="280" w:after="280" w:line="240" w:lineRule="auto"/>
    </w:pPr>
    <w:rPr>
      <w:rFonts w:ascii="Times New Roman" w:eastAsia="Times New Roman" w:hAnsi="Times New Roman" w:cs="Times New Roman"/>
      <w:sz w:val="24"/>
      <w:szCs w:val="24"/>
    </w:rPr>
  </w:style>
  <w:style w:type="character" w:customStyle="1" w:styleId="Char1">
    <w:name w:val="Υποσέλιδο Char"/>
    <w:link w:val="af"/>
    <w:uiPriority w:val="99"/>
    <w:rPr>
      <w:rFonts w:ascii="Calibri" w:eastAsia="Calibri" w:hAnsi="Calibri" w:cs="Calibri"/>
      <w:sz w:val="25"/>
      <w:szCs w:val="25"/>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akp.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eak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C75C9FC-010A-4AE9-81FA-D2F42054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5957</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7046</CharactersWithSpaces>
  <SharedDoc>false</SharedDoc>
  <HLinks>
    <vt:vector size="12" baseType="variant">
      <vt:variant>
        <vt:i4>5963883</vt:i4>
      </vt:variant>
      <vt:variant>
        <vt:i4>3</vt:i4>
      </vt:variant>
      <vt:variant>
        <vt:i4>0</vt:i4>
      </vt:variant>
      <vt:variant>
        <vt:i4>5</vt:i4>
      </vt:variant>
      <vt:variant>
        <vt:lpwstr>mailto:info@eakp.gr</vt:lpwstr>
      </vt:variant>
      <vt:variant>
        <vt:lpwstr/>
      </vt:variant>
      <vt:variant>
        <vt:i4>7929894</vt:i4>
      </vt:variant>
      <vt:variant>
        <vt:i4>0</vt:i4>
      </vt:variant>
      <vt:variant>
        <vt:i4>0</vt:i4>
      </vt:variant>
      <vt:variant>
        <vt:i4>5</vt:i4>
      </vt:variant>
      <vt:variant>
        <vt:lpwstr>http://www.eakp.gr/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 bear</dc:creator>
  <cp:keywords/>
  <cp:lastModifiedBy>Χρήστης των Windows</cp:lastModifiedBy>
  <cp:revision>2</cp:revision>
  <cp:lastPrinted>2020-05-22T11:16:00Z</cp:lastPrinted>
  <dcterms:created xsi:type="dcterms:W3CDTF">2024-04-09T13:42:00Z</dcterms:created>
  <dcterms:modified xsi:type="dcterms:W3CDTF">2024-04-09T13:42:00Z</dcterms:modified>
</cp:coreProperties>
</file>