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9" w:lineRule="auto"/>
        <w:ind w:right="-1"/>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80" w:line="269"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00" w:line="269"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lang w:val="en-US"/>
        </w:rPr>
        <w:t xml:space="preserve">6974881331,  6974055854,  6972620039,  </w:t>
      </w:r>
      <w:r>
        <w:rPr>
          <w:rFonts w:ascii="Times New Roman" w:hAnsi="Times New Roman" w:cs="Times New Roman"/>
          <w:lang w:val="en-US"/>
        </w:rPr>
        <w:t xml:space="preserve">web site: </w:t>
      </w:r>
      <w:hyperlink r:id="rId7" w:history="1">
        <w:r>
          <w:rPr>
            <w:rFonts w:ascii="Times New Roman" w:hAnsi="Times New Roman" w:cs="Times New Roman"/>
            <w:b/>
            <w:lang w:val="en-US"/>
          </w:rPr>
          <w:t>www.eakp.gr</w:t>
        </w:r>
      </w:hyperlink>
      <w:r>
        <w:rPr>
          <w:rFonts w:ascii="Times New Roman" w:hAnsi="Times New Roman" w:cs="Times New Roman"/>
          <w:b/>
          <w:lang w:val="en-US"/>
        </w:rPr>
        <w:t xml:space="preserve">,  </w:t>
      </w:r>
      <w:r>
        <w:rPr>
          <w:rFonts w:ascii="Times New Roman" w:hAnsi="Times New Roman" w:cs="Times New Roman"/>
          <w:lang w:val="en-US"/>
        </w:rPr>
        <w:t xml:space="preserve">email: </w:t>
      </w:r>
      <w:hyperlink r:id="rId8" w:history="1">
        <w:r>
          <w:rPr>
            <w:rFonts w:ascii="Times New Roman" w:hAnsi="Times New Roman" w:cs="Times New Roman"/>
            <w:b/>
            <w:lang w:val="en-US"/>
          </w:rPr>
          <w:t>info@eakp.gr</w:t>
        </w:r>
      </w:hyperlink>
    </w:p>
    <w:p>
      <w:pPr>
        <w:autoSpaceDE w:val="0"/>
        <w:autoSpaceDN w:val="0"/>
        <w:adjustRightInd w:val="0"/>
        <w:spacing w:after="600" w:line="269" w:lineRule="auto"/>
        <w:jc w:val="both"/>
        <w:rPr>
          <w:rFonts w:ascii="Times New Roman" w:hAnsi="Times New Roman" w:cs="Times New Roman"/>
          <w:b/>
          <w:bCs/>
        </w:rPr>
      </w:pPr>
      <w:r>
        <w:rPr>
          <w:rFonts w:ascii="Times New Roman" w:hAnsi="Times New Roman" w:cs="Times New Roman"/>
          <w:sz w:val="24"/>
          <w:szCs w:val="24"/>
          <w:lang w:val="en-US"/>
        </w:rPr>
        <w:t xml:space="preserve">                                                                                                               </w:t>
      </w:r>
      <w:r>
        <w:rPr>
          <w:rFonts w:ascii="Times New Roman" w:hAnsi="Times New Roman" w:cs="Times New Roman"/>
          <w:b/>
          <w:bCs/>
        </w:rPr>
        <w:t>Αθήνα 16 Δεκεμβρίου 2023</w:t>
      </w:r>
    </w:p>
    <w:p>
      <w:pPr>
        <w:autoSpaceDE w:val="0"/>
        <w:autoSpaceDN w:val="0"/>
        <w:adjustRightInd w:val="0"/>
        <w:spacing w:after="300" w:line="269"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ΑΝΑΚΟΙΝΩΣΗ – ΔΕΛΤΙΟ ΤΥΠΟΥ</w:t>
      </w:r>
    </w:p>
    <w:p>
      <w:pPr>
        <w:pBdr>
          <w:top w:val="single" w:sz="4" w:space="1" w:color="auto"/>
          <w:left w:val="single" w:sz="4" w:space="4" w:color="auto"/>
          <w:bottom w:val="single" w:sz="4" w:space="1" w:color="auto"/>
          <w:right w:val="single" w:sz="4" w:space="0" w:color="auto"/>
        </w:pBdr>
        <w:autoSpaceDE w:val="0"/>
        <w:autoSpaceDN w:val="0"/>
        <w:adjustRightInd w:val="0"/>
        <w:spacing w:after="0" w:line="269"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Άλλο ένα νομοσχέδιο για την Πολιτική Προστασία στην αντίθετη κατεύθυνση των πραγματικών αναγκών της χώρας. </w:t>
      </w:r>
    </w:p>
    <w:p>
      <w:pPr>
        <w:pBdr>
          <w:top w:val="single" w:sz="4" w:space="1" w:color="auto"/>
          <w:left w:val="single" w:sz="4" w:space="4" w:color="auto"/>
          <w:bottom w:val="single" w:sz="4" w:space="1" w:color="auto"/>
          <w:right w:val="single" w:sz="4" w:space="0" w:color="auto"/>
        </w:pBdr>
        <w:autoSpaceDE w:val="0"/>
        <w:autoSpaceDN w:val="0"/>
        <w:adjustRightInd w:val="0"/>
        <w:spacing w:after="600" w:line="269" w:lineRule="auto"/>
        <w:jc w:val="center"/>
        <w:rPr>
          <w:rFonts w:ascii="Times New Roman" w:hAnsi="Times New Roman" w:cs="Times New Roman"/>
          <w:b/>
          <w:bCs/>
          <w:sz w:val="28"/>
          <w:szCs w:val="28"/>
        </w:rPr>
      </w:pPr>
      <w:r>
        <w:rPr>
          <w:rFonts w:ascii="Times New Roman" w:hAnsi="Times New Roman" w:cs="Times New Roman"/>
          <w:b/>
          <w:bCs/>
          <w:sz w:val="27"/>
          <w:szCs w:val="27"/>
        </w:rPr>
        <w:t xml:space="preserve">Σε «ΣΩΣΤΗ ΚΑΤΕΥΘΥΝΣΗ», και αυτό το Σ/Ν, σύμφωνα με τα προεδρεία της  Π.Ο.Ε.Υ.Π.Σ., της </w:t>
      </w:r>
      <w:r>
        <w:rPr>
          <w:rFonts w:ascii="Times New Roman" w:hAnsi="Times New Roman" w:cs="Times New Roman"/>
          <w:b/>
          <w:sz w:val="27"/>
          <w:szCs w:val="27"/>
        </w:rPr>
        <w:t>Ε.Α.Π.Σ. &amp; της  Ε.Π.Α.Υ.Π.Σ.</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Στην διαρκή επιτροπή παραγωγής και εμπορίου στις 4/12/2023 συζητήθηκε το </w:t>
      </w:r>
      <w:r>
        <w:rPr>
          <w:rFonts w:ascii="Times New Roman" w:hAnsi="Times New Roman" w:cs="Times New Roman"/>
          <w:b/>
          <w:sz w:val="24"/>
          <w:szCs w:val="24"/>
        </w:rPr>
        <w:t xml:space="preserve">Σ/Ν Υπ. Κλιματικής Κρίσης και Πολιτικής Προστασίας «Αναδιάρθρωση Πολιτικής Προστασίας –Εθνικός Μηχανισμός Εναέριας Διάσωσης και Αεροδιακομιδών και άλλες επείγουσες διατάξεις» </w:t>
      </w:r>
      <w:r>
        <w:rPr>
          <w:rFonts w:ascii="Times New Roman" w:hAnsi="Times New Roman" w:cs="Times New Roman"/>
          <w:sz w:val="24"/>
          <w:szCs w:val="24"/>
          <w:u w:val="single"/>
        </w:rPr>
        <w:t xml:space="preserve">που πλέον έχει ψηφιστεί ως νόμος </w:t>
      </w:r>
      <w:r>
        <w:rPr>
          <w:rFonts w:ascii="Times New Roman" w:hAnsi="Times New Roman" w:cs="Times New Roman"/>
          <w:b/>
          <w:sz w:val="24"/>
          <w:szCs w:val="24"/>
          <w:u w:val="single"/>
        </w:rPr>
        <w:t>5075/2023</w:t>
      </w:r>
      <w:r>
        <w:rPr>
          <w:rFonts w:ascii="Times New Roman" w:hAnsi="Times New Roman" w:cs="Times New Roman"/>
          <w:sz w:val="24"/>
          <w:szCs w:val="24"/>
        </w:rPr>
        <w:t xml:space="preserve">. Στην συνεδρίαση έλαβαν μέρος από το συνδικαλιστικά όργανα του Πυροσβεστικού Σώματος οι πρόεδροι της Ε.Α.Π.Σ., </w:t>
      </w:r>
      <w:bookmarkStart w:id="0" w:name="_GoBack"/>
      <w:bookmarkEnd w:id="0"/>
      <w:r>
        <w:rPr>
          <w:rFonts w:ascii="Times New Roman" w:hAnsi="Times New Roman" w:cs="Times New Roman"/>
          <w:sz w:val="24"/>
          <w:szCs w:val="24"/>
        </w:rPr>
        <w:t>της Ε.Π.Α.Υ.Π.Σ. &amp; της Π.Ο.Ε.Υ.Π.Σ..</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Για άλλη μια φορά ξεπέρασαν τον εαυτό τους και απέδειξαν ποιος πραγματικά  είναι ο ρόλος στα συνδικαλιστικά πράγματα του Π.Σ. αφού στις τοποθετήσεις τους δεν βρήκαν κανένα μελανό σημείο στο νομοσχέδιο. Όπως ήταν αναμενόμενο άλλωστε όλοι τους συμφώνησαν ότι είναι στην θετική κατεύθυνση. Γιατί κατά τα λεγόμενά τους, θα γνωρίζουν πλέον όλοι οι φορείς και οι εμπλεκόμενοι τι πρέπει να κάνουν σε κάθε περίπτωση ώστε να μην δημιουργούνται προβλήματα στην εκτέλεση των καθηκόντων του Πυροσβεστικού Σώματος και του Έλληνα πυροσβέστη. </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Αυτό τελικά έλειπε από την δασοπροστασία και την πολιτική προστασίας της χώρας. Οι άπειρες επιτροπές, τα δεκάδες συντονιστικά όργανα, οι χιλιάδες σελίδες οδηγιών επί χάρτου και η μετάλλαξη των πεζοπόρων τμημάτων σε Ειδικές Μονάδες Δασικών Επιχειρήσεων; </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Και όχι η γενναία χρηματοδότηση προγραμμάτων πρόληψης στα δασικά οικοσυστήματα. Η κατάργηση όλου του αντιδασικού νομοθετικού πλαισίου. Η σύσταση του Ενιαίου Φορέα Δασοπροστασίας. Η πλήρη κάλυψη των αναγκών σε προσωπικό, μέσα και υποδομές του Π.Σ. και της Δασικής Υπηρεσίας. Η οργάνωση της πολιτικής προστασίας με προσωπικό και μέσα για την άμεση διάσωση και την παροχή βοήθειας σε πληθυσμούς που βρίσκονται σε κίνδυνο και για την αντιμετώπιση των επιπτώσεων από χιονοπτώσεις, κατολισθήσεις, πλημμύρες κ.λπ.   </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Τα ίδια ακριβώς έλεγαν και για όλα τα προηγούμενα σχετικά νομοσχέδια που είχαν σαν αντικείμενο είτε την αναδιάρθρωση του Π.Σ. ή της Πολιτικής Προστασίας, είτε την ολέθρια μεταφορά της Δασοπυρόσβεσης στο Π.Σ. το 1998 χωρίς τις στοιχειώδεις προϋποθέσεις που επέφερε τον αντιεπιστημονικό και εγκληματικό όπως αποδείχθηκε εκ του αποτελέσματος διαχωρισμό της πρόληψης από την καταστολή. </w:t>
      </w:r>
    </w:p>
    <w:p>
      <w:pPr>
        <w:spacing w:after="160" w:line="26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«Θετικές» λοιπόν όλες οι νομοθετικές πρωτοβουλίες των κυβερνήσεων που μεσολάβησαν  αυτά τα </w:t>
      </w:r>
      <w:r>
        <w:rPr>
          <w:rFonts w:ascii="Times New Roman" w:hAnsi="Times New Roman" w:cs="Times New Roman"/>
          <w:b/>
          <w:bCs/>
          <w:sz w:val="24"/>
          <w:szCs w:val="24"/>
        </w:rPr>
        <w:t>26</w:t>
      </w:r>
      <w:r>
        <w:rPr>
          <w:rFonts w:ascii="Times New Roman" w:hAnsi="Times New Roman" w:cs="Times New Roman"/>
          <w:sz w:val="24"/>
          <w:szCs w:val="24"/>
        </w:rPr>
        <w:t xml:space="preserve"> χρόνια και έγιναν στάχτη πάνω από </w:t>
      </w:r>
      <w:r>
        <w:rPr>
          <w:rFonts w:ascii="Times New Roman" w:hAnsi="Times New Roman" w:cs="Times New Roman"/>
          <w:b/>
          <w:bCs/>
          <w:sz w:val="24"/>
          <w:szCs w:val="24"/>
        </w:rPr>
        <w:t>8.500.000</w:t>
      </w:r>
      <w:r>
        <w:rPr>
          <w:rFonts w:ascii="Times New Roman" w:hAnsi="Times New Roman" w:cs="Times New Roman"/>
          <w:sz w:val="24"/>
          <w:szCs w:val="24"/>
        </w:rPr>
        <w:t xml:space="preserve"> στρέμματα δασικών εκτάσεων και χάθηκαν για πάντα από τις οικογένειες τους:</w:t>
      </w:r>
    </w:p>
    <w:p>
      <w:pPr>
        <w:pStyle w:val="a7"/>
        <w:numPr>
          <w:ilvl w:val="0"/>
          <w:numId w:val="1"/>
        </w:numPr>
        <w:tabs>
          <w:tab w:val="left" w:pos="420"/>
        </w:tabs>
        <w:spacing w:after="120" w:line="269" w:lineRule="auto"/>
        <w:ind w:left="850" w:hanging="340"/>
        <w:contextualSpacing w:val="0"/>
        <w:jc w:val="both"/>
        <w:rPr>
          <w:rFonts w:ascii="Times New Roman" w:hAnsi="Times New Roman" w:cs="Times New Roman"/>
          <w:sz w:val="24"/>
          <w:szCs w:val="24"/>
        </w:rPr>
      </w:pPr>
      <w:r>
        <w:rPr>
          <w:rFonts w:ascii="Times New Roman" w:hAnsi="Times New Roman" w:cs="Times New Roman"/>
          <w:b/>
          <w:bCs/>
          <w:sz w:val="24"/>
          <w:szCs w:val="24"/>
        </w:rPr>
        <w:t>218</w:t>
      </w:r>
      <w:r>
        <w:rPr>
          <w:rFonts w:ascii="Times New Roman" w:hAnsi="Times New Roman" w:cs="Times New Roman"/>
          <w:sz w:val="24"/>
          <w:szCs w:val="24"/>
        </w:rPr>
        <w:t xml:space="preserve"> συνάνθρωποί μας  από τις δασικές πυρκαγιές. </w:t>
      </w:r>
    </w:p>
    <w:p>
      <w:pPr>
        <w:pStyle w:val="a7"/>
        <w:numPr>
          <w:ilvl w:val="0"/>
          <w:numId w:val="1"/>
        </w:numPr>
        <w:tabs>
          <w:tab w:val="left" w:pos="420"/>
        </w:tabs>
        <w:spacing w:after="120" w:line="269" w:lineRule="auto"/>
        <w:ind w:left="850" w:hanging="340"/>
        <w:contextualSpacing w:val="0"/>
        <w:jc w:val="both"/>
        <w:rPr>
          <w:rFonts w:ascii="Times New Roman" w:hAnsi="Times New Roman" w:cs="Times New Roman"/>
          <w:sz w:val="24"/>
          <w:szCs w:val="24"/>
        </w:rPr>
      </w:pPr>
      <w:r>
        <w:rPr>
          <w:rFonts w:ascii="Times New Roman" w:hAnsi="Times New Roman" w:cs="Times New Roman"/>
          <w:b/>
          <w:bCs/>
          <w:sz w:val="24"/>
          <w:szCs w:val="24"/>
        </w:rPr>
        <w:t>43</w:t>
      </w:r>
      <w:r>
        <w:rPr>
          <w:rFonts w:ascii="Times New Roman" w:hAnsi="Times New Roman" w:cs="Times New Roman"/>
          <w:sz w:val="24"/>
          <w:szCs w:val="24"/>
        </w:rPr>
        <w:t xml:space="preserve"> συνάδελφοί μας από δασικά και αστικά συμβάντα δηλαδή το </w:t>
      </w:r>
      <w:r>
        <w:rPr>
          <w:rFonts w:ascii="Times New Roman" w:hAnsi="Times New Roman" w:cs="Times New Roman"/>
          <w:b/>
          <w:bCs/>
          <w:sz w:val="24"/>
          <w:szCs w:val="24"/>
        </w:rPr>
        <w:t>66%</w:t>
      </w:r>
      <w:r>
        <w:rPr>
          <w:rFonts w:ascii="Times New Roman" w:hAnsi="Times New Roman" w:cs="Times New Roman"/>
          <w:sz w:val="24"/>
          <w:szCs w:val="24"/>
        </w:rPr>
        <w:t xml:space="preserve"> από τους </w:t>
      </w:r>
      <w:r>
        <w:rPr>
          <w:rFonts w:ascii="Times New Roman" w:hAnsi="Times New Roman" w:cs="Times New Roman"/>
          <w:b/>
          <w:bCs/>
          <w:sz w:val="24"/>
          <w:szCs w:val="24"/>
        </w:rPr>
        <w:t xml:space="preserve">65 </w:t>
      </w:r>
      <w:r>
        <w:rPr>
          <w:rFonts w:ascii="Times New Roman" w:hAnsi="Times New Roman" w:cs="Times New Roman"/>
          <w:sz w:val="24"/>
          <w:szCs w:val="24"/>
        </w:rPr>
        <w:t xml:space="preserve">συνολικά πυροσβέστες που σκοτώθηκαν εν ώρα υπηρεσίας από το </w:t>
      </w:r>
      <w:r>
        <w:rPr>
          <w:rFonts w:ascii="Times New Roman" w:hAnsi="Times New Roman" w:cs="Times New Roman"/>
          <w:b/>
          <w:bCs/>
          <w:sz w:val="24"/>
          <w:szCs w:val="24"/>
        </w:rPr>
        <w:t xml:space="preserve">1911! </w:t>
      </w:r>
    </w:p>
    <w:p>
      <w:pPr>
        <w:pStyle w:val="a7"/>
        <w:numPr>
          <w:ilvl w:val="0"/>
          <w:numId w:val="1"/>
        </w:numPr>
        <w:spacing w:after="160" w:line="269" w:lineRule="auto"/>
        <w:ind w:left="850" w:hanging="340"/>
        <w:contextualSpacing w:val="0"/>
        <w:jc w:val="both"/>
        <w:rPr>
          <w:rFonts w:ascii="Times New Roman" w:hAnsi="Times New Roman" w:cs="Times New Roman"/>
          <w:sz w:val="24"/>
          <w:szCs w:val="24"/>
        </w:rPr>
      </w:pPr>
      <w:r>
        <w:rPr>
          <w:rFonts w:ascii="Times New Roman" w:hAnsi="Times New Roman" w:cs="Times New Roman"/>
          <w:b/>
          <w:bCs/>
          <w:sz w:val="24"/>
          <w:szCs w:val="24"/>
        </w:rPr>
        <w:t>146</w:t>
      </w:r>
      <w:r>
        <w:rPr>
          <w:rFonts w:ascii="Times New Roman" w:hAnsi="Times New Roman" w:cs="Times New Roman"/>
          <w:sz w:val="24"/>
          <w:szCs w:val="24"/>
        </w:rPr>
        <w:t xml:space="preserve"> συνάνθρωποί μας που πνίγηκαν στις πλημμύρες και καταστράφηκαν χιλιάδες περιουσίες από τις πυρκαγιές και τις πλημμύρες με ανυπολόγιστες ζημιές σε γεωργία, κτηνοτροφία και βασικές δημόσιες υποδομές της χώρας. </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Είναι αυτές οι ηγεσίες που θεωρούν μόνιμα υποζύγια τους μάχιμους πυροσβέστες και τους καλούν 26 ολόκληρα χρόνια να βάλουν πλάτη σε κάθε καταστροφική παρέμβαση στην πυροπροστασία της χώρας και να ξεχάσουν τι θα πει ξεκούραση, ελεύθερος χρόνος, άδειες, σταθερός χρόνος εργασίας, αμετάθετο, μόνιμες σχέσεις εργασίας, μέτρα προστασίας, ασφαλιστικά και συνταξιοδοτικά δικαιώματα!</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Στις τοποθετήσεις τους αφού έριξαν όλες τις ευθύνες για τις καταστροφές στην Κλιματική Αλλαγή, συμφώνησαν στην αυστηροποίηση των προστίμων (από 5.000 έως και 50.000 ευρώ) για την διενέργεια επικίνδυνων εργασιών κατά την αντιπυρική περίοδο και πρότειναν την επιστροφή του 30% των επιβαλλόμενων προστίμων για την κάλυψη των αναγκών και δαπανών του Πυροσβεστικού Σώματος (μετακίνησης, διαμονής, δαπάνες για την οργάνωση εξειδικευμένων εκπαιδευτικών σεμιναρίων, δαπάνες εξοπλισμού κ.λπ.. </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Ν</w:t>
      </w:r>
      <w:r>
        <w:rPr>
          <w:rFonts w:ascii="Times New Roman" w:hAnsi="Times New Roman" w:cs="Times New Roman"/>
          <w:b/>
          <w:sz w:val="24"/>
          <w:szCs w:val="24"/>
        </w:rPr>
        <w:t>α πληρώσουν δηλαδή οι πολίτες μέσω των υπέρογκων ποσών των προστίμων, τις ευθύνες του κράτους για την εκπαίδευση και τις λειτουργικές δαπάνες  του Π.Σ..</w:t>
      </w:r>
      <w:r>
        <w:rPr>
          <w:rFonts w:ascii="Times New Roman" w:hAnsi="Times New Roman" w:cs="Times New Roman"/>
          <w:sz w:val="24"/>
          <w:szCs w:val="24"/>
        </w:rPr>
        <w:t xml:space="preserve"> </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Τέλος συμφώνησαν στην διενέργεια ελέγχων ως προς την τήρηση των προληπτικών μέτρων των Ο.Τ.Α. για καθαρισμούς σε αντιπυρικά και αντιπλημμυρικά μετρά εργασιών και στο μεγαλύτερο μέρος των προωθούμενων διατάξεων </w:t>
      </w:r>
      <w:r>
        <w:rPr>
          <w:rFonts w:ascii="Times New Roman" w:hAnsi="Times New Roman" w:cs="Times New Roman"/>
          <w:color w:val="000000" w:themeColor="text1"/>
          <w:sz w:val="24"/>
          <w:szCs w:val="24"/>
        </w:rPr>
        <w:t>ενώ</w:t>
      </w:r>
      <w:r>
        <w:rPr>
          <w:rFonts w:ascii="Times New Roman" w:hAnsi="Times New Roman" w:cs="Times New Roman"/>
          <w:sz w:val="24"/>
          <w:szCs w:val="24"/>
        </w:rPr>
        <w:t xml:space="preserve"> πρόσθεσαν, ότι το νομοσχέδιο επικαιροποιεί δομές που ενισχύουν την κρατική παρέμβαση για την αποτελεσματική προστασία του ελληνικού λαού από τις φυσικές καταστροφές! </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Μάλιστα παραδέχτηκαν ότι ο </w:t>
      </w:r>
      <w:r>
        <w:rPr>
          <w:rFonts w:ascii="Times New Roman" w:hAnsi="Times New Roman" w:cs="Times New Roman"/>
          <w:b/>
          <w:bCs/>
          <w:sz w:val="24"/>
          <w:szCs w:val="24"/>
        </w:rPr>
        <w:t>Ν. 4662/2020</w:t>
      </w:r>
      <w:r>
        <w:rPr>
          <w:rFonts w:ascii="Times New Roman" w:hAnsi="Times New Roman" w:cs="Times New Roman"/>
          <w:sz w:val="24"/>
          <w:szCs w:val="24"/>
        </w:rPr>
        <w:t xml:space="preserve"> που τροποποιεί ο νέος Νόμος είχε </w:t>
      </w:r>
      <w:r>
        <w:rPr>
          <w:rFonts w:ascii="Times New Roman" w:hAnsi="Times New Roman" w:cs="Times New Roman"/>
          <w:b/>
          <w:sz w:val="24"/>
          <w:szCs w:val="24"/>
        </w:rPr>
        <w:t>«αρκετές παθογένειες και δεν δούλεψε»</w:t>
      </w:r>
      <w:r>
        <w:rPr>
          <w:rFonts w:ascii="Times New Roman" w:hAnsi="Times New Roman" w:cs="Times New Roman"/>
          <w:sz w:val="24"/>
          <w:szCs w:val="24"/>
        </w:rPr>
        <w:t xml:space="preserve">. Άλλα υπόσχονταν όμως κατά την ψήφισή του, ότι θα καλυτέρευε με τις τροποποιήσεις και νομοθετικές παρεμβάσεις, που θα γίνονταν στο μέλλον!  </w:t>
      </w:r>
    </w:p>
    <w:p>
      <w:pPr>
        <w:spacing w:after="160" w:line="269" w:lineRule="auto"/>
        <w:ind w:firstLine="397"/>
        <w:jc w:val="both"/>
        <w:rPr>
          <w:rFonts w:ascii="Times New Roman" w:hAnsi="Times New Roman" w:cs="Times New Roman"/>
          <w:bCs/>
          <w:sz w:val="24"/>
          <w:szCs w:val="24"/>
        </w:rPr>
      </w:pPr>
      <w:r>
        <w:rPr>
          <w:rFonts w:ascii="Times New Roman" w:hAnsi="Times New Roman" w:cs="Times New Roman"/>
          <w:bCs/>
          <w:sz w:val="24"/>
          <w:szCs w:val="24"/>
        </w:rPr>
        <w:t>Ποιος όμως</w:t>
      </w:r>
      <w:r>
        <w:rPr>
          <w:rFonts w:ascii="Times New Roman" w:hAnsi="Times New Roman" w:cs="Times New Roman"/>
          <w:bCs/>
          <w:color w:val="5B9BD5" w:themeColor="accent1"/>
          <w:sz w:val="24"/>
          <w:szCs w:val="24"/>
        </w:rPr>
        <w:t xml:space="preserve"> </w:t>
      </w:r>
      <w:r>
        <w:rPr>
          <w:rFonts w:ascii="Times New Roman" w:hAnsi="Times New Roman" w:cs="Times New Roman"/>
          <w:bCs/>
          <w:sz w:val="24"/>
          <w:szCs w:val="24"/>
        </w:rPr>
        <w:t>τελικά επιβεβαιώθηκε από τις τραγικές εξελίξεις στην δασοπροστασία της χώρας από το 2020 που ψηφίστηκε ο συγκεκριμένος Νόμος μέχρι και σήμερα και για τις συνέπειες που είχαν οι αντεργατικές του διατάξεις σε βάρος των πυροσβεστών;</w:t>
      </w:r>
    </w:p>
    <w:p>
      <w:pPr>
        <w:spacing w:after="160" w:line="269" w:lineRule="auto"/>
        <w:ind w:firstLine="397"/>
        <w:jc w:val="both"/>
        <w:rPr>
          <w:rFonts w:ascii="Times New Roman" w:hAnsi="Times New Roman" w:cs="Times New Roman"/>
          <w:color w:val="222222"/>
          <w:sz w:val="10"/>
          <w:szCs w:val="10"/>
          <w:shd w:val="clear" w:color="auto" w:fill="FFFFFF"/>
        </w:rPr>
      </w:pPr>
      <w:r>
        <w:rPr>
          <w:rFonts w:ascii="Times New Roman" w:hAnsi="Times New Roman" w:cs="Times New Roman"/>
          <w:bCs/>
          <w:sz w:val="24"/>
          <w:szCs w:val="24"/>
        </w:rPr>
        <w:t xml:space="preserve">Μήπως  όλοι αυτοί που και στον </w:t>
      </w:r>
      <w:r>
        <w:rPr>
          <w:rFonts w:ascii="Times New Roman" w:hAnsi="Times New Roman" w:cs="Times New Roman"/>
          <w:b/>
          <w:sz w:val="24"/>
          <w:szCs w:val="24"/>
        </w:rPr>
        <w:t>Ν.4662/2020</w:t>
      </w:r>
      <w:r>
        <w:rPr>
          <w:rFonts w:ascii="Times New Roman" w:hAnsi="Times New Roman" w:cs="Times New Roman"/>
          <w:bCs/>
          <w:sz w:val="24"/>
          <w:szCs w:val="24"/>
        </w:rPr>
        <w:t xml:space="preserve"> έδιναν έστω και με κάποιες επιφυλάξεις το Ο.Κ. στην κυβέρνηση ή η Ε.Α.Κ.Π. που ζητούσε εξ αρχής την απόσυρση του σχεδίου Νόμου και πάλευε μόνη της με παραστάσεις διαμαρτυρίας στο Υπουργείο Προστασίας του Πολίτη και στο Ελληνικό κοινοβούλιο;</w:t>
      </w:r>
    </w:p>
    <w:p>
      <w:pPr>
        <w:spacing w:after="160" w:line="269" w:lineRule="auto"/>
        <w:ind w:firstLine="39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Καμία αναφορά δεν έγινε στην διαρκή επιτροπή από τους εκπροσώπους του κυβερνητικού συνδικαλισμού για τα προβλήματα του Π.Σ. και των Πυροσβεστών. Όπως την αναγνώριση του </w:t>
      </w:r>
      <w:r>
        <w:rPr>
          <w:rFonts w:ascii="Times New Roman" w:hAnsi="Times New Roman" w:cs="Times New Roman"/>
          <w:sz w:val="24"/>
          <w:szCs w:val="24"/>
          <w:shd w:val="clear" w:color="auto" w:fill="FFFFFF"/>
        </w:rPr>
        <w:lastRenderedPageBreak/>
        <w:t xml:space="preserve">επαγγέλματος ως </w:t>
      </w:r>
      <w:r>
        <w:rPr>
          <w:rFonts w:ascii="Times New Roman" w:hAnsi="Times New Roman" w:cs="Times New Roman"/>
          <w:color w:val="222222"/>
          <w:sz w:val="24"/>
          <w:szCs w:val="24"/>
          <w:shd w:val="clear" w:color="auto" w:fill="FFFFFF"/>
        </w:rPr>
        <w:t xml:space="preserve">Βαρύ, Ανθυγιεινό και Επικίνδυνο, για τις επιφυλακές, για την υπερεργασία, για τους κανόνες υγιεινής και ασφάλειας στο χώρο εργασίας άλλα και στα συμβάντα, στην πρόσληψη προσωπικού και την μονιμοποίηση των πενταετών, επταετών (Ε.ΜΟ.Δ.Ε.) και του εποχικού προσωπικού κ.λπ.. </w:t>
      </w:r>
    </w:p>
    <w:p>
      <w:pPr>
        <w:spacing w:after="160" w:line="269" w:lineRule="auto"/>
        <w:ind w:firstLine="397"/>
        <w:jc w:val="both"/>
        <w:rPr>
          <w:rFonts w:ascii="Times New Roman" w:hAnsi="Times New Roman" w:cs="Times New Roman"/>
          <w:b/>
          <w:color w:val="0070C0"/>
          <w:sz w:val="24"/>
          <w:szCs w:val="24"/>
          <w:shd w:val="clear" w:color="auto" w:fill="FFFFFF"/>
        </w:rPr>
      </w:pPr>
      <w:r>
        <w:rPr>
          <w:rFonts w:ascii="Times New Roman" w:hAnsi="Times New Roman" w:cs="Times New Roman"/>
          <w:sz w:val="24"/>
          <w:szCs w:val="24"/>
        </w:rPr>
        <w:t>Το νομοσχέδιο όμως πλέον έχει γίνει νόμος και η πείρα μας έχει δείξει ότι όλο το νομοθετικό πλαίσιο που έχει εκπονηθεί για την Πολιτική Προστασία γενικότερα, εξυπηρετεί την στρατηγική των ιδιωτικοποιήσεων και της ανταποδοτικότητας που περνούν μέσα από την υποχρηματοδότηση και την απαξίωση των κρατικών δομών και των υπηρεσιών που παρέχουν, το ξεζούμισμα των εργαζομένων, και με τις ευθύνες να μετατοπίζονται από το κεντρικό κράτος στους Οργανισμούς Τοπικής Αυτοδιοίκησης</w:t>
      </w:r>
      <w:r>
        <w:rPr>
          <w:rFonts w:ascii="Times New Roman" w:hAnsi="Times New Roman" w:cs="Times New Roman"/>
          <w:sz w:val="24"/>
          <w:szCs w:val="24"/>
          <w:shd w:val="clear" w:color="auto" w:fill="FFFFFF"/>
        </w:rPr>
        <w:t xml:space="preserve"> και στους </w:t>
      </w:r>
      <w:r>
        <w:rPr>
          <w:rFonts w:ascii="Times New Roman" w:hAnsi="Times New Roman" w:cs="Times New Roman"/>
          <w:b/>
          <w:sz w:val="24"/>
          <w:szCs w:val="24"/>
          <w:shd w:val="clear" w:color="auto" w:fill="FFFFFF"/>
        </w:rPr>
        <w:t xml:space="preserve">«εγκληματικά αμελείς συμπολίτες» </w:t>
      </w:r>
      <w:r>
        <w:rPr>
          <w:rFonts w:ascii="Times New Roman" w:hAnsi="Times New Roman" w:cs="Times New Roman"/>
          <w:bCs/>
          <w:sz w:val="24"/>
          <w:szCs w:val="24"/>
          <w:shd w:val="clear" w:color="auto" w:fill="FFFFFF"/>
        </w:rPr>
        <w:t>σύμφωνα με τον πρόεδρο της</w:t>
      </w:r>
      <w:r>
        <w:rPr>
          <w:rFonts w:ascii="Times New Roman" w:hAnsi="Times New Roman" w:cs="Times New Roman"/>
          <w:b/>
          <w:sz w:val="24"/>
          <w:szCs w:val="24"/>
          <w:shd w:val="clear" w:color="auto" w:fill="FFFFFF"/>
        </w:rPr>
        <w:t xml:space="preserve"> Ε.Π.Α.Υ.Π.Σ.! </w:t>
      </w:r>
    </w:p>
    <w:p>
      <w:pPr>
        <w:spacing w:after="160" w:line="269" w:lineRule="auto"/>
        <w:ind w:firstLine="39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Όντως αξίζουν «συγχαρητήρια» για την συμβολή τους στο θάψιμο των χρόνιων και οξυμένων προβλημάτων μας και την πλάτη που βάζουν για ακόμη μία φόρα για την επιτάχυνση των αναδιαρθρώσεων σε ακόμη πιο αρνητική κατεύθυνση στον τομέα της Πολιτικής Προστασίας. </w:t>
      </w:r>
    </w:p>
    <w:p>
      <w:pPr>
        <w:spacing w:after="160" w:line="269" w:lineRule="auto"/>
        <w:ind w:firstLine="397"/>
        <w:jc w:val="both"/>
        <w:rPr>
          <w:rFonts w:ascii="Times New Roman" w:hAnsi="Times New Roman" w:cs="Times New Roman"/>
          <w:bCs/>
          <w:color w:val="FF0000"/>
          <w:sz w:val="24"/>
          <w:szCs w:val="24"/>
          <w:shd w:val="clear" w:color="auto" w:fill="FFFFFF"/>
        </w:rPr>
      </w:pPr>
      <w:r>
        <w:rPr>
          <w:rFonts w:ascii="Times New Roman" w:hAnsi="Times New Roman" w:cs="Times New Roman"/>
          <w:bCs/>
          <w:sz w:val="24"/>
          <w:szCs w:val="24"/>
          <w:shd w:val="clear" w:color="auto" w:fill="FFFFFF"/>
        </w:rPr>
        <w:t>Απολαύστε τις «αγωνιστικές» τους παρεμβάσεις στο σχετικό βίντεο</w:t>
      </w:r>
      <w:r>
        <w:rPr>
          <w:rFonts w:ascii="Times New Roman" w:hAnsi="Times New Roman" w:cs="Times New Roman"/>
          <w:b/>
          <w:bCs/>
          <w:sz w:val="24"/>
          <w:szCs w:val="24"/>
          <w:shd w:val="clear" w:color="auto" w:fill="FFFFFF"/>
          <w:vertAlign w:val="superscript"/>
        </w:rPr>
        <w:t>1</w:t>
      </w:r>
      <w:r>
        <w:rPr>
          <w:rFonts w:ascii="Times New Roman" w:hAnsi="Times New Roman" w:cs="Times New Roman"/>
          <w:bCs/>
          <w:sz w:val="24"/>
          <w:szCs w:val="24"/>
          <w:shd w:val="clear" w:color="auto" w:fill="FFFFFF"/>
        </w:rPr>
        <w:t xml:space="preserve"> από την συνεδρίαση της Επιτροπής.</w:t>
      </w:r>
    </w:p>
    <w:p>
      <w:pPr>
        <w:spacing w:after="480" w:line="269" w:lineRule="auto"/>
        <w:ind w:firstLine="39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Τα συμπεράσματα δικά σας!</w:t>
      </w:r>
    </w:p>
    <w:p>
      <w:pPr>
        <w:spacing w:line="269" w:lineRule="auto"/>
        <w:jc w:val="center"/>
        <w:rPr>
          <w:rFonts w:ascii="Times New Roman" w:hAnsi="Times New Roman" w:cs="Times New Roman"/>
          <w:b/>
          <w:sz w:val="32"/>
          <w:szCs w:val="32"/>
        </w:rPr>
      </w:pPr>
      <w:r>
        <w:rPr>
          <w:rFonts w:ascii="Times New Roman" w:hAnsi="Times New Roman" w:cs="Times New Roman"/>
          <w:b/>
          <w:sz w:val="32"/>
          <w:szCs w:val="32"/>
        </w:rPr>
        <w:t>ΕΝΩΤΙΚΗ ΑΓΩΝΙΣΤΙΚΗ ΚΙΝΗΣΗ ΠΥΡΟΣΒΕΣΤΩΝ</w:t>
      </w:r>
    </w:p>
    <w:p>
      <w:pPr>
        <w:spacing w:line="269" w:lineRule="auto"/>
        <w:jc w:val="both"/>
        <w:rPr>
          <w:rFonts w:ascii="Times New Roman" w:hAnsi="Times New Roman" w:cs="Times New Roman"/>
          <w:b/>
          <w:sz w:val="32"/>
          <w:szCs w:val="32"/>
        </w:rPr>
      </w:pPr>
    </w:p>
    <w:p>
      <w:pPr>
        <w:spacing w:line="269" w:lineRule="auto"/>
        <w:jc w:val="both"/>
        <w:rPr>
          <w:rFonts w:ascii="Times New Roman" w:hAnsi="Times New Roman" w:cs="Times New Roman"/>
          <w:sz w:val="24"/>
          <w:szCs w:val="24"/>
        </w:rPr>
      </w:pPr>
      <w:r>
        <w:rPr>
          <w:rFonts w:ascii="Times New Roman" w:hAnsi="Times New Roman" w:cs="Times New Roman"/>
          <w:sz w:val="24"/>
          <w:szCs w:val="24"/>
          <w:u w:val="single"/>
        </w:rPr>
        <w:t>Παραπομπή</w:t>
      </w:r>
      <w:r>
        <w:rPr>
          <w:rFonts w:ascii="Times New Roman" w:hAnsi="Times New Roman" w:cs="Times New Roman"/>
          <w:sz w:val="24"/>
          <w:szCs w:val="24"/>
        </w:rPr>
        <w:t>:</w:t>
      </w:r>
    </w:p>
    <w:p>
      <w:pPr>
        <w:pStyle w:val="a7"/>
        <w:numPr>
          <w:ilvl w:val="0"/>
          <w:numId w:val="2"/>
        </w:numPr>
        <w:spacing w:line="269" w:lineRule="auto"/>
        <w:jc w:val="both"/>
        <w:rPr>
          <w:rFonts w:ascii="Times New Roman" w:hAnsi="Times New Roman" w:cs="Times New Roman"/>
          <w:sz w:val="24"/>
          <w:szCs w:val="24"/>
        </w:rPr>
      </w:pPr>
      <w:r>
        <w:rPr>
          <w:rFonts w:ascii="Times New Roman" w:hAnsi="Times New Roman" w:cs="Times New Roman"/>
          <w:b/>
          <w:sz w:val="24"/>
          <w:szCs w:val="24"/>
        </w:rPr>
        <w:t xml:space="preserve">βλ. </w:t>
      </w:r>
      <w:r>
        <w:rPr>
          <w:rFonts w:ascii="Times New Roman" w:hAnsi="Times New Roman" w:cs="Times New Roman"/>
          <w:b/>
          <w:sz w:val="24"/>
          <w:szCs w:val="24"/>
          <w:lang w:val="en-US"/>
        </w:rPr>
        <w:t>eakp</w:t>
      </w:r>
      <w:r>
        <w:rPr>
          <w:rFonts w:ascii="Times New Roman" w:hAnsi="Times New Roman" w:cs="Times New Roman"/>
          <w:b/>
          <w:sz w:val="24"/>
          <w:szCs w:val="24"/>
        </w:rPr>
        <w:t>.</w:t>
      </w:r>
      <w:r>
        <w:rPr>
          <w:rFonts w:ascii="Times New Roman" w:hAnsi="Times New Roman" w:cs="Times New Roman"/>
          <w:b/>
          <w:sz w:val="24"/>
          <w:szCs w:val="24"/>
          <w:lang w:val="en-US"/>
        </w:rPr>
        <w:t>gr</w:t>
      </w:r>
      <w:r>
        <w:rPr>
          <w:rFonts w:ascii="Times New Roman" w:hAnsi="Times New Roman" w:cs="Times New Roman"/>
          <w:sz w:val="24"/>
          <w:szCs w:val="24"/>
        </w:rPr>
        <w:t xml:space="preserve"> (πατήστε εδώ και παρακολουθήστε το βίντεο από 00:24:00 έως 00:45:00)</w:t>
      </w:r>
    </w:p>
    <w:p>
      <w:pPr>
        <w:spacing w:line="269" w:lineRule="auto"/>
        <w:jc w:val="both"/>
        <w:rPr>
          <w:rFonts w:ascii="Times New Roman" w:hAnsi="Times New Roman" w:cs="Times New Roman"/>
          <w:b/>
          <w:sz w:val="32"/>
          <w:szCs w:val="32"/>
        </w:rPr>
      </w:pPr>
    </w:p>
    <w:sectPr>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6532"/>
    <w:multiLevelType w:val="multilevel"/>
    <w:tmpl w:val="111E6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54E39FB"/>
    <w:multiLevelType w:val="hybridMultilevel"/>
    <w:tmpl w:val="1D36FA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56CDD-779C-414C-ABFE-24AC27C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a4">
    <w:name w:val="annotation reference"/>
    <w:basedOn w:val="a0"/>
    <w:uiPriority w:val="99"/>
    <w:semiHidden/>
    <w:unhideWhenUsed/>
    <w:qFormat/>
    <w:rPr>
      <w:sz w:val="16"/>
      <w:szCs w:val="16"/>
    </w:rPr>
  </w:style>
  <w:style w:type="paragraph" w:styleId="a5">
    <w:name w:val="annotation text"/>
    <w:basedOn w:val="a"/>
    <w:link w:val="Char0"/>
    <w:uiPriority w:val="99"/>
    <w:semiHidden/>
    <w:unhideWhenUsed/>
    <w:qFormat/>
    <w:pPr>
      <w:spacing w:line="240" w:lineRule="auto"/>
    </w:pPr>
    <w:rPr>
      <w:sz w:val="20"/>
      <w:szCs w:val="20"/>
    </w:rPr>
  </w:style>
  <w:style w:type="paragraph" w:styleId="a6">
    <w:name w:val="annotation subject"/>
    <w:basedOn w:val="a5"/>
    <w:next w:val="a5"/>
    <w:link w:val="Char1"/>
    <w:uiPriority w:val="99"/>
    <w:semiHidden/>
    <w:unhideWhenUsed/>
    <w:rPr>
      <w:b/>
      <w:bCs/>
    </w:rPr>
  </w:style>
  <w:style w:type="character" w:customStyle="1" w:styleId="Char0">
    <w:name w:val="Κείμενο σχολίου Char"/>
    <w:basedOn w:val="a0"/>
    <w:link w:val="a5"/>
    <w:uiPriority w:val="99"/>
    <w:semiHidden/>
    <w:qFormat/>
    <w:rPr>
      <w:sz w:val="20"/>
      <w:szCs w:val="20"/>
    </w:rPr>
  </w:style>
  <w:style w:type="character" w:customStyle="1" w:styleId="Char1">
    <w:name w:val="Θέμα σχολίου Char"/>
    <w:basedOn w:val="Char0"/>
    <w:link w:val="a6"/>
    <w:uiPriority w:val="99"/>
    <w:semiHidden/>
    <w:qFormat/>
    <w:rPr>
      <w:b/>
      <w:bCs/>
      <w:sz w:val="20"/>
      <w:szCs w:val="20"/>
    </w:rPr>
  </w:style>
  <w:style w:type="character" w:customStyle="1" w:styleId="Char">
    <w:name w:val="Κείμενο πλαισίου Char"/>
    <w:basedOn w:val="a0"/>
    <w:link w:val="a3"/>
    <w:uiPriority w:val="99"/>
    <w:semiHidden/>
    <w:qFormat/>
    <w:rPr>
      <w:rFonts w:ascii="Segoe UI" w:hAnsi="Segoe UI" w:cs="Segoe UI"/>
      <w:sz w:val="18"/>
      <w:szCs w:val="18"/>
    </w:rPr>
  </w:style>
  <w:style w:type="paragraph" w:styleId="a7">
    <w:name w:val="List Paragraph"/>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Pages>
  <Words>1109</Words>
  <Characters>5991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60</cp:revision>
  <dcterms:created xsi:type="dcterms:W3CDTF">2023-12-12T09:35:00Z</dcterms:created>
  <dcterms:modified xsi:type="dcterms:W3CDTF">2023-12-16T08:15:00Z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72F0142E07BF45019086B6FC4F24F729_13</vt:lpwstr>
  </property>
</Properties>
</file>