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59" w:lineRule="auto"/>
        <w:ind w:right="-1"/>
        <w:jc w:val="center"/>
        <w:rPr>
          <w:rFonts w:ascii="Times New Roman" w:hAnsi="Times New Roman"/>
          <w:b/>
          <w:spacing w:val="40"/>
          <w:sz w:val="32"/>
          <w:szCs w:val="32"/>
        </w:rPr>
      </w:pPr>
      <w:r>
        <w:rPr>
          <w:rFonts w:ascii="Times New Roman" w:hAnsi="Times New Roman"/>
          <w:b/>
          <w:spacing w:val="40"/>
          <w:sz w:val="32"/>
          <w:szCs w:val="32"/>
        </w:rPr>
        <w:t>ΕΝΩΤΙΚΗ ΑΓΩΝΙΣΤΙΚΗ ΚΙΝΗΣΗ ΠΥΡΟΣΒΕΣΤΩΝ</w:t>
      </w:r>
    </w:p>
    <w:p>
      <w:pPr>
        <w:spacing w:line="259" w:lineRule="auto"/>
        <w:ind w:right="-1"/>
        <w:jc w:val="center"/>
        <w:rPr>
          <w:rFonts w:ascii="Times New Roman" w:hAnsi="Times New Roman"/>
          <w:b/>
          <w:sz w:val="24"/>
          <w:szCs w:val="24"/>
        </w:rPr>
      </w:pPr>
      <w:r>
        <w:rPr>
          <w:rFonts w:ascii="Times New Roman" w:hAnsi="Times New Roman"/>
          <w:b/>
          <w:sz w:val="24"/>
          <w:szCs w:val="24"/>
          <w:u w:val="single"/>
        </w:rPr>
        <w:t xml:space="preserve">.    </w:t>
      </w:r>
      <w:r>
        <w:rPr>
          <w:rFonts w:ascii="Times New Roman" w:hAnsi="Times New Roman"/>
          <w:b/>
          <w:sz w:val="24"/>
          <w:szCs w:val="24"/>
          <w:u w:val="single"/>
        </w:rPr>
        <w:t xml:space="preserve"> </w:t>
      </w:r>
      <w:r>
        <w:rPr>
          <w:rFonts w:ascii="Times New Roman" w:hAnsi="Times New Roman"/>
          <w:b/>
          <w:sz w:val="24"/>
          <w:szCs w:val="24"/>
          <w:u w:val="single"/>
        </w:rPr>
        <w:t>Της  Πανελλήνιας  Ομοσπονδίας  Ενώσεων  Υπαλλή</w:t>
      </w:r>
      <w:r>
        <w:rPr>
          <w:rFonts w:ascii="Times New Roman" w:hAnsi="Times New Roman"/>
          <w:b/>
          <w:sz w:val="24"/>
          <w:szCs w:val="24"/>
          <w:u w:val="single"/>
        </w:rPr>
        <w:t xml:space="preserve">λων  Πυροσβεστικού  Σώματος    </w:t>
      </w:r>
      <w:r>
        <w:rPr>
          <w:rFonts w:ascii="Times New Roman" w:hAnsi="Times New Roman"/>
          <w:b/>
          <w:sz w:val="24"/>
          <w:szCs w:val="24"/>
          <w:u w:val="single"/>
        </w:rPr>
        <w:t>.</w:t>
      </w:r>
    </w:p>
    <w:p>
      <w:pPr>
        <w:spacing w:after="360" w:line="259" w:lineRule="auto"/>
        <w:ind w:right="-1"/>
        <w:jc w:val="center"/>
        <w:rPr>
          <w:rFonts w:ascii="Times New Roman" w:hAnsi="Times New Roman"/>
          <w:b/>
          <w:sz w:val="20"/>
          <w:szCs w:val="20"/>
          <w:lang w:val="en-US"/>
        </w:rPr>
      </w:pPr>
      <w:r>
        <w:rPr>
          <w:rFonts w:ascii="Times New Roman" w:hAnsi="Times New Roman"/>
          <w:sz w:val="20"/>
          <w:szCs w:val="20"/>
        </w:rPr>
        <w:t>Τηλ</w:t>
      </w:r>
      <w:r>
        <w:rPr>
          <w:rFonts w:ascii="Times New Roman" w:hAnsi="Times New Roman"/>
          <w:sz w:val="20"/>
          <w:szCs w:val="20"/>
          <w:lang w:val="en-US"/>
        </w:rPr>
        <w:t xml:space="preserve">.: </w:t>
      </w:r>
      <w:r>
        <w:rPr>
          <w:rFonts w:ascii="Times New Roman" w:hAnsi="Times New Roman"/>
          <w:b/>
          <w:sz w:val="20"/>
          <w:szCs w:val="20"/>
          <w:lang w:val="en-US"/>
        </w:rPr>
        <w:t>69748</w:t>
      </w:r>
      <w:r>
        <w:rPr>
          <w:rFonts w:ascii="Times New Roman" w:hAnsi="Times New Roman"/>
          <w:b/>
          <w:sz w:val="20"/>
          <w:szCs w:val="20"/>
          <w:lang w:val="en-US"/>
        </w:rPr>
        <w:t>81331</w:t>
      </w:r>
      <w:proofErr w:type="gramStart"/>
      <w:r>
        <w:rPr>
          <w:rFonts w:ascii="Times New Roman" w:hAnsi="Times New Roman"/>
          <w:b/>
          <w:sz w:val="20"/>
          <w:szCs w:val="20"/>
          <w:lang w:val="en-US"/>
        </w:rPr>
        <w:t>,  6974055854</w:t>
      </w:r>
      <w:proofErr w:type="gramEnd"/>
      <w:r>
        <w:rPr>
          <w:rFonts w:ascii="Times New Roman" w:hAnsi="Times New Roman"/>
          <w:b/>
          <w:sz w:val="20"/>
          <w:szCs w:val="20"/>
          <w:lang w:val="en-US"/>
        </w:rPr>
        <w:t xml:space="preserve">, </w:t>
      </w:r>
      <w:r>
        <w:rPr>
          <w:rFonts w:ascii="Times New Roman" w:hAnsi="Times New Roman"/>
          <w:b/>
          <w:sz w:val="20"/>
          <w:szCs w:val="20"/>
          <w:lang w:val="en-US"/>
        </w:rPr>
        <w:t xml:space="preserve"> 6972620039,  </w:t>
      </w:r>
      <w:r>
        <w:rPr>
          <w:rFonts w:ascii="Times New Roman" w:hAnsi="Times New Roman"/>
          <w:sz w:val="20"/>
          <w:szCs w:val="20"/>
          <w:lang w:val="en-US"/>
        </w:rPr>
        <w:t xml:space="preserve">web site: </w:t>
      </w:r>
      <w:hyperlink r:id="rId8" w:history="1">
        <w:r>
          <w:rPr>
            <w:rFonts w:ascii="Times New Roman" w:hAnsi="Times New Roman"/>
            <w:b/>
            <w:sz w:val="20"/>
            <w:szCs w:val="20"/>
            <w:lang w:val="en-US"/>
          </w:rPr>
          <w:t>www.eakp.gr</w:t>
        </w:r>
      </w:hyperlink>
      <w:r>
        <w:rPr>
          <w:rFonts w:ascii="Times New Roman" w:hAnsi="Times New Roman"/>
          <w:b/>
          <w:sz w:val="20"/>
          <w:szCs w:val="20"/>
          <w:lang w:val="en-US"/>
        </w:rPr>
        <w:t xml:space="preserve">,  </w:t>
      </w:r>
      <w:r>
        <w:rPr>
          <w:rFonts w:ascii="Times New Roman" w:hAnsi="Times New Roman"/>
          <w:sz w:val="20"/>
          <w:szCs w:val="20"/>
          <w:lang w:val="en-US"/>
        </w:rPr>
        <w:t xml:space="preserve">email: </w:t>
      </w:r>
      <w:hyperlink r:id="rId9" w:history="1">
        <w:r>
          <w:rPr>
            <w:rFonts w:ascii="Times New Roman" w:hAnsi="Times New Roman"/>
            <w:b/>
            <w:sz w:val="20"/>
            <w:szCs w:val="20"/>
            <w:lang w:val="en-US"/>
          </w:rPr>
          <w:t>info@eakp.gr</w:t>
        </w:r>
      </w:hyperlink>
    </w:p>
    <w:p>
      <w:pPr>
        <w:autoSpaceDE w:val="0"/>
        <w:autoSpaceDN w:val="0"/>
        <w:adjustRightInd w:val="0"/>
        <w:spacing w:after="600" w:line="259" w:lineRule="auto"/>
        <w:jc w:val="both"/>
        <w:rPr>
          <w:rFonts w:ascii="Times New Roman" w:hAnsi="Times New Roman"/>
          <w:b/>
          <w:bCs/>
          <w:sz w:val="24"/>
          <w:szCs w:val="24"/>
        </w:rPr>
      </w:pPr>
      <w:r>
        <w:rPr>
          <w:rFonts w:ascii="Times New Roman" w:hAnsi="Times New Roman"/>
          <w:sz w:val="24"/>
          <w:szCs w:val="24"/>
          <w:lang w:val="en-US"/>
        </w:rPr>
        <w:t xml:space="preserve">                                                                                                            </w:t>
      </w:r>
      <w:r>
        <w:rPr>
          <w:rFonts w:ascii="Times New Roman" w:hAnsi="Times New Roman"/>
          <w:b/>
          <w:bCs/>
          <w:sz w:val="24"/>
          <w:szCs w:val="24"/>
        </w:rPr>
        <w:t>Αθήνα 18</w:t>
      </w:r>
      <w:r>
        <w:rPr>
          <w:rFonts w:ascii="Times New Roman" w:hAnsi="Times New Roman"/>
          <w:b/>
          <w:bCs/>
          <w:sz w:val="24"/>
          <w:szCs w:val="24"/>
        </w:rPr>
        <w:t xml:space="preserve"> Αυγούστου 2023</w:t>
      </w:r>
    </w:p>
    <w:p>
      <w:pPr>
        <w:spacing w:after="0" w:line="259" w:lineRule="auto"/>
        <w:ind w:right="-1" w:firstLineChars="850" w:firstLine="204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Προς: Κο Υπουργό Κλιμ. Κρίσης &amp; Πολ. Προστασίας </w:t>
      </w:r>
    </w:p>
    <w:p>
      <w:pPr>
        <w:spacing w:after="120" w:line="259"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Κικίλια Βασίλειο</w:t>
      </w:r>
    </w:p>
    <w:p>
      <w:pPr>
        <w:spacing w:after="0" w:line="259" w:lineRule="auto"/>
        <w:ind w:right="-1" w:firstLineChars="850" w:firstLine="204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Κοιν.:  </w:t>
      </w:r>
      <w:r>
        <w:rPr>
          <w:rFonts w:ascii="Times New Roman" w:eastAsia="Times New Roman" w:hAnsi="Times New Roman" w:cs="Times New Roman"/>
          <w:b/>
          <w:bCs/>
          <w:color w:val="000000"/>
          <w:sz w:val="24"/>
          <w:szCs w:val="24"/>
        </w:rPr>
        <w:t>Κο</w:t>
      </w:r>
      <w:r>
        <w:rPr>
          <w:rFonts w:ascii="Times New Roman" w:eastAsia="Times New Roman" w:hAnsi="Times New Roman" w:cs="Times New Roman"/>
          <w:b/>
          <w:color w:val="000000"/>
          <w:sz w:val="24"/>
          <w:szCs w:val="24"/>
        </w:rPr>
        <w:t xml:space="preserve"> Υφυπουργό Κλιμ. Κρίσης &amp; Πολ. Προστασίας </w:t>
      </w:r>
    </w:p>
    <w:p>
      <w:pPr>
        <w:spacing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Τουρνά Ευάγγελο</w:t>
      </w:r>
    </w:p>
    <w:p>
      <w:pPr>
        <w:spacing w:after="0" w:line="259" w:lineRule="auto"/>
        <w:ind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bCs/>
          <w:color w:val="000000"/>
          <w:sz w:val="24"/>
          <w:szCs w:val="24"/>
        </w:rPr>
        <w:t>Κο</w:t>
      </w:r>
      <w:r>
        <w:rPr>
          <w:rFonts w:ascii="Times New Roman" w:eastAsia="Times New Roman" w:hAnsi="Times New Roman" w:cs="Times New Roman"/>
          <w:b/>
          <w:color w:val="000000"/>
          <w:sz w:val="24"/>
          <w:szCs w:val="24"/>
        </w:rPr>
        <w:t xml:space="preserve"> Αρχηγό Πυροσβεστικού Σώματος </w:t>
      </w:r>
    </w:p>
    <w:p>
      <w:pPr>
        <w:spacing w:after="4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Πουρναρά Γεώργιο </w:t>
      </w:r>
    </w:p>
    <w:p>
      <w:pPr>
        <w:spacing w:after="0" w:line="259" w:lineRule="auto"/>
        <w:ind w:right="-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bCs/>
          <w:color w:val="000000"/>
          <w:sz w:val="24"/>
          <w:szCs w:val="24"/>
        </w:rPr>
        <w:t>Κο</w:t>
      </w:r>
      <w:r>
        <w:rPr>
          <w:rFonts w:ascii="Times New Roman" w:eastAsia="Times New Roman" w:hAnsi="Times New Roman" w:cs="Times New Roman"/>
          <w:b/>
          <w:color w:val="000000"/>
          <w:sz w:val="24"/>
          <w:szCs w:val="24"/>
        </w:rPr>
        <w:t xml:space="preserve"> Διοικητή Π.Ε.Π.Υ.Δ. Κεντρικής Μακεδονίας</w:t>
      </w:r>
    </w:p>
    <w:p>
      <w:pPr>
        <w:spacing w:after="4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Δαδούδη Κωνσταντίνο</w:t>
      </w:r>
    </w:p>
    <w:p>
      <w:pPr>
        <w:spacing w:after="4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Α.Δ.Ε.Δ.Υ. – Π.Ο.Ε.Υ.Π.Σ. </w:t>
      </w:r>
    </w:p>
    <w:p>
      <w:pPr>
        <w:spacing w:after="4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 xml:space="preserve">                                                                          </w:t>
      </w:r>
      <w:r>
        <w:rPr>
          <w:rFonts w:ascii="Times New Roman" w:eastAsia="Times New Roman" w:hAnsi="Times New Roman" w:cs="Times New Roman"/>
          <w:b/>
          <w:sz w:val="24"/>
          <w:szCs w:val="24"/>
        </w:rPr>
        <w:t xml:space="preserve">Πρωτ/μιες </w:t>
      </w:r>
      <w:r>
        <w:rPr>
          <w:rFonts w:ascii="Times New Roman" w:eastAsia="Times New Roman" w:hAnsi="Times New Roman" w:cs="Times New Roman"/>
          <w:b/>
          <w:color w:val="000000"/>
          <w:sz w:val="24"/>
          <w:szCs w:val="24"/>
        </w:rPr>
        <w:t>Ενώσεις Πυροσβεστών</w:t>
      </w:r>
    </w:p>
    <w:p>
      <w:pPr>
        <w:spacing w:after="4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Π.Ο.Π.Υ.ΣΥ.Π. – ΠΑ.Σ.ΣΥ.Π. </w:t>
      </w:r>
    </w:p>
    <w:p>
      <w:pPr>
        <w:spacing w:after="40" w:line="259"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Εργαζόμενοι Π.Σ – Πολιτικά Κόμματα</w:t>
      </w:r>
    </w:p>
    <w:p>
      <w:pPr>
        <w:spacing w:after="60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Μ.Μ.Ε.</w:t>
      </w:r>
    </w:p>
    <w:p>
      <w:pPr>
        <w:spacing w:after="0" w:line="259" w:lineRule="auto"/>
        <w:jc w:val="both"/>
        <w:rPr>
          <w:rFonts w:ascii="Times New Roman" w:hAnsi="Times New Roman" w:cs="Times New Roman"/>
          <w:b/>
          <w:sz w:val="24"/>
          <w:szCs w:val="24"/>
        </w:rPr>
      </w:pPr>
      <w:r>
        <w:rPr>
          <w:sz w:val="24"/>
          <w:szCs w:val="24"/>
        </w:rPr>
        <w:fldChar w:fldCharType="begin"/>
      </w:r>
      <w:r>
        <w:rPr>
          <w:sz w:val="24"/>
          <w:szCs w:val="24"/>
        </w:rPr>
        <w:instrText xml:space="preserve"> HYPERLINK "https://www.eakp.gr/wp-content/uploads/2023/07/Παρέμβαση-ΕΑΚΠ-προς-τον-Υπ-Κλιματικής-Κρίσης-και-Πολ.-Πρ.-για-τις-συνθήκες-εργασίας-των-πυροσβεστών-2023.docx" \t "_blank" </w:instrText>
      </w:r>
      <w:r>
        <w:rPr>
          <w:sz w:val="24"/>
          <w:szCs w:val="24"/>
        </w:rPr>
        <w:fldChar w:fldCharType="separate"/>
      </w:r>
      <w:r>
        <w:rPr>
          <w:rFonts w:ascii="Times New Roman" w:eastAsia="Times New Roman" w:hAnsi="Times New Roman" w:cs="Times New Roman"/>
          <w:b/>
          <w:bCs/>
          <w:sz w:val="24"/>
          <w:szCs w:val="24"/>
        </w:rPr>
        <w:t>Θέμα: «</w:t>
      </w:r>
      <w:r>
        <w:rPr>
          <w:rFonts w:ascii="Times New Roman" w:hAnsi="Times New Roman" w:cs="Times New Roman"/>
          <w:b/>
          <w:sz w:val="24"/>
          <w:szCs w:val="24"/>
        </w:rPr>
        <w:t>Ανάθεση αλλότριων καθηκόντων κατά παράβαση των αρμοδιοτήτων του Π.Σ.</w:t>
      </w:r>
    </w:p>
    <w:p>
      <w:pPr>
        <w:spacing w:after="0" w:line="259" w:lineRule="auto"/>
        <w:jc w:val="both"/>
        <w:rPr>
          <w:rFonts w:ascii="Times New Roman" w:eastAsia="Times New Roman" w:hAnsi="Times New Roman" w:cs="Times New Roman"/>
          <w:b/>
          <w:bCs/>
          <w:sz w:val="24"/>
          <w:szCs w:val="24"/>
        </w:rPr>
      </w:pPr>
      <w:r>
        <w:rPr>
          <w:rFonts w:ascii="Times New Roman" w:hAnsi="Times New Roman" w:cs="Times New Roman"/>
          <w:b/>
          <w:sz w:val="24"/>
          <w:szCs w:val="24"/>
        </w:rPr>
        <w:t xml:space="preserve">             </w:t>
      </w:r>
      <w:r>
        <w:rPr>
          <w:rFonts w:ascii="Times New Roman" w:eastAsia="Times New Roman" w:hAnsi="Times New Roman" w:cs="Times New Roman"/>
          <w:b/>
          <w:bCs/>
          <w:sz w:val="24"/>
          <w:szCs w:val="24"/>
        </w:rPr>
        <w:t>Άρση της απαράδεκτης και καταχρηστικής πειθαρχικής ποινής που επιβλήθηκε</w:t>
      </w:r>
    </w:p>
    <w:p>
      <w:pPr>
        <w:spacing w:after="72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σε Αρχιπυροσβέστη</w:t>
      </w:r>
      <w:r>
        <w:rPr>
          <w:rFonts w:ascii="Times New Roman" w:eastAsia="Times New Roman" w:hAnsi="Times New Roman" w:cs="Times New Roman"/>
          <w:b/>
          <w:bCs/>
          <w:sz w:val="24"/>
          <w:szCs w:val="24"/>
        </w:rPr>
        <w:fldChar w:fldCharType="end"/>
      </w:r>
      <w:r>
        <w:rPr>
          <w:rFonts w:ascii="Times New Roman" w:hAnsi="Times New Roman" w:cs="Times New Roman"/>
          <w:b/>
          <w:sz w:val="24"/>
          <w:szCs w:val="24"/>
        </w:rPr>
        <w:t xml:space="preserve"> του 2</w:t>
      </w:r>
      <w:r>
        <w:rPr>
          <w:rFonts w:ascii="Times New Roman" w:hAnsi="Times New Roman" w:cs="Times New Roman"/>
          <w:b/>
          <w:sz w:val="24"/>
          <w:szCs w:val="24"/>
          <w:vertAlign w:val="superscript"/>
        </w:rPr>
        <w:t xml:space="preserve">ου </w:t>
      </w:r>
      <w:r>
        <w:rPr>
          <w:rFonts w:ascii="Times New Roman" w:hAnsi="Times New Roman" w:cs="Times New Roman"/>
          <w:b/>
          <w:sz w:val="24"/>
          <w:szCs w:val="24"/>
        </w:rPr>
        <w:t xml:space="preserve"> Πυρ/κου Σταθμού Θεσσαλονίκης»</w:t>
      </w:r>
    </w:p>
    <w:p>
      <w:pPr>
        <w:spacing w:after="120" w:line="259" w:lineRule="auto"/>
        <w:ind w:right="-1" w:firstLine="3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Κύριε Υπουργέ,</w:t>
      </w:r>
    </w:p>
    <w:p>
      <w:pPr>
        <w:pStyle w:val="Web"/>
        <w:spacing w:before="0" w:beforeAutospacing="0" w:after="120" w:afterAutospacing="0" w:line="259" w:lineRule="auto"/>
        <w:ind w:right="-1" w:firstLine="340"/>
        <w:jc w:val="both"/>
      </w:pPr>
      <w:r>
        <w:t xml:space="preserve">Ακόμα ένα περιστατικό άδικης και καταχρηστικής πειθαρχικής δίωξης συνάδελφου πυροσβέστη έρχεται στην επιφάνεια και προστίθεται και αυτό στην μακριά σειρά ανάλογων περιστατικών στις Πυροσβεστικές Υπηρεσίες της πατρίδας μας. </w:t>
      </w:r>
    </w:p>
    <w:p>
      <w:pPr>
        <w:pStyle w:val="Web"/>
        <w:spacing w:before="0" w:beforeAutospacing="0" w:after="120" w:afterAutospacing="0" w:line="259" w:lineRule="auto"/>
        <w:ind w:right="-1" w:firstLine="340"/>
        <w:jc w:val="both"/>
      </w:pPr>
      <w:r>
        <w:t>Το συγκεκριμένο περιστατικό καταδεικνύει με έμφαση και δεν αποτελεί μεμονωμένη περίπτωση, πως πυροσβέστες, ακόμα και τις πιο δύσκολες στιγμές της αντιπυρικής περιόδου, υποχρεώνονται σε δραστηριότητες αλλότριες από τους σκοπούς του Πυροσβεστικού Σώματος και εκτός όσων προβλέπονται από τις κανονιστικές διατάξεις.</w:t>
      </w:r>
    </w:p>
    <w:p>
      <w:pPr>
        <w:pStyle w:val="Web"/>
        <w:spacing w:before="0" w:beforeAutospacing="0" w:after="120" w:afterAutospacing="0" w:line="259" w:lineRule="auto"/>
        <w:ind w:right="-1" w:firstLine="340"/>
        <w:jc w:val="both"/>
      </w:pPr>
      <w:r>
        <w:t xml:space="preserve">Πρόκειται για την άδικη και καταχρηστική πειθαρχική δίωξη του συνάδελφου Αρχιπυροσβέστη του </w:t>
      </w:r>
      <w:r>
        <w:rPr>
          <w:b/>
          <w:bCs/>
        </w:rPr>
        <w:t>2</w:t>
      </w:r>
      <w:r>
        <w:rPr>
          <w:b/>
          <w:bCs/>
          <w:vertAlign w:val="superscript"/>
        </w:rPr>
        <w:t>ου</w:t>
      </w:r>
      <w:r>
        <w:t xml:space="preserve"> Πυροσβεστικού Σταθμού της Θεσσαλονίκης, όπου η Διοίκησή του επέβαλλε πειθαρχική ποινή </w:t>
      </w:r>
      <w:r>
        <w:rPr>
          <w:b/>
          <w:bCs/>
        </w:rPr>
        <w:t>100,00</w:t>
      </w:r>
      <w:r>
        <w:t xml:space="preserve"> ευρώ για μια σειρά πειθαρχικά παραπτώματα που «εφευρέθηκαν» μόνο και μόνο γιατί ο συνάδελφος χωρίς να αρνηθεί να εκτελέσει την παράνομη διαταγή σύμφωνα με τις αρμοδιότητες του Π.Σ. που του δόθηκε, «τόλμησε» να εκφράσει την γνώμη του! </w:t>
      </w:r>
    </w:p>
    <w:p>
      <w:pPr>
        <w:pStyle w:val="Web"/>
        <w:spacing w:before="0" w:beforeAutospacing="0" w:after="120" w:afterAutospacing="0" w:line="259" w:lineRule="auto"/>
        <w:ind w:right="-1" w:firstLine="340"/>
        <w:jc w:val="both"/>
      </w:pPr>
      <w:r>
        <w:lastRenderedPageBreak/>
        <w:t xml:space="preserve">Συγκεκριμένα, στις </w:t>
      </w:r>
      <w:r>
        <w:rPr>
          <w:b/>
          <w:bCs/>
        </w:rPr>
        <w:t>30/7/2023</w:t>
      </w:r>
      <w:r>
        <w:t xml:space="preserve"> διατάχθηκε από τη Διοίκηση του σταθμού μαζί με άλλους συναδέλφους του να εκτελέσει εργασίες καθαρισμού και αποκομιδής μπαζών που πιθανότατα και για άγνωστο λόγο άφησε ανολοκλήρωτες το ιδιωτικό τεχνικό συνεργείο που είχε αναλάβει τις σχετικές εργασίες επισκευής του χώρου. </w:t>
      </w:r>
    </w:p>
    <w:p>
      <w:pPr>
        <w:pStyle w:val="Web"/>
        <w:spacing w:before="0" w:beforeAutospacing="0" w:after="120" w:afterAutospacing="0" w:line="259" w:lineRule="auto"/>
        <w:ind w:right="-1" w:firstLine="340"/>
        <w:jc w:val="both"/>
      </w:pPr>
      <w:r>
        <w:t xml:space="preserve">Παρόλο που </w:t>
      </w:r>
      <w:r>
        <w:rPr>
          <w:u w:val="single"/>
        </w:rPr>
        <w:t>εκτέλεσε κανονικά την καθόλα νομικά αβάσιμη και ανοίκεια προς τα πυροσβεστικά καθήκοντα διαταγή</w:t>
      </w:r>
      <w:r>
        <w:t>, εξέφρασε την γνώμη του σύμφωνα και με το συνταγματικά κατοχυρωμένο θεμελιώδες δικαίωμά του (παρ. 2, αρ. 20, Συντάγματος). Αυτή υπήρξε και η πραγματική αιτία για την οποία ο συνάδελφος κλήθηκε σε απολογία και τελικώς τιμωρήθηκε.</w:t>
      </w:r>
    </w:p>
    <w:p>
      <w:pPr>
        <w:pStyle w:val="Web"/>
        <w:spacing w:before="0" w:beforeAutospacing="0" w:after="120" w:afterAutospacing="0" w:line="259" w:lineRule="auto"/>
        <w:ind w:right="-1" w:firstLine="340"/>
        <w:jc w:val="both"/>
      </w:pPr>
      <w:r>
        <w:t>Η αποφυγή διενέργειας Ε.Δ.Ε. που θα οδηγούσε σε εξέταση των λοιπών υπαλλήλων ως αυτήκοων και αυτοπτών μαρτύρων, η απόδοση σωρείας πειθαρχικών παραπτωμάτων με ορισμένα να είναι εντελώς ασύμβατα με την ιεραρχική θέση του συναδέλφου (εδάφια κζ, λ, λγ του άρθρου 62, παρ. 1 του Π.Δ. 210/1992) και η αστραπιαία ταχύτητα με την οποία επιβλήθηκε η ποινή, αποδεικνύουν ξεκάθαρα μια διαδικασία παρωδία με μοναδικό σκοπό τον εκφοβισμό του προσωπικού και την εδραίωση ενός αυταρχικού τρόπου διοίκησης γενικότερα.</w:t>
      </w:r>
    </w:p>
    <w:p>
      <w:pPr>
        <w:pStyle w:val="Web"/>
        <w:spacing w:before="0" w:beforeAutospacing="0" w:after="120" w:afterAutospacing="0" w:line="259" w:lineRule="auto"/>
        <w:ind w:right="-1" w:firstLine="340"/>
        <w:jc w:val="both"/>
      </w:pPr>
      <w:r>
        <w:t xml:space="preserve">Ως Ενωτική Αγωνιστική Κίνηση Πυροσβεστών εκτιμούμε ότι τέτοια περιστατικά αποτελούν μόνο την «κορυφή του παγόβουνου» και δεν είναι μεμονωμένα. Επιχειρείται και με αυτόν τον τρόπο να επιβληθεί «σιγήν ιχθύος» σε κάθε είδους αντίδραση απέναντι στην συνεχιζόμενη καταστρατήγηση των εργασιακών δικαιωμάτων των πυροσβεστών. </w:t>
      </w:r>
    </w:p>
    <w:p>
      <w:pPr>
        <w:spacing w:after="120" w:line="259"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Με βάση τα παραπάνω προκύπτουν τα εξής εύλογα ερωτήματα που ζητούν άμεση και πειστική απάντηση:</w:t>
      </w:r>
    </w:p>
    <w:p>
      <w:pPr>
        <w:numPr>
          <w:ilvl w:val="0"/>
          <w:numId w:val="1"/>
        </w:numPr>
        <w:tabs>
          <w:tab w:val="clear" w:pos="720"/>
        </w:tabs>
        <w:spacing w:after="120" w:line="259" w:lineRule="auto"/>
        <w:ind w:left="85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Γιατί διατάσσονται πυροσβέστες και μάλιστα κατά την αντιπυρική περίοδο και σε μια χρονική περίοδο που μεγάλες πυρκαγιές ήταν σε εξέλιξη, να επιτελέσουν εργασίες ξένες προς τα καθήκοντά τους, με ότι σημαίνει αυτό για τον βαθμό ετοιμότητας που επιβάλλεται να έχουν  σε περίπτωση που κληθούν για άμεση επέμβαση σε συμβάν, λαμβανομένου υπόψη και την σωματική καταπόνηση που ήδη έχουν υποστεί για εργασίες αλλότριες  των αρμοδιοτήτων του Πυροσβεστικού Σώματος; </w:t>
      </w:r>
    </w:p>
    <w:p>
      <w:pPr>
        <w:numPr>
          <w:ilvl w:val="0"/>
          <w:numId w:val="1"/>
        </w:numPr>
        <w:tabs>
          <w:tab w:val="clear" w:pos="720"/>
        </w:tabs>
        <w:spacing w:after="120" w:line="259" w:lineRule="auto"/>
        <w:ind w:left="85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Για ποιο λόγο επιβλήθηκε με ιδιαίτερα βιαστικό τρόπο η άδικη και καταχρηστική πειθαρχική ποινή και δεν διατάχτηκε Ε.Δ.Ε. ώστε να εξακριβωθούν τα πραγματικά περιστατικά;</w:t>
      </w:r>
    </w:p>
    <w:p>
      <w:pPr>
        <w:numPr>
          <w:ilvl w:val="0"/>
          <w:numId w:val="1"/>
        </w:numPr>
        <w:tabs>
          <w:tab w:val="clear" w:pos="720"/>
        </w:tabs>
        <w:spacing w:after="120" w:line="259" w:lineRule="auto"/>
        <w:ind w:left="85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Για ποιο λόγο θεωρείται αδίκημα να προσπαθείς να εξηγήσεις ότι η αποκομιδή μπαζών και απορριμμάτων συνέπεια εργασιών τεχνικού συνεργείου και γενικότερα τεχνικές εργασίες δεν είναι στα καθήκοντα των πυροσβεστών; </w:t>
      </w:r>
    </w:p>
    <w:p>
      <w:pPr>
        <w:pStyle w:val="Web"/>
        <w:numPr>
          <w:ilvl w:val="0"/>
          <w:numId w:val="1"/>
        </w:numPr>
        <w:tabs>
          <w:tab w:val="clear" w:pos="720"/>
        </w:tabs>
        <w:spacing w:before="0" w:beforeAutospacing="0" w:after="480" w:afterAutospacing="0" w:line="259" w:lineRule="auto"/>
        <w:ind w:left="850" w:hanging="340"/>
        <w:jc w:val="both"/>
      </w:pPr>
      <w:r>
        <w:rPr>
          <w:b/>
          <w:bCs/>
        </w:rPr>
        <w:t>Για ποιο λόγο δεν απαιτήθηκε από το τεχνικό συνεργείο η απομάκρυνση των μπαζών και απορριμμάτων ώστε να μην επηρεάζεται η υγιεινή και η ασφάλεια και γενικότερα η εύρυθμη λειτουργία της Υπηρεσίας στο μέσον μάλιστα της αντιπυρικής περιόδου και η υποχρέωση αυτή μεταβιβάστηκε στους συνάδελφους πυροσβέστες</w:t>
      </w:r>
      <w:r>
        <w:t xml:space="preserve"> που εκτελούσαν υπηρεσία άμεσης επέμβασης κατά παράβαση των σχετικών διατάξεων;</w:t>
      </w:r>
    </w:p>
    <w:p>
      <w:pPr>
        <w:spacing w:after="120" w:line="259" w:lineRule="auto"/>
        <w:ind w:firstLine="340"/>
        <w:jc w:val="both"/>
        <w:rPr>
          <w:rFonts w:ascii="Times New Roman" w:eastAsia="Times New Roman" w:hAnsi="Times New Roman" w:cs="Times New Roman"/>
          <w:b/>
          <w:bCs/>
          <w:sz w:val="24"/>
          <w:szCs w:val="24"/>
        </w:rPr>
      </w:pPr>
    </w:p>
    <w:p>
      <w:pPr>
        <w:spacing w:after="120" w:line="259" w:lineRule="auto"/>
        <w:ind w:firstLine="340"/>
        <w:jc w:val="both"/>
        <w:rPr>
          <w:rFonts w:ascii="Times New Roman" w:eastAsia="Times New Roman" w:hAnsi="Times New Roman" w:cs="Times New Roman"/>
          <w:b/>
          <w:bCs/>
          <w:sz w:val="24"/>
          <w:szCs w:val="24"/>
        </w:rPr>
      </w:pPr>
    </w:p>
    <w:p>
      <w:pPr>
        <w:spacing w:after="120" w:line="259"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Κύριε Υπουργέ,</w:t>
      </w:r>
    </w:p>
    <w:p>
      <w:pPr>
        <w:pStyle w:val="Web"/>
        <w:spacing w:before="0" w:beforeAutospacing="0" w:after="120" w:afterAutospacing="0" w:line="259" w:lineRule="auto"/>
        <w:ind w:right="-1" w:firstLine="340"/>
        <w:jc w:val="both"/>
      </w:pPr>
      <w:r>
        <w:t>Θεωρούμε ότι συνολικά κατά το ανωτέρω περιστατικό και με τη συγκεκριμένη κατάληξη της άδικης και καταχρηστικής δίωξης παραβιάστηκαν θεμελιώδεις αρχές του Διοικητικού Δικαίου  (νομιμότητας, χρηστής διοίκησης, αναλογικότητας) από τα αρμόδια όργανα του Πυροσβεστικού Σώματος.</w:t>
      </w:r>
    </w:p>
    <w:p>
      <w:pPr>
        <w:pStyle w:val="Web"/>
        <w:spacing w:before="0" w:beforeAutospacing="0" w:after="120" w:afterAutospacing="0" w:line="259" w:lineRule="auto"/>
        <w:ind w:right="-1" w:firstLine="340"/>
        <w:jc w:val="both"/>
      </w:pPr>
      <w:r>
        <w:t>Άλλωστε, ο αυταρχισμός και οι πειθαρχικές διώξεις δεν προάγουν επ’ ουδενί την ανύψωση του ηθικού, τη συναδελφικότητα, το κλίμα συνεργασίας και το αξιόμαχο των συναδέλφων σε μια χρονική περίοδο μάλιστα που:</w:t>
      </w:r>
    </w:p>
    <w:p>
      <w:pPr>
        <w:pStyle w:val="Web"/>
        <w:numPr>
          <w:ilvl w:val="0"/>
          <w:numId w:val="2"/>
        </w:numPr>
        <w:spacing w:before="0" w:beforeAutospacing="0" w:after="120" w:afterAutospacing="0" w:line="259" w:lineRule="auto"/>
        <w:ind w:left="850" w:hanging="340"/>
        <w:jc w:val="both"/>
      </w:pPr>
      <w:r>
        <w:t>Μετράμε νεκρούς συναδέλφους και πολίτες και από τις πυρκαγιές.</w:t>
      </w:r>
    </w:p>
    <w:p>
      <w:pPr>
        <w:pStyle w:val="a8"/>
        <w:numPr>
          <w:ilvl w:val="0"/>
          <w:numId w:val="2"/>
        </w:numPr>
        <w:spacing w:after="120" w:line="259" w:lineRule="auto"/>
        <w:ind w:left="850" w:hanging="3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εκατοντάδες χιλιάδες στρέμματα δάσους έχουν γίνει στάχτη, έχουν χαθεί σπίτια και περιουσίες.</w:t>
      </w:r>
    </w:p>
    <w:p>
      <w:pPr>
        <w:pStyle w:val="a8"/>
        <w:numPr>
          <w:ilvl w:val="0"/>
          <w:numId w:val="2"/>
        </w:numPr>
        <w:spacing w:after="120" w:line="259" w:lineRule="auto"/>
        <w:ind w:left="850" w:hanging="3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Πραγματοποιήθηκε ανάκληση των αδειών σε όλο το ένστολο προσωπικό του Π.Σ..</w:t>
      </w:r>
    </w:p>
    <w:p>
      <w:pPr>
        <w:pStyle w:val="a8"/>
        <w:numPr>
          <w:ilvl w:val="0"/>
          <w:numId w:val="2"/>
        </w:numPr>
        <w:spacing w:after="120" w:line="259" w:lineRule="auto"/>
        <w:ind w:left="850" w:hanging="3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Οι πυροσβέστες δεν μπορούν να πάρουν άδεια και σε πολλές Πυροσβεστικές Υπηρεσίες δεν χορηγούνται ούτε ημερήσιες αναπαύσεις (ρεπό).</w:t>
      </w:r>
    </w:p>
    <w:p>
      <w:pPr>
        <w:pStyle w:val="a8"/>
        <w:numPr>
          <w:ilvl w:val="0"/>
          <w:numId w:val="2"/>
        </w:numPr>
        <w:spacing w:after="120" w:line="259" w:lineRule="auto"/>
        <w:ind w:left="850" w:hanging="3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Σε αρκετές υπηρεσίες έχει ξεκινήσει να εφαρμόζεται το μέτρο 24 ώρες εργασίας – 24ώρες ανάπαυσης που συνεπάγεται το διπλασιασμό του ωραρίου εργασίας των πυροσβεστών.</w:t>
      </w:r>
    </w:p>
    <w:p>
      <w:pPr>
        <w:pStyle w:val="a8"/>
        <w:numPr>
          <w:ilvl w:val="0"/>
          <w:numId w:val="2"/>
        </w:numPr>
        <w:spacing w:after="120" w:line="259" w:lineRule="auto"/>
        <w:ind w:left="850" w:hanging="3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Συνάδελφοι εργάζονται συνεχόμενα για έως και εφτά 24ωρα μετακινούμενοι από το ένα μέτωπο στο επόμενο χωρίς ανάπαυση.</w:t>
      </w:r>
    </w:p>
    <w:p>
      <w:pPr>
        <w:pStyle w:val="a8"/>
        <w:numPr>
          <w:ilvl w:val="0"/>
          <w:numId w:val="2"/>
        </w:numPr>
        <w:spacing w:after="480" w:line="259" w:lineRule="auto"/>
        <w:ind w:left="850" w:hanging="34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Για άλλη μια χρονιά παρατηρείται το φαινόμενο των μετακινήσεων πυροσβεστών για πάνω από 500 χιλιόμετρα μακριά οι οποίοι ρίχνονται απευθείας στη μάχη μετά τα πολύωρα ταξίδια.</w:t>
      </w:r>
      <w:bookmarkStart w:id="0" w:name="_GoBack"/>
      <w:bookmarkEnd w:id="0"/>
      <w:r>
        <w:rPr>
          <w:rFonts w:ascii="Times New Roman" w:eastAsia="Times New Roman" w:hAnsi="Times New Roman" w:cs="Times New Roman"/>
          <w:sz w:val="24"/>
          <w:szCs w:val="24"/>
        </w:rPr>
        <w:t xml:space="preserve"> </w:t>
      </w:r>
    </w:p>
    <w:p>
      <w:pPr>
        <w:spacing w:after="120" w:line="259" w:lineRule="auto"/>
        <w:ind w:firstLine="3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Κύριε Υπουργέ</w:t>
      </w:r>
    </w:p>
    <w:p>
      <w:pPr>
        <w:spacing w:after="120" w:line="259"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Ως Ενωτική Αγωνιστική Κίνηση Πυροσβεστών θεωρούμε τη δίωξη του συναδέλφου άδικη και καταχρηστική </w:t>
      </w:r>
    </w:p>
    <w:p>
      <w:pPr>
        <w:spacing w:after="120" w:line="259"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Ζητάμε την άμεση παρέμβασή σας προκειμένου</w:t>
      </w:r>
      <w:r>
        <w:rPr>
          <w:rFonts w:ascii="Times New Roman" w:eastAsia="Times New Roman" w:hAnsi="Times New Roman" w:cs="Times New Roman"/>
          <w:sz w:val="24"/>
          <w:szCs w:val="24"/>
        </w:rPr>
        <w:t>:</w:t>
      </w:r>
    </w:p>
    <w:p>
      <w:pPr>
        <w:numPr>
          <w:ilvl w:val="0"/>
          <w:numId w:val="3"/>
        </w:numPr>
        <w:tabs>
          <w:tab w:val="clear" w:pos="720"/>
        </w:tabs>
        <w:spacing w:after="120" w:line="259" w:lineRule="auto"/>
        <w:ind w:left="850" w:right="-1"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Να ανακληθεί η άδικη και καταχρηστική πειθαρχική δίωξη του συναδέλφου μας Αρχιπυροσβέστη του 2</w:t>
      </w:r>
      <w:r>
        <w:rPr>
          <w:rFonts w:ascii="Times New Roman" w:eastAsia="Times New Roman" w:hAnsi="Times New Roman" w:cs="Times New Roman"/>
          <w:sz w:val="24"/>
          <w:szCs w:val="24"/>
          <w:vertAlign w:val="superscript"/>
        </w:rPr>
        <w:t>ου</w:t>
      </w:r>
      <w:r>
        <w:rPr>
          <w:rFonts w:ascii="Times New Roman" w:eastAsia="Times New Roman" w:hAnsi="Times New Roman" w:cs="Times New Roman"/>
          <w:sz w:val="24"/>
          <w:szCs w:val="24"/>
        </w:rPr>
        <w:t xml:space="preserve"> Π.Σ. Θεσσαλονίκης. </w:t>
      </w:r>
    </w:p>
    <w:p>
      <w:pPr>
        <w:numPr>
          <w:ilvl w:val="0"/>
          <w:numId w:val="3"/>
        </w:numPr>
        <w:tabs>
          <w:tab w:val="clear" w:pos="720"/>
        </w:tabs>
        <w:spacing w:after="120" w:line="259" w:lineRule="auto"/>
        <w:ind w:left="850" w:hanging="3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Να ληφθούν</w:t>
      </w:r>
      <w:r>
        <w:rPr>
          <w:rFonts w:ascii="Times New Roman" w:eastAsia="Times New Roman" w:hAnsi="Times New Roman" w:cs="Times New Roman"/>
          <w:sz w:val="24"/>
          <w:szCs w:val="24"/>
        </w:rPr>
        <w:t xml:space="preserve"> όλα τα αναγκαία μέτρα για να μην καταπατώνται δημοκρατικά και συνταγματικά κατοχυρωμένα δικαιώματα των εργαζομένων στο Π.Σ., όπως η έκφραση γνώμης, με μεθοδευμένες και εκδικητικές πειθαρχικές διώξεις.</w:t>
      </w:r>
    </w:p>
    <w:p>
      <w:pPr>
        <w:numPr>
          <w:ilvl w:val="0"/>
          <w:numId w:val="3"/>
        </w:numPr>
        <w:tabs>
          <w:tab w:val="clear" w:pos="720"/>
        </w:tabs>
        <w:spacing w:after="480" w:line="259" w:lineRule="auto"/>
        <w:ind w:left="850" w:hanging="340"/>
        <w:jc w:val="both"/>
        <w:rPr>
          <w:sz w:val="24"/>
          <w:szCs w:val="24"/>
        </w:rPr>
      </w:pPr>
      <w:r>
        <w:rPr>
          <w:rFonts w:ascii="Times New Roman" w:eastAsia="Times New Roman" w:hAnsi="Times New Roman" w:cs="Times New Roman"/>
          <w:b/>
          <w:bCs/>
          <w:sz w:val="24"/>
          <w:szCs w:val="24"/>
        </w:rPr>
        <w:t>Να ληφθούν</w:t>
      </w:r>
      <w:r>
        <w:rPr>
          <w:rFonts w:ascii="Times New Roman" w:eastAsia="Times New Roman" w:hAnsi="Times New Roman" w:cs="Times New Roman"/>
          <w:sz w:val="24"/>
          <w:szCs w:val="24"/>
        </w:rPr>
        <w:t xml:space="preserve"> όλα τα αναγκαία μέτρα ώστε να σταματήσει μια πάγια τακτική που ενθαρρύνεται και από την απουσία σχετικών παρεμβάσεων από την πολιτική ηγεσία ώστε πυροσβέστες να απασχολούνται παρά την θέλησή τους σε εργασίες ξένες προς τα καθήκοντα τους όπως επισκευές, καθαριότητα κλπ.</w:t>
      </w:r>
    </w:p>
    <w:p>
      <w:pPr>
        <w:tabs>
          <w:tab w:val="left" w:pos="720"/>
        </w:tabs>
        <w:spacing w:after="0" w:line="259" w:lineRule="auto"/>
        <w:ind w:right="-1"/>
        <w:jc w:val="center"/>
        <w:rPr>
          <w:rFonts w:ascii="Times New Roman" w:eastAsia="Times New Roman" w:hAnsi="Times New Roman" w:cs="Times New Roman"/>
          <w:spacing w:val="20"/>
          <w:sz w:val="24"/>
          <w:szCs w:val="24"/>
        </w:rPr>
      </w:pPr>
      <w:r>
        <w:rPr>
          <w:rFonts w:ascii="Times New Roman" w:hAnsi="Times New Roman"/>
          <w:b/>
          <w:spacing w:val="20"/>
          <w:sz w:val="32"/>
          <w:szCs w:val="32"/>
        </w:rPr>
        <w:t>ΕΝΩΤΙΚΗ ΑΓΩΝΙΣΤΙΚΗ ΚΙΝΗΣΗ ΠΥΡΟΣΒΕΣΤΩΝ</w:t>
      </w:r>
    </w:p>
    <w:sectPr>
      <w:headerReference w:type="default" r:id="rId10"/>
      <w:footerReference w:type="default" r:id="rId11"/>
      <w:pgSz w:w="11906" w:h="16838"/>
      <w:pgMar w:top="1418" w:right="1274"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a4"/>
                          </w:pPr>
                          <w:r>
                            <w:fldChar w:fldCharType="begin"/>
                          </w:r>
                          <w:r>
                            <w:instrText xml:space="preserve"> PAGE  \* MERGEFORMAT </w:instrText>
                          </w:r>
                          <w:r>
                            <w:fldChar w:fldCharType="separate"/>
                          </w:r>
                          <w:r>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pPr>
                      <w:pStyle w:val="a4"/>
                    </w:pPr>
                    <w:r>
                      <w:fldChar w:fldCharType="begin"/>
                    </w:r>
                    <w:r>
                      <w:instrText xml:space="preserve"> PAGE  \* MERGEFORMAT </w:instrText>
                    </w:r>
                    <w:r>
                      <w:fldChar w:fldCharType="separate"/>
                    </w:r>
                    <w:r>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64D51"/>
    <w:multiLevelType w:val="multilevel"/>
    <w:tmpl w:val="0D064D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170C537D"/>
    <w:multiLevelType w:val="multilevel"/>
    <w:tmpl w:val="170C537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1EC661E"/>
    <w:multiLevelType w:val="multilevel"/>
    <w:tmpl w:val="61EC661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FC560-6DC8-4046-91B1-0BB8D189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Tahoma" w:hAnsi="Tahoma" w:cs="Tahoma"/>
      <w:sz w:val="16"/>
      <w:szCs w:val="16"/>
    </w:rPr>
  </w:style>
  <w:style w:type="paragraph" w:styleId="a4">
    <w:name w:val="footer"/>
    <w:basedOn w:val="a"/>
    <w:uiPriority w:val="99"/>
    <w:semiHidden/>
    <w:unhideWhenUsed/>
    <w:pPr>
      <w:tabs>
        <w:tab w:val="center" w:pos="4153"/>
        <w:tab w:val="right" w:pos="8306"/>
      </w:tabs>
      <w:spacing w:after="0" w:line="240" w:lineRule="auto"/>
    </w:pPr>
  </w:style>
  <w:style w:type="paragraph" w:styleId="a5">
    <w:name w:val="header"/>
    <w:basedOn w:val="a"/>
    <w:uiPriority w:val="99"/>
    <w:semiHidden/>
    <w:unhideWhenUsed/>
    <w:qFormat/>
    <w:pPr>
      <w:tabs>
        <w:tab w:val="center" w:pos="4153"/>
        <w:tab w:val="right" w:pos="8306"/>
      </w:tabs>
      <w:spacing w:after="0" w:line="240" w:lineRule="auto"/>
    </w:pPr>
  </w:style>
  <w:style w:type="character" w:styleId="-">
    <w:name w:val="Hyperlink"/>
    <w:basedOn w:val="a0"/>
    <w:uiPriority w:val="99"/>
    <w:semiHidden/>
    <w:unhideWhenUsed/>
    <w:qFormat/>
    <w:rPr>
      <w:color w:val="0000FF"/>
      <w:u w:val="single"/>
    </w:rPr>
  </w:style>
  <w:style w:type="paragraph" w:styleId="Web">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Pr>
      <w:b/>
      <w:bCs/>
    </w:rPr>
  </w:style>
  <w:style w:type="character" w:customStyle="1" w:styleId="1Char">
    <w:name w:val="Επικεφαλίδα 1 Char"/>
    <w:basedOn w:val="a0"/>
    <w:link w:val="1"/>
    <w:uiPriority w:val="9"/>
    <w:qFormat/>
    <w:rPr>
      <w:rFonts w:ascii="Times New Roman" w:eastAsia="Times New Roman" w:hAnsi="Times New Roman" w:cs="Times New Roman"/>
      <w:b/>
      <w:bCs/>
      <w:kern w:val="36"/>
      <w:sz w:val="48"/>
      <w:szCs w:val="48"/>
    </w:rPr>
  </w:style>
  <w:style w:type="character" w:customStyle="1" w:styleId="posted-on">
    <w:name w:val="posted-on"/>
    <w:basedOn w:val="a0"/>
    <w:qFormat/>
  </w:style>
  <w:style w:type="character" w:customStyle="1" w:styleId="author">
    <w:name w:val="author"/>
    <w:basedOn w:val="a0"/>
    <w:qFormat/>
  </w:style>
  <w:style w:type="character" w:customStyle="1" w:styleId="tag-links">
    <w:name w:val="tag-links"/>
    <w:basedOn w:val="a0"/>
    <w:qFormat/>
  </w:style>
  <w:style w:type="character" w:customStyle="1" w:styleId="a2alabel">
    <w:name w:val="a2a_label"/>
    <w:basedOn w:val="a0"/>
    <w:qFormat/>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Κείμενο πλαισίου Char"/>
    <w:basedOn w:val="a0"/>
    <w:link w:val="a3"/>
    <w:uiPriority w:val="99"/>
    <w:semiHidden/>
    <w:rPr>
      <w:rFonts w:ascii="Tahoma" w:hAnsi="Tahoma" w:cs="Tahoma"/>
      <w:sz w:val="16"/>
      <w:szCs w:val="16"/>
    </w:rPr>
  </w:style>
  <w:style w:type="paragraph" w:customStyle="1" w:styleId="has-text-align-center">
    <w:name w:val="has-text-align-center"/>
    <w:basedOn w:val="a"/>
    <w:qFormat/>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Pr>
      <w:rFonts w:eastAsiaTheme="minorHAnsi"/>
      <w:sz w:val="22"/>
      <w:szCs w:val="22"/>
      <w:lang w:eastAsia="en-US"/>
    </w:rPr>
  </w:style>
  <w:style w:type="character" w:customStyle="1" w:styleId="3Char">
    <w:name w:val="Επικεφαλίδα 3 Char"/>
    <w:basedOn w:val="a0"/>
    <w:link w:val="3"/>
    <w:uiPriority w:val="9"/>
    <w:semiHidden/>
    <w:qFormat/>
    <w:rPr>
      <w:rFonts w:asciiTheme="majorHAnsi" w:eastAsiaTheme="majorEastAsia" w:hAnsiTheme="majorHAnsi" w:cstheme="majorBidi"/>
      <w:b/>
      <w:bCs/>
      <w:color w:val="4F81BD" w:themeColor="accent1"/>
    </w:rPr>
  </w:style>
  <w:style w:type="paragraph" w:styleId="a8">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1238</Words>
  <Characters>6686</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Χρήστης των Windows</cp:lastModifiedBy>
  <cp:revision>31</cp:revision>
  <dcterms:created xsi:type="dcterms:W3CDTF">2023-08-17T17:48:00Z</dcterms:created>
  <dcterms:modified xsi:type="dcterms:W3CDTF">2023-08-18T18:01:00Z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10A7A98AFFA54777A097104626EAFAAA</vt:lpwstr>
  </property>
</Properties>
</file>