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64" w:before="0" w:after="60"/>
        <w:jc w:val="center"/>
        <w:rPr>
          <w:rFonts w:ascii="Times New Roman" w:hAnsi="Times New Roman" w:cs="Times New Roman"/>
          <w:b/>
          <w:b/>
          <w:spacing w:val="40"/>
          <w:sz w:val="32"/>
          <w:szCs w:val="32"/>
        </w:rPr>
      </w:pPr>
      <w:r>
        <w:rPr>
          <w:rFonts w:cs="Times New Roman" w:ascii="Times New Roman" w:hAnsi="Times New Roman"/>
          <w:b/>
          <w:spacing w:val="40"/>
          <w:sz w:val="32"/>
          <w:szCs w:val="32"/>
        </w:rPr>
        <w:t>ΕΝΩΤΙΚΗ ΑΓΩΝΙΣΤΙΚΗ ΚΙΝΗΣΗ ΠΥΡΟΣΒΕΣΤΩΝ</w:t>
      </w:r>
    </w:p>
    <w:p>
      <w:pPr>
        <w:pStyle w:val="Normal"/>
        <w:spacing w:lineRule="auto" w:line="264" w:before="0" w:after="120"/>
        <w:ind w:right="-1" w:hanging="0"/>
        <w:jc w:val="center"/>
        <w:rPr>
          <w:rFonts w:ascii="Times New Roman" w:hAnsi="Times New Roman" w:cs="Times New Roman"/>
          <w:b/>
          <w:b/>
          <w:sz w:val="24"/>
          <w:szCs w:val="24"/>
        </w:rPr>
      </w:pPr>
      <w:r>
        <w:rPr>
          <w:rFonts w:cs="Times New Roman" w:ascii="Times New Roman" w:hAnsi="Times New Roman"/>
          <w:b/>
          <w:sz w:val="24"/>
          <w:szCs w:val="24"/>
          <w:u w:val="single"/>
        </w:rPr>
        <w:t>.    Της  Πανελλήνιας  Ομοσπονδίας  Ενώσεων  Υπαλλήλων  Πυροσβεστικού  Σώματος     .</w:t>
      </w:r>
    </w:p>
    <w:p>
      <w:pPr>
        <w:pStyle w:val="Normal"/>
        <w:spacing w:lineRule="auto" w:line="264" w:before="0" w:after="360"/>
        <w:jc w:val="center"/>
        <w:rPr>
          <w:rFonts w:ascii="Times New Roman" w:hAnsi="Times New Roman" w:cs="Times New Roman"/>
          <w:b/>
          <w:b/>
          <w:sz w:val="20"/>
          <w:szCs w:val="20"/>
          <w:lang w:val="en-US"/>
        </w:rPr>
      </w:pPr>
      <w:r>
        <w:rPr>
          <w:rFonts w:cs="Times New Roman" w:ascii="Times New Roman" w:hAnsi="Times New Roman"/>
          <w:sz w:val="20"/>
          <w:szCs w:val="20"/>
        </w:rPr>
        <w:t>Τηλ</w:t>
      </w:r>
      <w:r>
        <w:rPr>
          <w:rFonts w:cs="Times New Roman" w:ascii="Times New Roman" w:hAnsi="Times New Roman"/>
          <w:sz w:val="20"/>
          <w:szCs w:val="20"/>
          <w:lang w:val="en-US"/>
        </w:rPr>
        <w:t xml:space="preserve">.: </w:t>
      </w:r>
      <w:r>
        <w:rPr>
          <w:rFonts w:cs="Times New Roman" w:ascii="Times New Roman" w:hAnsi="Times New Roman"/>
          <w:b/>
          <w:sz w:val="20"/>
          <w:szCs w:val="20"/>
          <w:lang w:val="en-US"/>
        </w:rPr>
        <w:t xml:space="preserve">6974881331,  6974055854,  6972159109,  6972620039,  </w:t>
      </w:r>
      <w:r>
        <w:rPr>
          <w:rFonts w:cs="Times New Roman" w:ascii="Times New Roman" w:hAnsi="Times New Roman"/>
          <w:sz w:val="20"/>
          <w:szCs w:val="20"/>
          <w:lang w:val="en-US"/>
        </w:rPr>
        <w:t xml:space="preserve">web site: </w:t>
      </w:r>
      <w:hyperlink r:id="rId2">
        <w:r>
          <w:rPr>
            <w:rFonts w:cs="Times New Roman" w:ascii="Times New Roman" w:hAnsi="Times New Roman"/>
            <w:b/>
            <w:sz w:val="20"/>
            <w:szCs w:val="20"/>
            <w:lang w:val="en-US"/>
          </w:rPr>
          <w:t>www.eakp.gr</w:t>
        </w:r>
      </w:hyperlink>
      <w:r>
        <w:rPr>
          <w:rFonts w:cs="Times New Roman" w:ascii="Times New Roman" w:hAnsi="Times New Roman"/>
          <w:b/>
          <w:sz w:val="20"/>
          <w:szCs w:val="20"/>
          <w:lang w:val="en-US"/>
        </w:rPr>
        <w:t xml:space="preserve">,  </w:t>
      </w:r>
      <w:r>
        <w:rPr>
          <w:rFonts w:cs="Times New Roman" w:ascii="Times New Roman" w:hAnsi="Times New Roman"/>
          <w:sz w:val="20"/>
          <w:szCs w:val="20"/>
          <w:lang w:val="en-US"/>
        </w:rPr>
        <w:t xml:space="preserve">email: </w:t>
      </w:r>
      <w:hyperlink r:id="rId3">
        <w:r>
          <w:rPr>
            <w:rFonts w:cs="Times New Roman" w:ascii="Times New Roman" w:hAnsi="Times New Roman"/>
            <w:b/>
            <w:sz w:val="20"/>
            <w:szCs w:val="20"/>
            <w:lang w:val="en-US"/>
          </w:rPr>
          <w:t>info@eakp.gr</w:t>
        </w:r>
      </w:hyperlink>
    </w:p>
    <w:p>
      <w:pPr>
        <w:pStyle w:val="Normal"/>
        <w:spacing w:lineRule="auto" w:line="264" w:before="0" w:after="480"/>
        <w:jc w:val="both"/>
        <w:rPr>
          <w:rFonts w:ascii="Times New Roman" w:hAnsi="Times New Roman" w:cs="Times New Roman"/>
          <w:b/>
          <w:b/>
          <w:bCs/>
          <w:sz w:val="24"/>
          <w:szCs w:val="24"/>
          <w:lang w:val="en-US"/>
        </w:rPr>
      </w:pPr>
      <w:r>
        <w:rPr>
          <w:rFonts w:cs="Times New Roman" w:ascii="Times New Roman" w:hAnsi="Times New Roman"/>
          <w:sz w:val="24"/>
          <w:szCs w:val="24"/>
          <w:lang w:val="en-US"/>
        </w:rPr>
        <w:t xml:space="preserve">                                                                                              </w:t>
      </w:r>
      <w:r>
        <w:rPr>
          <w:rFonts w:cs="Times New Roman" w:ascii="Times New Roman" w:hAnsi="Times New Roman"/>
          <w:b/>
          <w:bCs/>
          <w:sz w:val="24"/>
          <w:szCs w:val="24"/>
        </w:rPr>
        <w:t>Αθήνα 8 Δεκεμβρίου 2022</w:t>
      </w:r>
    </w:p>
    <w:p>
      <w:pPr>
        <w:pStyle w:val="Normal"/>
        <w:spacing w:lineRule="auto" w:line="264" w:before="0" w:after="0"/>
        <w:jc w:val="both"/>
        <w:rPr>
          <w:rFonts w:ascii="Times New Roman" w:hAnsi="Times New Roman" w:cs="Times New Roman"/>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 xml:space="preserve">ΠΡΟΣ: </w:t>
      </w:r>
      <w:r>
        <w:rPr>
          <w:rFonts w:cs="Times New Roman" w:ascii="Times New Roman" w:hAnsi="Times New Roman"/>
          <w:bCs/>
          <w:sz w:val="24"/>
          <w:szCs w:val="24"/>
        </w:rPr>
        <w:t xml:space="preserve">Κο Αρχηγό του Πυροσβεστικού Σώματος      </w:t>
      </w:r>
    </w:p>
    <w:p>
      <w:pPr>
        <w:pStyle w:val="Normal"/>
        <w:spacing w:lineRule="auto" w:line="264" w:before="0" w:after="0"/>
        <w:jc w:val="both"/>
        <w:rPr>
          <w:rFonts w:ascii="Times New Roman" w:hAnsi="Times New Roman" w:cs="Times New Roman"/>
          <w:b/>
          <w:b/>
          <w:bCs/>
          <w:sz w:val="24"/>
          <w:szCs w:val="24"/>
        </w:rPr>
      </w:pPr>
      <w:r>
        <w:rPr>
          <w:rFonts w:cs="Times New Roman" w:ascii="Times New Roman" w:hAnsi="Times New Roman"/>
          <w:bCs/>
          <w:sz w:val="24"/>
          <w:szCs w:val="24"/>
        </w:rPr>
        <w:t xml:space="preserve">                                                                                           </w:t>
      </w:r>
      <w:r>
        <w:rPr>
          <w:rFonts w:cs="Times New Roman" w:ascii="Times New Roman" w:hAnsi="Times New Roman"/>
          <w:b/>
          <w:bCs/>
          <w:sz w:val="24"/>
          <w:szCs w:val="24"/>
        </w:rPr>
        <w:t>Αλέξιο Ράπανο.</w:t>
      </w:r>
    </w:p>
    <w:p>
      <w:pPr>
        <w:pStyle w:val="Normal"/>
        <w:spacing w:lineRule="auto" w:line="264"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64" w:before="0" w:after="0"/>
        <w:jc w:val="both"/>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
          <w:bCs/>
          <w:sz w:val="24"/>
          <w:szCs w:val="24"/>
        </w:rPr>
        <w:t>ΚΟΙΝ:</w:t>
      </w:r>
      <w:r>
        <w:rPr>
          <w:rFonts w:cs="Times New Roman" w:ascii="Times New Roman" w:hAnsi="Times New Roman"/>
          <w:bCs/>
          <w:sz w:val="24"/>
          <w:szCs w:val="24"/>
        </w:rPr>
        <w:t xml:space="preserve"> 1. Κο Υπουργό Κλιματικής Κρίσης και </w:t>
      </w:r>
    </w:p>
    <w:p>
      <w:pPr>
        <w:pStyle w:val="Normal"/>
        <w:spacing w:lineRule="auto" w:line="264" w:before="0" w:after="0"/>
        <w:jc w:val="both"/>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Πολιτικής Προστασίας </w:t>
      </w:r>
      <w:r>
        <w:rPr>
          <w:rFonts w:cs="Times New Roman" w:ascii="Times New Roman" w:hAnsi="Times New Roman"/>
          <w:b/>
          <w:bCs/>
          <w:sz w:val="24"/>
          <w:szCs w:val="24"/>
        </w:rPr>
        <w:t>Χρήστο Στυλιανίδη</w:t>
      </w:r>
    </w:p>
    <w:p>
      <w:pPr>
        <w:pStyle w:val="Normal"/>
        <w:spacing w:lineRule="auto" w:line="264" w:before="0" w:after="0"/>
        <w:jc w:val="both"/>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2. Κο Υφυπουργό Κλιματικής Κρίσης και   </w:t>
      </w:r>
    </w:p>
    <w:p>
      <w:pPr>
        <w:pStyle w:val="Normal"/>
        <w:spacing w:lineRule="auto" w:line="264" w:before="0" w:after="0"/>
        <w:jc w:val="both"/>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Πολιτικής Προστασίας </w:t>
      </w:r>
      <w:r>
        <w:rPr>
          <w:rFonts w:cs="Times New Roman" w:ascii="Times New Roman" w:hAnsi="Times New Roman"/>
          <w:b/>
          <w:bCs/>
          <w:sz w:val="24"/>
          <w:szCs w:val="24"/>
        </w:rPr>
        <w:t>Ευάγγελο Τουρνά</w:t>
      </w:r>
    </w:p>
    <w:p>
      <w:pPr>
        <w:pStyle w:val="Normal"/>
        <w:spacing w:lineRule="auto" w:line="264" w:before="0" w:after="0"/>
        <w:jc w:val="both"/>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3. Διεύθυνση Ανθρωπίνων Πόρων του Π.Σ.</w:t>
      </w:r>
    </w:p>
    <w:p>
      <w:pPr>
        <w:pStyle w:val="Normal"/>
        <w:spacing w:lineRule="auto" w:line="264" w:before="0" w:after="0"/>
        <w:jc w:val="both"/>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4. Α.Δ.Ε.Δ.Υ. - Π.Ο.Ε.Υ.Π.Σ. – Πρωτοβάθμιες </w:t>
      </w:r>
    </w:p>
    <w:p>
      <w:pPr>
        <w:pStyle w:val="Normal"/>
        <w:spacing w:lineRule="auto" w:line="264" w:before="0" w:after="0"/>
        <w:jc w:val="both"/>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Ενώσεις Πυροσβεστικού Σώματος</w:t>
      </w:r>
    </w:p>
    <w:p>
      <w:pPr>
        <w:pStyle w:val="Normal"/>
        <w:spacing w:lineRule="auto" w:line="264" w:before="0" w:after="0"/>
        <w:jc w:val="both"/>
        <w:rPr>
          <w:rFonts w:ascii="Times New Roman" w:hAnsi="Times New Roman" w:cs="Times New Roman"/>
          <w:b/>
          <w:b/>
          <w:bCs/>
          <w:sz w:val="24"/>
          <w:szCs w:val="24"/>
        </w:rPr>
      </w:pPr>
      <w:r>
        <w:rPr>
          <w:rFonts w:cs="Times New Roman" w:ascii="Times New Roman" w:hAnsi="Times New Roman"/>
          <w:bCs/>
          <w:sz w:val="24"/>
          <w:szCs w:val="24"/>
        </w:rPr>
        <w:t xml:space="preserve">                                                                                             </w:t>
      </w:r>
    </w:p>
    <w:p>
      <w:pPr>
        <w:pStyle w:val="Normal"/>
        <w:spacing w:before="0" w:after="0"/>
        <w:ind w:left="843" w:hanging="843"/>
        <w:jc w:val="both"/>
        <w:rPr>
          <w:b/>
          <w:b/>
          <w:bCs/>
          <w:sz w:val="24"/>
          <w:szCs w:val="24"/>
        </w:rPr>
      </w:pPr>
      <w:r>
        <w:rPr>
          <w:b/>
          <w:bCs/>
          <w:sz w:val="24"/>
          <w:szCs w:val="24"/>
        </w:rPr>
        <w:t xml:space="preserve">Θέμα : Προβλήματα συμμετοχής υπαλλήλων </w:t>
      </w:r>
      <w:r>
        <w:rPr>
          <w:b/>
          <w:bCs/>
          <w:sz w:val="24"/>
          <w:szCs w:val="24"/>
        </w:rPr>
        <w:t>σ</w:t>
      </w:r>
      <w:r>
        <w:rPr>
          <w:b/>
          <w:bCs/>
          <w:sz w:val="24"/>
          <w:szCs w:val="24"/>
        </w:rPr>
        <w:t>τις αρχαιρεσίες των υπηρεσιακών συμβουλίων μεταθέσεων.</w:t>
      </w:r>
    </w:p>
    <w:p>
      <w:pPr>
        <w:pStyle w:val="Normal"/>
        <w:ind w:left="723" w:hanging="723"/>
        <w:jc w:val="both"/>
        <w:rPr>
          <w:b/>
          <w:b/>
          <w:bCs/>
          <w:sz w:val="24"/>
          <w:szCs w:val="24"/>
        </w:rPr>
      </w:pPr>
      <w:r>
        <w:rPr>
          <w:b/>
          <w:bCs/>
          <w:sz w:val="24"/>
          <w:szCs w:val="24"/>
        </w:rPr>
      </w:r>
    </w:p>
    <w:p>
      <w:pPr>
        <w:pStyle w:val="Normal"/>
        <w:ind w:firstLine="110"/>
        <w:jc w:val="both"/>
        <w:rPr>
          <w:b/>
          <w:b/>
          <w:bCs/>
        </w:rPr>
      </w:pPr>
      <w:r>
        <w:rPr>
          <w:b/>
          <w:bCs/>
        </w:rPr>
        <w:t>Κύριε  Αρχηγέ,</w:t>
      </w:r>
    </w:p>
    <w:p>
      <w:pPr>
        <w:pStyle w:val="Normal"/>
        <w:ind w:firstLine="284"/>
        <w:jc w:val="both"/>
        <w:rPr/>
      </w:pPr>
      <w:r>
        <w:rPr/>
        <w:t xml:space="preserve">Αν και απομένουν λίγες ημέρες για τη διεξαγωγή των εκλογών σχετικά με τα υπηρεσιακά συμβούλια μεταθέσεων, η ΕΑΚΠ δέχεται παράπονα από συναδέλφους για προβλήματα επί της διαδικασίας. </w:t>
      </w:r>
    </w:p>
    <w:p>
      <w:pPr>
        <w:pStyle w:val="Normal"/>
        <w:ind w:firstLine="284"/>
        <w:jc w:val="both"/>
        <w:rPr/>
      </w:pPr>
      <w:r>
        <w:rPr/>
        <w:t xml:space="preserve">Συγκεκριμένα, παρά το </w:t>
      </w:r>
      <w:r>
        <w:rPr>
          <w:b/>
          <w:bCs/>
        </w:rPr>
        <w:t xml:space="preserve">75567 Φ.200.1 </w:t>
      </w:r>
      <w:r>
        <w:rPr/>
        <w:t xml:space="preserve">από </w:t>
      </w:r>
      <w:r>
        <w:rPr>
          <w:b/>
          <w:bCs/>
        </w:rPr>
        <w:t>5/12/2022</w:t>
      </w:r>
      <w:r>
        <w:rPr/>
        <w:t xml:space="preserve"> έγγραφο υπάρχουν ακόμα υπάλληλοι, καθώς και υποψήφιοι, στους οποίους είτε έχει καταχωρηθεί λανθασμένη διεύθυνση ηλεκτρονικού ταχυδρομείου είτε δεν έχει καταχωρηθεί καθόλου.</w:t>
      </w:r>
    </w:p>
    <w:p>
      <w:pPr>
        <w:pStyle w:val="Normal"/>
        <w:ind w:firstLine="284"/>
        <w:jc w:val="both"/>
        <w:rPr/>
      </w:pPr>
      <w:r>
        <w:rPr/>
        <w:t xml:space="preserve">Θεωρούμε ότι θα ήταν αρκετά άδικο έστω και ένας από τους χιλιάδες συναδέλφους να μην μπορέσει να εκφράσει τη γνώμη του και να επιλέξει τον εκπρόσωπο που επιθυμεί, στα πλαίσια μάλιστα μιας υπηρεσιακής διαδικασίας που καθιστά υποχρεωτική την συμμετοχή των υπαλλήλων. </w:t>
      </w:r>
    </w:p>
    <w:p>
      <w:pPr>
        <w:pStyle w:val="Normal"/>
        <w:ind w:firstLine="284"/>
        <w:jc w:val="both"/>
        <w:rPr/>
      </w:pPr>
      <w:r>
        <w:rPr/>
        <w:t xml:space="preserve"> </w:t>
      </w:r>
      <w:r>
        <w:rPr/>
        <w:t xml:space="preserve">Για αυτό σας παρακαλούμε να μεριμνήσετε  ώστε να γίνουν όλες εκείνες οι απαραίτητες ενέργειες για να διορθωθούν εγκαίρως τα προβλήματα που έχουν ανακύψει έως την ημερομηνία διεξαγωγής των εκλογών. </w:t>
      </w:r>
    </w:p>
    <w:p>
      <w:pPr>
        <w:pStyle w:val="Normal"/>
        <w:ind w:firstLine="284"/>
        <w:jc w:val="both"/>
        <w:rPr/>
      </w:pPr>
      <w:r>
        <w:rPr/>
        <w:t xml:space="preserve">Σε διαφορετική περίπτωση που δεν αρκεί ο χρόνος για την διευθέτηση όλων αυτών των προβλημάτων, προτείνουμε να αναβάλετε την εκλογική διαδικασία για όσες ημέρες είναι αυτό απαραίτητο προκειμένου να δοθεί η πρέπουσα λύση. </w:t>
      </w:r>
      <w:bookmarkStart w:id="0" w:name="_GoBack"/>
      <w:bookmarkEnd w:id="0"/>
    </w:p>
    <w:p>
      <w:pPr>
        <w:pStyle w:val="Normal"/>
        <w:ind w:firstLine="284"/>
        <w:jc w:val="both"/>
        <w:rPr/>
      </w:pPr>
      <w:r>
        <w:rPr/>
      </w:r>
    </w:p>
    <w:p>
      <w:pPr>
        <w:pStyle w:val="Normal"/>
        <w:ind w:firstLine="284"/>
        <w:jc w:val="both"/>
        <w:rPr/>
      </w:pPr>
      <w:r>
        <w:rPr/>
      </w:r>
    </w:p>
    <w:p>
      <w:pPr>
        <w:pStyle w:val="Normal"/>
        <w:spacing w:before="0" w:after="160"/>
        <w:ind w:firstLine="1928"/>
        <w:jc w:val="both"/>
        <w:rPr>
          <w:sz w:val="32"/>
          <w:szCs w:val="32"/>
        </w:rPr>
      </w:pPr>
      <w:r>
        <w:rPr>
          <w:b/>
          <w:bCs/>
          <w:sz w:val="32"/>
          <w:szCs w:val="32"/>
        </w:rPr>
        <w:t>ΕΝΩΤΙΚΗ  ΑΓΩΝΙΣΤΙΚΗ ΚΙΝΗΣΗ ΠΥΡΟΣΒΕΣΤΩΝ</w:t>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418" w:right="1133" w:gutter="0" w:header="708" w:top="1440" w:footer="708"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el-GR" w:eastAsia="el-G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Table" w:qFormat="1"/>
    <w:lsdException w:name="Table Grid" w:uiPriority="39"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b1846"/>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eastAsia="en-US" w:val="el-GR" w:bidi="ar-SA"/>
    </w:rPr>
  </w:style>
  <w:style w:type="character" w:styleId="DefaultParagraphFont" w:default="1">
    <w:name w:val="Default Paragraph Font"/>
    <w:uiPriority w:val="1"/>
    <w:semiHidden/>
    <w:unhideWhenUsed/>
    <w:qFormat/>
    <w:rPr/>
  </w:style>
  <w:style w:type="character" w:styleId="Char" w:customStyle="1">
    <w:name w:val="Κεφαλίδα Char"/>
    <w:basedOn w:val="DefaultParagraphFont"/>
    <w:link w:val="Header"/>
    <w:uiPriority w:val="99"/>
    <w:qFormat/>
    <w:rsid w:val="00cb1846"/>
    <w:rPr/>
  </w:style>
  <w:style w:type="character" w:styleId="Char1" w:customStyle="1">
    <w:name w:val="Υποσέλιδο Char"/>
    <w:basedOn w:val="DefaultParagraphFont"/>
    <w:link w:val="Footer"/>
    <w:uiPriority w:val="99"/>
    <w:qFormat/>
    <w:rsid w:val="00cb1846"/>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HeaderandFooter">
    <w:name w:val="Header and Footer"/>
    <w:basedOn w:val="Normal"/>
    <w:qFormat/>
    <w:pPr/>
    <w:rPr/>
  </w:style>
  <w:style w:type="paragraph" w:styleId="Footer">
    <w:name w:val="Footer"/>
    <w:basedOn w:val="Normal"/>
    <w:link w:val="Char1"/>
    <w:uiPriority w:val="99"/>
    <w:unhideWhenUsed/>
    <w:qFormat/>
    <w:rsid w:val="00cb1846"/>
    <w:pPr>
      <w:tabs>
        <w:tab w:val="clear" w:pos="720"/>
        <w:tab w:val="center" w:pos="4153" w:leader="none"/>
        <w:tab w:val="right" w:pos="8306" w:leader="none"/>
      </w:tabs>
      <w:spacing w:lineRule="auto" w:line="240" w:before="0" w:after="0"/>
    </w:pPr>
    <w:rPr/>
  </w:style>
  <w:style w:type="paragraph" w:styleId="Header">
    <w:name w:val="Header"/>
    <w:basedOn w:val="Normal"/>
    <w:link w:val="Char"/>
    <w:uiPriority w:val="99"/>
    <w:unhideWhenUsed/>
    <w:rsid w:val="00cb1846"/>
    <w:pPr>
      <w:tabs>
        <w:tab w:val="clear" w:pos="720"/>
        <w:tab w:val="center" w:pos="4153" w:leader="none"/>
        <w:tab w:val="right" w:pos="8306"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akp.gr/" TargetMode="External"/><Relationship Id="rId3" Type="http://schemas.openxmlformats.org/officeDocument/2006/relationships/hyperlink" Target="mailto:info@eakp.gr"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Application>LibreOffice/7.3.7.2$Linux_X86_64 LibreOffice_project/30$Build-2</Application>
  <AppVersion>15.0000</AppVersion>
  <Pages>2</Pages>
  <Words>245</Words>
  <Characters>1544</Characters>
  <CharactersWithSpaces>2688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2022-12-08T08:12:00Z</dcterms:created>
  <dc:creator/>
  <dc:description/>
  <dc:language>en-US</dc:language>
  <cp:lastModifiedBy/>
  <dcterms:modified xsi:type="dcterms:W3CDTF">2022-12-08T13:27:35Z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78B617F5FFC14A3B8F0ED6AC3964AB2E</vt:lpwstr>
  </property>
  <property fmtid="{D5CDD505-2E9C-101B-9397-08002B2CF9AE}" pid="3" name="KSOProductBuildVer">
    <vt:lpwstr>1033-11.2.0.11417</vt:lpwstr>
  </property>
</Properties>
</file>