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 w:hanging="0"/>
        <w:rPr>
          <w:rFonts w:ascii="Times New Roman" w:hAnsi="Times New Roman"/>
          <w:b/>
          <w:b/>
          <w:spacing w:val="46"/>
          <w:sz w:val="32"/>
          <w:szCs w:val="32"/>
        </w:rPr>
      </w:pPr>
      <w:r>
        <w:rPr>
          <w:rFonts w:ascii="Times New Roman" w:hAnsi="Times New Roman"/>
          <w:b/>
          <w:spacing w:val="46"/>
          <w:sz w:val="32"/>
          <w:szCs w:val="32"/>
        </w:rPr>
        <w:t>ΕΝΩΤΙΚΗ ΑΓΩΝΙΣΤΙΚΗ ΚΙΝΗΣΗ ΠΥΡΟΣΒΕΣΤΩΝ</w:t>
      </w:r>
    </w:p>
    <w:p>
      <w:pPr>
        <w:pStyle w:val="Normal"/>
        <w:ind w:right="-1" w:hanging="0"/>
        <w:rPr>
          <w:rFonts w:ascii="Times New Roman" w:hAnsi="Times New Roman"/>
          <w:b/>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pStyle w:val="Normal"/>
        <w:spacing w:before="0" w:after="240"/>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2">
        <w:r>
          <w:rPr>
            <w:rStyle w:val="ListLabel19"/>
            <w:rFonts w:ascii="Times New Roman" w:hAnsi="Times New Roman"/>
            <w:b/>
            <w:sz w:val="23"/>
            <w:szCs w:val="23"/>
            <w:lang w:val="en-US"/>
          </w:rPr>
          <w:t>www.eakp.gr</w:t>
        </w:r>
      </w:hyperlink>
      <w:r>
        <w:rPr>
          <w:rFonts w:ascii="Times New Roman" w:hAnsi="Times New Roman"/>
          <w:sz w:val="23"/>
          <w:szCs w:val="23"/>
          <w:lang w:val="en-US"/>
        </w:rPr>
        <w:t xml:space="preserve">,   email: </w:t>
      </w:r>
      <w:hyperlink r:id="rId3">
        <w:r>
          <w:rPr>
            <w:rStyle w:val="ListLabel19"/>
            <w:rFonts w:ascii="Times New Roman" w:hAnsi="Times New Roman"/>
            <w:b/>
            <w:sz w:val="23"/>
            <w:szCs w:val="23"/>
            <w:lang w:val="en-US"/>
          </w:rPr>
          <w:t>info@eakp.gr</w:t>
        </w:r>
      </w:hyperlink>
    </w:p>
    <w:p>
      <w:pPr>
        <w:pStyle w:val="Normal"/>
        <w:jc w:val="both"/>
        <w:rPr>
          <w:rFonts w:ascii="Times New Roman" w:hAnsi="Times New Roman"/>
          <w:b/>
          <w:b/>
          <w:sz w:val="24"/>
          <w:szCs w:val="24"/>
        </w:rPr>
      </w:pPr>
      <w:r>
        <w:rPr>
          <w:rFonts w:ascii="Times New Roman" w:hAnsi="Times New Roman"/>
          <w:b/>
          <w:sz w:val="24"/>
          <w:szCs w:val="24"/>
          <w:lang w:val="en-US"/>
        </w:rPr>
        <w:t xml:space="preserve">                                                                                                                         </w:t>
      </w:r>
      <w:r>
        <w:rPr>
          <w:rFonts w:ascii="Times New Roman" w:hAnsi="Times New Roman"/>
          <w:b/>
          <w:sz w:val="24"/>
          <w:szCs w:val="24"/>
        </w:rPr>
        <w:t xml:space="preserve">Λαμία </w:t>
      </w:r>
      <w:r>
        <w:rPr>
          <w:rFonts w:ascii="Times New Roman" w:hAnsi="Times New Roman"/>
          <w:b/>
          <w:sz w:val="24"/>
          <w:szCs w:val="24"/>
          <w:lang w:val="en-US"/>
        </w:rPr>
        <w:t>3</w:t>
      </w:r>
      <w:bookmarkStart w:id="0" w:name="_GoBack"/>
      <w:bookmarkEnd w:id="0"/>
      <w:r>
        <w:rPr>
          <w:rFonts w:ascii="Times New Roman" w:hAnsi="Times New Roman"/>
          <w:b/>
          <w:color w:val="5B9BD5" w:themeColor="accent1"/>
          <w:sz w:val="24"/>
          <w:szCs w:val="24"/>
        </w:rPr>
        <w:t xml:space="preserve"> </w:t>
      </w:r>
      <w:r>
        <w:rPr>
          <w:rFonts w:ascii="Times New Roman" w:hAnsi="Times New Roman"/>
          <w:b/>
          <w:color w:val="000000"/>
          <w:sz w:val="24"/>
          <w:szCs w:val="24"/>
        </w:rPr>
        <w:t>Μαΐου 2</w:t>
      </w:r>
      <w:r>
        <w:rPr>
          <w:rFonts w:ascii="Times New Roman" w:hAnsi="Times New Roman"/>
          <w:b/>
          <w:sz w:val="24"/>
          <w:szCs w:val="24"/>
        </w:rPr>
        <w:t>022</w:t>
      </w:r>
    </w:p>
    <w:p>
      <w:pPr>
        <w:pStyle w:val="Normal"/>
        <w:jc w:val="both"/>
        <w:rPr>
          <w:sz w:val="12"/>
          <w:szCs w:val="12"/>
        </w:rPr>
      </w:pPr>
      <w:r>
        <w:rPr>
          <w:sz w:val="12"/>
          <w:szCs w:val="12"/>
        </w:rPr>
      </w:r>
    </w:p>
    <w:p>
      <w:pPr>
        <w:pStyle w:val="Normal"/>
        <w:rPr>
          <w:sz w:val="30"/>
          <w:szCs w:val="30"/>
        </w:rPr>
      </w:pPr>
      <w:r>
        <w:rPr>
          <w:rFonts w:ascii="Times New Roman" w:hAnsi="Times New Roman"/>
          <w:b/>
          <w:color w:val="000000"/>
          <w:sz w:val="30"/>
          <w:szCs w:val="30"/>
          <w:u w:val="double"/>
        </w:rPr>
        <w:t>ΕΚΛΟΓΙΚΗ ΔΙΑΚΗΡΥΞΗ ΤΗΣ Ε.Α.Κ.Π.</w:t>
      </w:r>
    </w:p>
    <w:p>
      <w:pPr>
        <w:pStyle w:val="Normal"/>
        <w:rPr>
          <w:rFonts w:ascii="Times New Roman" w:hAnsi="Times New Roman"/>
          <w:b/>
          <w:b/>
          <w:color w:val="000000"/>
          <w:u w:val="double"/>
        </w:rPr>
      </w:pPr>
      <w:r>
        <w:rPr>
          <w:rFonts w:ascii="Times New Roman" w:hAnsi="Times New Roman"/>
          <w:b/>
          <w:color w:val="000000"/>
          <w:u w:val="double"/>
        </w:rPr>
      </w:r>
    </w:p>
    <w:p>
      <w:pPr>
        <w:pStyle w:val="Normal"/>
        <w:spacing w:before="0" w:after="60"/>
        <w:rPr>
          <w:sz w:val="24"/>
          <w:szCs w:val="24"/>
        </w:rPr>
      </w:pPr>
      <w:r>
        <w:rPr>
          <w:rFonts w:ascii="Times New Roman" w:hAnsi="Times New Roman"/>
          <w:b/>
          <w:color w:val="000000"/>
          <w:spacing w:val="6"/>
          <w:sz w:val="24"/>
          <w:szCs w:val="24"/>
        </w:rPr>
        <w:t>ΑΝΑΓΚΑΙΟΤΗΤΑ Η ΜΑΖΙΚΗ ΣΥΜΕΤΟΧΗ ΣΤΙΣ ΕΚΛΟΓΕΣ ΤΗΣ ΕΝΩΣΗΣ  ΕΝΙΣΧΥΟΥΜΕ - ΨΗΦΙΖΟΥΜΕ ΤΗΝ Ε.Α.Κ.Π.</w:t>
      </w:r>
    </w:p>
    <w:p>
      <w:pPr>
        <w:pStyle w:val="Normal"/>
        <w:rPr>
          <w:sz w:val="24"/>
          <w:szCs w:val="24"/>
        </w:rPr>
      </w:pPr>
      <w:r>
        <w:rPr>
          <w:rFonts w:ascii="Times New Roman" w:hAnsi="Times New Roman"/>
          <w:b/>
          <w:color w:val="000000"/>
          <w:spacing w:val="6"/>
          <w:sz w:val="24"/>
          <w:szCs w:val="24"/>
        </w:rPr>
        <w:t>ΔΙΝΟΥΜΕ ΠΡΟΟΠΤΙΚΗ ΚΑΙ ΔΥΝΑΜΗ ΣΤΟΝ ΔΙΚΑΙΟ ΑΓΩΝΑ ΜΑΣ</w:t>
      </w:r>
    </w:p>
    <w:p>
      <w:pPr>
        <w:pStyle w:val="Normal"/>
        <w:rPr>
          <w:rFonts w:ascii="Times New Roman" w:hAnsi="Times New Roman"/>
          <w:b/>
          <w:b/>
          <w:color w:val="000000"/>
          <w:spacing w:val="6"/>
        </w:rPr>
      </w:pPr>
      <w:r>
        <w:rPr>
          <w:rFonts w:ascii="Times New Roman" w:hAnsi="Times New Roman"/>
          <w:b/>
          <w:color w:val="000000"/>
          <w:spacing w:val="6"/>
        </w:rPr>
      </w:r>
    </w:p>
    <w:p>
      <w:pPr>
        <w:pStyle w:val="Normal"/>
        <w:ind w:firstLine="340"/>
        <w:jc w:val="both"/>
        <w:rPr/>
      </w:pPr>
      <w:r>
        <w:rPr>
          <w:rFonts w:ascii="Times New Roman" w:hAnsi="Times New Roman"/>
          <w:b/>
          <w:color w:val="000000"/>
          <w:sz w:val="24"/>
          <w:szCs w:val="24"/>
        </w:rPr>
        <w:t>Συναδέλφισσες – Συνάδελφοι</w:t>
      </w:r>
    </w:p>
    <w:p>
      <w:pPr>
        <w:pStyle w:val="Normal"/>
        <w:ind w:firstLine="340"/>
        <w:jc w:val="both"/>
        <w:rPr/>
      </w:pPr>
      <w:r>
        <w:rPr>
          <w:rFonts w:ascii="Times New Roman" w:hAnsi="Times New Roman"/>
          <w:color w:val="000000"/>
          <w:sz w:val="24"/>
          <w:szCs w:val="24"/>
        </w:rPr>
        <w:t>Η πείρα μας πλέον ως εργαζόμενοι στο Π.Σ. είναι</w:t>
      </w:r>
      <w:r>
        <w:rPr>
          <w:rFonts w:ascii="Times New Roman" w:hAnsi="Times New Roman"/>
          <w:b/>
          <w:color w:val="000000"/>
          <w:sz w:val="24"/>
          <w:szCs w:val="24"/>
        </w:rPr>
        <w:t xml:space="preserve"> πολύ μεγάλη για την δράση των συμβιβασμένων συνδικαλιστικών οργάνων. Οι εκλεγμένες διοικήσεις της Ένωσής μας αλλά και οι υπόλοιπες παρατάξεις με όποιο όνομα και αν κατεβαίνουν στις εκλογές του Μαΐου στήριξαν και θα συνεχίζουν να στηρίζουν τις αντιλαϊκές πολιτικές της σημερινής κυβέρνησης αλλά και των προηγούμενων και της Ευρωπαϊκής Ένωσης.</w:t>
      </w:r>
      <w:r>
        <w:rPr>
          <w:rFonts w:ascii="Times New Roman" w:hAnsi="Times New Roman"/>
          <w:color w:val="000000"/>
          <w:sz w:val="24"/>
          <w:szCs w:val="24"/>
        </w:rPr>
        <w:t xml:space="preserve"> Μας οδηγούν</w:t>
      </w:r>
      <w:r>
        <w:rPr>
          <w:rFonts w:ascii="Times New Roman" w:hAnsi="Times New Roman"/>
          <w:b/>
          <w:color w:val="000000"/>
          <w:sz w:val="24"/>
          <w:szCs w:val="24"/>
        </w:rPr>
        <w:t xml:space="preserve"> στον συμβιβασμό, την μοιρολατρία και την αποδοχή. </w:t>
      </w:r>
      <w:r>
        <w:rPr>
          <w:rFonts w:ascii="Times New Roman" w:hAnsi="Times New Roman"/>
          <w:color w:val="000000"/>
          <w:sz w:val="24"/>
          <w:szCs w:val="24"/>
        </w:rPr>
        <w:t>Αποκορύφωμα</w:t>
      </w:r>
      <w:r>
        <w:rPr>
          <w:rFonts w:ascii="Times New Roman" w:hAnsi="Times New Roman"/>
          <w:b/>
          <w:color w:val="000000"/>
          <w:sz w:val="24"/>
          <w:szCs w:val="24"/>
        </w:rPr>
        <w:t xml:space="preserve"> της υποτέλειας και του ξεπουλήματος τους ήταν η ψήφιση του Ν. 4662/20 με τα γνωστά αποτελέσματα για τα εργασιακά μας. </w:t>
      </w:r>
    </w:p>
    <w:p>
      <w:pPr>
        <w:pStyle w:val="Normal"/>
        <w:ind w:firstLine="340"/>
        <w:jc w:val="both"/>
        <w:rPr>
          <w:sz w:val="12"/>
          <w:szCs w:val="12"/>
        </w:rPr>
      </w:pPr>
      <w:r>
        <w:rPr>
          <w:sz w:val="12"/>
          <w:szCs w:val="12"/>
        </w:rPr>
      </w:r>
    </w:p>
    <w:p>
      <w:pPr>
        <w:pStyle w:val="Normal"/>
        <w:spacing w:before="0" w:after="120"/>
        <w:ind w:firstLine="340"/>
        <w:jc w:val="both"/>
        <w:rPr>
          <w:rFonts w:ascii="Times New Roman" w:hAnsi="Times New Roman"/>
          <w:color w:val="000000"/>
          <w:sz w:val="24"/>
          <w:szCs w:val="24"/>
        </w:rPr>
      </w:pPr>
      <w:r>
        <w:rPr>
          <w:rFonts w:ascii="Times New Roman" w:hAnsi="Times New Roman"/>
          <w:b/>
          <w:color w:val="000000"/>
          <w:sz w:val="24"/>
          <w:szCs w:val="24"/>
        </w:rPr>
        <w:t xml:space="preserve">Οι εκλογές στις 13, 14 και 15 Μαΐου 2022 </w:t>
      </w:r>
      <w:r>
        <w:rPr>
          <w:rFonts w:ascii="Times New Roman" w:hAnsi="Times New Roman"/>
          <w:color w:val="000000"/>
          <w:sz w:val="24"/>
          <w:szCs w:val="24"/>
        </w:rPr>
        <w:t xml:space="preserve">για την ανάδειξη του νέου Διοικητικού Συμβουλίου της Ένωσής μας και των αντιπροσώπων για την Ομοσπονδία </w:t>
      </w:r>
      <w:r>
        <w:rPr>
          <w:rFonts w:ascii="Times New Roman" w:hAnsi="Times New Roman"/>
          <w:b/>
          <w:color w:val="000000"/>
          <w:sz w:val="28"/>
          <w:szCs w:val="28"/>
        </w:rPr>
        <w:t>είναι μια ευκαιρία που δεν θα πρέπει να πάει χαμένη</w:t>
      </w:r>
      <w:r>
        <w:rPr>
          <w:rFonts w:ascii="Times New Roman" w:hAnsi="Times New Roman"/>
          <w:b/>
          <w:color w:val="000000"/>
          <w:sz w:val="24"/>
          <w:szCs w:val="24"/>
        </w:rPr>
        <w:t xml:space="preserve"> και γίνει η αφετηρία για την ανασύνταξη και την ανάπτυξη της δράσης μας σε αγωνιστικό προσανατολισμό με την Ε.Α.Κ.Π. την μοναδική παράταξη που όλα αυτά τα χρόνια στέκετε στο πλευρό των πυροσβεστών.</w:t>
      </w:r>
    </w:p>
    <w:p>
      <w:pPr>
        <w:pStyle w:val="Normal"/>
        <w:ind w:firstLine="340"/>
        <w:jc w:val="both"/>
        <w:rPr/>
      </w:pPr>
      <w:r>
        <w:rPr>
          <w:rFonts w:ascii="Times New Roman" w:hAnsi="Times New Roman"/>
          <w:b/>
          <w:color w:val="000000"/>
          <w:sz w:val="24"/>
          <w:szCs w:val="24"/>
        </w:rPr>
        <w:t>Συναδέλφισσες – Συνάδελφοι</w:t>
      </w:r>
    </w:p>
    <w:p>
      <w:pPr>
        <w:pStyle w:val="Normal"/>
        <w:spacing w:before="0" w:after="120"/>
        <w:ind w:firstLine="340"/>
        <w:jc w:val="both"/>
        <w:rPr>
          <w:rFonts w:ascii="Times New Roman" w:hAnsi="Times New Roman"/>
          <w:b/>
          <w:b/>
          <w:bCs/>
          <w:color w:val="000000"/>
          <w:sz w:val="24"/>
        </w:rPr>
      </w:pPr>
      <w:r>
        <w:rPr>
          <w:rFonts w:ascii="Times New Roman" w:hAnsi="Times New Roman"/>
          <w:color w:val="000000"/>
          <w:sz w:val="24"/>
          <w:szCs w:val="24"/>
        </w:rPr>
        <w:t xml:space="preserve">Βιώνουμε τις συνέπειες των αντιλαϊκών πολιτικών από όλες τις προηγούμενες κυβερνήσεις, μαζί και της σημερινής, η ακρίβεια και οι αυξήσεις εξανεμίζουν τους μισθούς μας.  </w:t>
      </w:r>
    </w:p>
    <w:p>
      <w:pPr>
        <w:pStyle w:val="Normal"/>
        <w:spacing w:before="0" w:after="120"/>
        <w:ind w:firstLine="340"/>
        <w:jc w:val="both"/>
        <w:rPr>
          <w:rFonts w:ascii="Times New Roman" w:hAnsi="Times New Roman"/>
          <w:b/>
          <w:b/>
          <w:color w:val="000000"/>
          <w:sz w:val="24"/>
          <w:szCs w:val="24"/>
        </w:rPr>
      </w:pPr>
      <w:r>
        <w:rPr>
          <w:rFonts w:ascii="Times New Roman" w:hAnsi="Times New Roman"/>
          <w:color w:val="000000"/>
          <w:sz w:val="24"/>
          <w:szCs w:val="24"/>
        </w:rPr>
        <w:t xml:space="preserve">Οι δαπάνες για το Πυροσβεστικό Σώμα έχουν υποστεί μεγάλες μειώσεις και παραμένουν καθηλωμένες στα ίδια χαμηλά επίπεδα τα τελευταία χρόνια και για την καινούργια αντιπυρική περίοδο. </w:t>
      </w:r>
      <w:r>
        <w:rPr>
          <w:rFonts w:ascii="Times New Roman" w:hAnsi="Times New Roman"/>
          <w:b/>
          <w:color w:val="000000"/>
          <w:sz w:val="24"/>
          <w:szCs w:val="24"/>
        </w:rPr>
        <w:t xml:space="preserve">παρά τις καμένες εκτάσεις σε ολόκληρη την Ελλάδα αλλά και στη Β. Εύβοια.  </w:t>
      </w:r>
    </w:p>
    <w:p>
      <w:pPr>
        <w:pStyle w:val="Normal"/>
        <w:spacing w:before="0" w:after="120"/>
        <w:ind w:firstLine="340"/>
        <w:jc w:val="both"/>
        <w:rPr>
          <w:rFonts w:ascii="Times New Roman" w:hAnsi="Times New Roman"/>
          <w:color w:val="000000"/>
        </w:rPr>
      </w:pPr>
      <w:r>
        <w:rPr>
          <w:rFonts w:ascii="Times New Roman" w:hAnsi="Times New Roman"/>
          <w:b/>
          <w:bCs/>
          <w:color w:val="000000"/>
          <w:sz w:val="24"/>
        </w:rPr>
        <w:t xml:space="preserve">Εξακολουθούμε να έχουμε διαφορετικά εργασιακά δικαιώματα στην υπηρεσία μας και να καθυστερεί η μονιμοποίηση όλων των 5ετων και εποχικών των Ε.ΜΟ.ΔΕ. πυροσβεστών καθώς και η </w:t>
      </w:r>
      <w:r>
        <w:rPr>
          <w:rFonts w:ascii="Times New Roman" w:hAnsi="Times New Roman"/>
          <w:b/>
          <w:color w:val="000000"/>
          <w:sz w:val="24"/>
          <w:szCs w:val="24"/>
        </w:rPr>
        <w:t xml:space="preserve">θεσμοθέτηση και εφαρμογή </w:t>
      </w:r>
      <w:r>
        <w:rPr>
          <w:rFonts w:ascii="Times New Roman" w:hAnsi="Times New Roman"/>
          <w:color w:val="000000"/>
          <w:sz w:val="24"/>
          <w:szCs w:val="24"/>
        </w:rPr>
        <w:t>όλων των απαιτούμενων σύγχρονων αυξημένων</w:t>
      </w:r>
      <w:r>
        <w:rPr>
          <w:rFonts w:ascii="Times New Roman" w:hAnsi="Times New Roman"/>
          <w:b/>
          <w:color w:val="000000"/>
          <w:sz w:val="24"/>
          <w:szCs w:val="24"/>
        </w:rPr>
        <w:t xml:space="preserve"> μέτρων προστασίας της Υγείας και της Ασφάλειας</w:t>
      </w:r>
      <w:r>
        <w:rPr>
          <w:rFonts w:ascii="Times New Roman" w:hAnsi="Times New Roman"/>
          <w:color w:val="000000"/>
          <w:sz w:val="24"/>
          <w:szCs w:val="24"/>
        </w:rPr>
        <w:t xml:space="preserve"> κατά την υπηρεσία των υπαλλήλων του Πυροσβεστικού Σώματος.</w:t>
      </w:r>
    </w:p>
    <w:p>
      <w:pPr>
        <w:pStyle w:val="ListParagraph"/>
        <w:numPr>
          <w:ilvl w:val="0"/>
          <w:numId w:val="4"/>
        </w:numPr>
        <w:spacing w:before="0" w:after="120"/>
        <w:contextualSpacing/>
        <w:jc w:val="both"/>
        <w:rPr>
          <w:rFonts w:ascii="Times New Roman" w:hAnsi="Times New Roman"/>
          <w:color w:val="000000"/>
        </w:rPr>
      </w:pPr>
      <w:r>
        <w:rPr>
          <w:rFonts w:ascii="Times New Roman" w:hAnsi="Times New Roman"/>
          <w:b/>
          <w:bCs/>
          <w:color w:val="000000"/>
          <w:sz w:val="24"/>
        </w:rPr>
        <w:t>Υπάρχουν μεγάλα κενά στο προσωπικό, μεγάλες ελλείψεις στην υλικοτεχνική υποδομή, με γερασμένο το στόλο των αυτοκινήτων.</w:t>
      </w:r>
    </w:p>
    <w:p>
      <w:pPr>
        <w:pStyle w:val="ListParagraph"/>
        <w:numPr>
          <w:ilvl w:val="0"/>
          <w:numId w:val="4"/>
        </w:numPr>
        <w:spacing w:before="0" w:after="120"/>
        <w:contextualSpacing/>
        <w:jc w:val="both"/>
        <w:rPr>
          <w:rFonts w:ascii="Times New Roman" w:hAnsi="Times New Roman"/>
          <w:color w:val="000000"/>
        </w:rPr>
      </w:pPr>
      <w:r>
        <w:rPr>
          <w:rFonts w:ascii="Times New Roman" w:hAnsi="Times New Roman"/>
          <w:b/>
          <w:color w:val="000000"/>
          <w:sz w:val="24"/>
          <w:szCs w:val="24"/>
        </w:rPr>
        <w:t>Δεν λαμβάνουμε όπως θα έπρεπε ατομικά είδη αντιπυρικής προστασίας</w:t>
      </w:r>
      <w:r>
        <w:rPr>
          <w:rFonts w:ascii="Times New Roman" w:hAnsi="Times New Roman"/>
          <w:color w:val="000000"/>
          <w:sz w:val="24"/>
          <w:szCs w:val="24"/>
        </w:rPr>
        <w:t xml:space="preserve"> και αναγκαζόμαστε πολλές φορές να καλύπτουμε από την τσέπη μας αυτές τις ελλείψεις.</w:t>
      </w:r>
    </w:p>
    <w:p>
      <w:pPr>
        <w:pStyle w:val="ListParagraph"/>
        <w:numPr>
          <w:ilvl w:val="0"/>
          <w:numId w:val="4"/>
        </w:numPr>
        <w:spacing w:before="0" w:after="120"/>
        <w:contextualSpacing/>
        <w:jc w:val="both"/>
        <w:rPr>
          <w:rFonts w:ascii="Times New Roman" w:hAnsi="Times New Roman"/>
          <w:b/>
          <w:b/>
          <w:bCs/>
          <w:color w:val="000000"/>
        </w:rPr>
      </w:pPr>
      <w:r>
        <w:rPr>
          <w:rFonts w:ascii="Times New Roman" w:hAnsi="Times New Roman"/>
          <w:b/>
          <w:bCs/>
          <w:color w:val="000000"/>
          <w:sz w:val="24"/>
        </w:rPr>
        <w:t>Τα οφειλόμενα ρεπό παραμένουν σε μεγάλο αριθμό, συνεχώς εντατικοποιούνται οι συνθήκες κατά την εκτέλεση της υπηρεσίας μας.</w:t>
      </w:r>
    </w:p>
    <w:p>
      <w:pPr>
        <w:pStyle w:val="ListParagraph"/>
        <w:numPr>
          <w:ilvl w:val="0"/>
          <w:numId w:val="4"/>
        </w:numPr>
        <w:spacing w:before="0" w:after="120"/>
        <w:contextualSpacing/>
        <w:jc w:val="both"/>
        <w:rPr>
          <w:rFonts w:ascii="Times New Roman" w:hAnsi="Times New Roman"/>
          <w:color w:val="000000"/>
          <w:sz w:val="24"/>
          <w:szCs w:val="24"/>
        </w:rPr>
      </w:pPr>
      <w:r>
        <w:rPr>
          <w:rFonts w:ascii="Times New Roman" w:hAnsi="Times New Roman"/>
          <w:color w:val="000000"/>
          <w:sz w:val="24"/>
          <w:szCs w:val="24"/>
        </w:rPr>
        <w:t>Ο λαός μας, αλλά και το προσωπικό του Πυροσβεστικού Σώματος έχουμε πληρώσει βαρύ τίμημα, με την απώλεια ανθρώπινων ζωών, περιουσιών και μεγάλων καταστροφών στα δάση.</w:t>
      </w:r>
    </w:p>
    <w:p>
      <w:pPr>
        <w:pStyle w:val="ListParagraph"/>
        <w:numPr>
          <w:ilvl w:val="0"/>
          <w:numId w:val="4"/>
        </w:numPr>
        <w:spacing w:before="0" w:after="120"/>
        <w:contextualSpacing/>
        <w:jc w:val="both"/>
        <w:rPr>
          <w:rFonts w:ascii="Times New Roman" w:hAnsi="Times New Roman"/>
          <w:b/>
          <w:b/>
          <w:bCs/>
          <w:color w:val="000000"/>
        </w:rPr>
      </w:pPr>
      <w:r>
        <w:rPr>
          <w:rFonts w:ascii="Times New Roman" w:hAnsi="Times New Roman"/>
          <w:b/>
          <w:bCs/>
          <w:color w:val="000000"/>
          <w:sz w:val="24"/>
        </w:rPr>
        <w:t>Η υφιστάμενη νομοθεσία δίνει τη δυνατότητα στην κυβέρνηση να αλλάζει τον προσδιορισμός του και τις αρμοδιότητες του Π.Σ. και εάν προστεθεί με την προηγούμενη που συγχωνεύει πυροσβεστικούς σταθμούς και κλιμάκια ή να τα μετατρέπει σε εποχικά καταλαβαίνετε τι ακριβώς μας περιμένει!!!.</w:t>
      </w:r>
    </w:p>
    <w:p>
      <w:pPr>
        <w:pStyle w:val="Normal"/>
        <w:numPr>
          <w:ilvl w:val="0"/>
          <w:numId w:val="5"/>
        </w:numPr>
        <w:spacing w:lineRule="auto" w:line="259"/>
        <w:jc w:val="both"/>
        <w:rPr>
          <w:rFonts w:ascii="Times New Roman" w:hAnsi="Times New Roman" w:eastAsia="Times New Roman"/>
          <w:sz w:val="24"/>
          <w:szCs w:val="24"/>
        </w:rPr>
      </w:pPr>
      <w:r>
        <w:rPr>
          <w:rFonts w:ascii="Times New Roman" w:hAnsi="Times New Roman"/>
          <w:color w:val="000000"/>
          <w:sz w:val="24"/>
          <w:szCs w:val="24"/>
        </w:rPr>
        <w:t>Ο Κανονισμός Μεταθέσεων οδήγησε σε</w:t>
      </w:r>
      <w:r>
        <w:rPr>
          <w:rFonts w:ascii="Times New Roman" w:hAnsi="Times New Roman"/>
          <w:b/>
          <w:color w:val="000000"/>
          <w:sz w:val="24"/>
          <w:szCs w:val="24"/>
        </w:rPr>
        <w:t xml:space="preserve"> νέες μεταθέσεις - μετακινήσεις </w:t>
      </w:r>
      <w:r>
        <w:rPr>
          <w:rFonts w:eastAsia="Times New Roman" w:ascii="Times New Roman" w:hAnsi="Times New Roman"/>
          <w:sz w:val="24"/>
          <w:szCs w:val="24"/>
        </w:rPr>
        <w:t>το μόνο που έχουν πετύχει μέχρι σήμερα είναι περισσότεροι υπάλληλοι να μετακινούνται όλο και πιο συχνά ανά την επικράτεια</w:t>
      </w:r>
      <w:r>
        <w:rPr>
          <w:rFonts w:ascii="Times New Roman" w:hAnsi="Times New Roman"/>
          <w:b/>
          <w:color w:val="000000"/>
          <w:sz w:val="24"/>
          <w:szCs w:val="24"/>
        </w:rPr>
        <w:t xml:space="preserve"> για να καλυφθούν τα κενά στο Πυροσβεστικό Σώμα</w:t>
      </w:r>
      <w:r>
        <w:rPr>
          <w:rFonts w:eastAsia="Times New Roman" w:ascii="Times New Roman" w:hAnsi="Times New Roman"/>
          <w:sz w:val="24"/>
          <w:szCs w:val="24"/>
        </w:rPr>
        <w:t>.</w:t>
      </w:r>
    </w:p>
    <w:p>
      <w:pPr>
        <w:pStyle w:val="Normal"/>
        <w:spacing w:before="0" w:after="120"/>
        <w:ind w:firstLine="340"/>
        <w:jc w:val="both"/>
        <w:rPr>
          <w:rFonts w:ascii="Times New Roman" w:hAnsi="Times New Roman"/>
          <w:color w:val="000000"/>
        </w:rPr>
      </w:pPr>
      <w:r>
        <w:rPr>
          <w:rFonts w:ascii="Times New Roman" w:hAnsi="Times New Roman"/>
          <w:b/>
          <w:sz w:val="24"/>
          <w:szCs w:val="24"/>
        </w:rPr>
        <w:t xml:space="preserve">Στον αντίποδα, η κυβέρνηση εφάρμοσε για εμάς τους πυροσβέστες, τα </w:t>
      </w:r>
      <w:r>
        <w:rPr>
          <w:rFonts w:ascii="Times New Roman" w:hAnsi="Times New Roman"/>
          <w:b/>
          <w:bCs/>
          <w:sz w:val="24"/>
          <w:szCs w:val="24"/>
        </w:rPr>
        <w:t>νέα πολυήμερα  «ταξίδια» με τις επαναλαμβανόμενες προληπτικές επιφυλακές για την φύλαξη των «επικίνδυνών περιοχών», αλλά και όταν ξεσπούν μεγάλες δασικές πυρκαγιές σε διάφορες περιοχές σε όλη τη χώρα.</w:t>
      </w:r>
      <w:r>
        <w:rPr>
          <w:rFonts w:ascii="Times New Roman" w:hAnsi="Times New Roman"/>
          <w:sz w:val="24"/>
          <w:szCs w:val="24"/>
        </w:rPr>
        <w:t xml:space="preserve"> </w:t>
      </w:r>
    </w:p>
    <w:p>
      <w:pPr>
        <w:pStyle w:val="Normal"/>
        <w:spacing w:before="0" w:after="120"/>
        <w:ind w:firstLine="340"/>
        <w:jc w:val="both"/>
        <w:rPr>
          <w:rFonts w:ascii="Times New Roman" w:hAnsi="Times New Roman"/>
          <w:color w:val="000000"/>
          <w:sz w:val="24"/>
          <w:szCs w:val="24"/>
        </w:rPr>
      </w:pPr>
      <w:r>
        <w:rPr>
          <w:rFonts w:ascii="Times New Roman" w:hAnsi="Times New Roman"/>
          <w:b/>
          <w:bCs/>
          <w:color w:val="000000"/>
          <w:sz w:val="24"/>
        </w:rPr>
        <w:t>Απέναντι σε αυτή την ολομέτωπη επίθεση η Ε.Α.Κ.Π.</w:t>
      </w:r>
      <w:r>
        <w:rPr>
          <w:rFonts w:ascii="Times New Roman" w:hAnsi="Times New Roman"/>
          <w:b/>
          <w:bCs/>
          <w:color w:val="0070C0"/>
          <w:sz w:val="24"/>
        </w:rPr>
        <w:t xml:space="preserve"> </w:t>
      </w:r>
      <w:r>
        <w:rPr>
          <w:rFonts w:ascii="Times New Roman" w:hAnsi="Times New Roman"/>
          <w:b/>
          <w:bCs/>
          <w:sz w:val="24"/>
        </w:rPr>
        <w:t xml:space="preserve">προσπαθεί </w:t>
      </w:r>
      <w:r>
        <w:rPr>
          <w:rFonts w:ascii="Times New Roman" w:hAnsi="Times New Roman"/>
          <w:b/>
          <w:bCs/>
          <w:color w:val="000000"/>
          <w:sz w:val="24"/>
        </w:rPr>
        <w:t xml:space="preserve">να οργανώσει την αντίσταση των πυροσβεστών, </w:t>
      </w:r>
      <w:r>
        <w:rPr>
          <w:rFonts w:ascii="Times New Roman" w:hAnsi="Times New Roman"/>
          <w:color w:val="000000"/>
          <w:sz w:val="24"/>
          <w:szCs w:val="24"/>
        </w:rPr>
        <w:t>ανάδειξε την αιτία των προβλημάτων που έχουμε ως εργαζόμενοι στο Πυροσβεστικό Σώμα αλλά και στη ζωή μας γενικότερα</w:t>
      </w:r>
      <w:r>
        <w:rPr>
          <w:rFonts w:ascii="Times New Roman" w:hAnsi="Times New Roman"/>
          <w:b/>
          <w:bCs/>
          <w:color w:val="000000"/>
          <w:sz w:val="24"/>
        </w:rPr>
        <w:t>.</w:t>
      </w:r>
    </w:p>
    <w:p>
      <w:pPr>
        <w:pStyle w:val="Normal"/>
        <w:spacing w:before="0" w:after="120"/>
        <w:rPr>
          <w:rFonts w:ascii="Times New Roman" w:hAnsi="Times New Roman"/>
          <w:sz w:val="24"/>
          <w:szCs w:val="24"/>
        </w:rPr>
      </w:pPr>
      <w:r>
        <w:rPr>
          <w:rFonts w:ascii="Times New Roman" w:hAnsi="Times New Roman"/>
          <w:b/>
          <w:bCs/>
          <w:sz w:val="24"/>
          <w:szCs w:val="24"/>
        </w:rPr>
        <w:t xml:space="preserve">ΤΟ  ΑΓΩΝΙΣΤΙΚΌ ΠΑΡΕΛΘΟΝ ΤΗΣ Ε.Α.Κ.Π. ΣΤΟ ΤΙΜΟΝΙ ΤΗΣ ΕΝΩΣΗΣ  ΕΓΓΥΗΣΗ ΓΙΑ ΤΟ ΜΕΛΛΟΝ </w:t>
      </w:r>
    </w:p>
    <w:p>
      <w:pPr>
        <w:pStyle w:val="Normal"/>
        <w:ind w:firstLine="340"/>
        <w:jc w:val="both"/>
        <w:rPr>
          <w:b/>
          <w:b/>
          <w:bCs/>
        </w:rPr>
      </w:pPr>
      <w:r>
        <w:rPr>
          <w:rFonts w:ascii="Times New Roman" w:hAnsi="Times New Roman"/>
          <w:b/>
          <w:bCs/>
          <w:sz w:val="24"/>
        </w:rPr>
        <w:t xml:space="preserve">Όλοι θα πρέπει να θυμηθούμε το διάστημα που στο τιμόνι της Ένωσής ήταν η Ε.Α.Κ.Π. και η δράση του σωματείου μας αποτελούσε την προμετωπίδα του συνδικαλιστικού κινήματος πανελλαδικά και φάρο ελπίδας για το σύνολο των πυροσβεστών. </w:t>
      </w:r>
    </w:p>
    <w:p>
      <w:pPr>
        <w:pStyle w:val="Normal"/>
        <w:spacing w:before="0" w:after="120"/>
        <w:ind w:firstLine="340"/>
        <w:jc w:val="both"/>
        <w:rPr/>
      </w:pPr>
      <w:r>
        <w:rPr>
          <w:rFonts w:ascii="Times New Roman" w:hAnsi="Times New Roman"/>
          <w:sz w:val="24"/>
        </w:rPr>
        <w:t xml:space="preserve">Η προάσπιση των δικαιωμάτων ήταν η καθημερινή προτεραιότητα στην δράση του σωματείου. Με μεθοδικότητα, δημοσιοποίηση και αγωνιστική επαγρύπνηση, έβαζε συνεχώς εμπόδια στην υλοποίηση των αντεργατικών πολιτικών και στην ανάπτυξη του στρατηγικού σχεδιασμού σε βάρος της πυροπροστασίας της χώρας έτσι όπως εκδηλώνεται κυρίως στις μέρες μας και ειδικά μετά την ψήφιση του Νόμου </w:t>
      </w:r>
      <w:r>
        <w:rPr>
          <w:rFonts w:ascii="Times New Roman" w:hAnsi="Times New Roman"/>
          <w:b/>
          <w:bCs/>
          <w:sz w:val="24"/>
        </w:rPr>
        <w:t>4662/2020.</w:t>
      </w:r>
      <w:r>
        <w:rPr>
          <w:rFonts w:ascii="Times New Roman" w:hAnsi="Times New Roman"/>
          <w:sz w:val="24"/>
        </w:rPr>
        <w:t xml:space="preserve"> </w:t>
      </w:r>
    </w:p>
    <w:p>
      <w:pPr>
        <w:pStyle w:val="Normal"/>
        <w:spacing w:before="0" w:after="120"/>
        <w:ind w:firstLine="340"/>
        <w:jc w:val="both"/>
        <w:rPr>
          <w:b/>
          <w:b/>
          <w:bCs/>
        </w:rPr>
      </w:pPr>
      <w:r>
        <w:rPr>
          <w:rFonts w:ascii="Times New Roman" w:hAnsi="Times New Roman"/>
          <w:b/>
          <w:bCs/>
          <w:sz w:val="24"/>
        </w:rPr>
        <w:t xml:space="preserve">Μέσα από την αγωνιστική επιμονή και την συνεχή διαπάλη με τα κέντρα εξουσίας , αποσπούσε εργασιακά δικαιώματα και κατακτήσεις όπως: </w:t>
      </w:r>
    </w:p>
    <w:p>
      <w:pPr>
        <w:pStyle w:val="Normal"/>
        <w:spacing w:before="0" w:after="120"/>
        <w:ind w:firstLine="340"/>
        <w:jc w:val="both"/>
        <w:rPr/>
      </w:pPr>
      <w:r>
        <w:rPr>
          <w:rFonts w:ascii="Times New Roman" w:hAnsi="Times New Roman"/>
          <w:sz w:val="24"/>
        </w:rPr>
        <w:t>Η ισχύ και για τους πυροσβέστες των γονικών αδειών. Η πρόσληψη στο Π.Σ. των τέκνων των θανόντων συναδέλφων εν ώρα υπηρεσίας. Οι τροποποιήσεις προς το δικαιότερο του κανονισμού μεταθέσεων. Η κατάργηση του Π.Δ.</w:t>
      </w:r>
      <w:r>
        <w:rPr>
          <w:rFonts w:ascii="Times New Roman" w:hAnsi="Times New Roman"/>
          <w:sz w:val="24"/>
          <w:shd w:fill="FFFFFF" w:val="clear"/>
        </w:rPr>
        <w:t xml:space="preserve"> </w:t>
      </w:r>
      <w:r>
        <w:rPr>
          <w:rFonts w:ascii="Times New Roman" w:hAnsi="Times New Roman"/>
          <w:b/>
          <w:bCs/>
          <w:sz w:val="24"/>
          <w:shd w:fill="FFFFFF" w:val="clear"/>
        </w:rPr>
        <w:t xml:space="preserve">145/2002 </w:t>
      </w:r>
      <w:r>
        <w:rPr>
          <w:rFonts w:ascii="Times New Roman" w:hAnsi="Times New Roman"/>
          <w:sz w:val="24"/>
          <w:shd w:fill="FFFFFF" w:val="clear"/>
        </w:rPr>
        <w:t>ό</w:t>
      </w:r>
      <w:r>
        <w:rPr>
          <w:rFonts w:ascii="Times New Roman" w:hAnsi="Times New Roman"/>
          <w:sz w:val="24"/>
        </w:rPr>
        <w:t xml:space="preserve">που με το τέχνασμα των μετακινήσεων χωρίς κανένα αξιοκρατικό κριτήριο στην ουσία καταργούσε την όποια αξιοκρατία είχε ο κανονισμός μεταθέσεων. </w:t>
      </w:r>
    </w:p>
    <w:p>
      <w:pPr>
        <w:pStyle w:val="Normal"/>
        <w:spacing w:before="0" w:after="120"/>
        <w:ind w:firstLine="340"/>
        <w:jc w:val="both"/>
        <w:rPr/>
      </w:pPr>
      <w:r>
        <w:rPr>
          <w:rFonts w:ascii="Times New Roman" w:hAnsi="Times New Roman"/>
          <w:sz w:val="24"/>
        </w:rPr>
        <w:t xml:space="preserve">Έβαλε εμπόδια στο κλείσιμο πυροσβεστικών υπηρεσιών και κλιμακίων  που προβλέπονταν και για την περιφέρεια μας μέσα από σχετικό πόρισμα του ΑΠΣ . Επέβαλε με την συνεχή διεκδίκηση και ανακίνηση του ζητήματος της έλλειψης καθαριότητας στις Π.Υ. και τα Π.Κ. να εκδίδονται κάθε χρόνο κονδύλια για την καθαριότητα για όλες τις Π.Υ. και τα Π.Κ. της περιφέρειας μας . </w:t>
      </w:r>
    </w:p>
    <w:p>
      <w:pPr>
        <w:pStyle w:val="Normal"/>
        <w:spacing w:before="0" w:after="120"/>
        <w:ind w:firstLine="340"/>
        <w:jc w:val="both"/>
        <w:rPr/>
      </w:pPr>
      <w:r>
        <w:rPr>
          <w:rFonts w:ascii="Times New Roman" w:hAnsi="Times New Roman"/>
          <w:sz w:val="24"/>
        </w:rPr>
        <w:t xml:space="preserve">Το Σωματείο Στερεάς αποτελούσε το «αποκούμπι» για κάθε πυροσβέστη σε όλη την Ελλάδα γιατί ήταν μπροστά από τις εξελίξεις. </w:t>
      </w:r>
    </w:p>
    <w:p>
      <w:pPr>
        <w:pStyle w:val="Normal"/>
        <w:spacing w:before="0" w:after="120"/>
        <w:ind w:firstLine="340"/>
        <w:jc w:val="both"/>
        <w:rPr/>
      </w:pPr>
      <w:r>
        <w:rPr>
          <w:rFonts w:ascii="Times New Roman" w:hAnsi="Times New Roman"/>
          <w:sz w:val="24"/>
        </w:rPr>
        <w:t>Οι παρεμβάσεις τόσο για τα χρόνια προβλήματα μας όσο για τα υπηρεσιακά που μας απασχολούν ήταν σε καθημερινή βάση προς την φυσική και πολιτική ηγεσία. Με Δελτία Τύπου, ανακοινώσεις, ενημερωτικά φυλλάδια έκανε γνωστά τα προβλήματα των πυροσβεστών σε όλη την ελληνική επικράτεια. Η διεκδίκηση δεν σταματούσε μόνο στα έγγραφα αλλά συμμετείχε και πραγματοποιούσε κινητοποιήσεις από μόνη της, την στιγμή που όλοι οι άλλοι (πρωτοβάθμια σωματεία και ομοσπονδία) εσκεμμένα αδρανούσαν.</w:t>
      </w:r>
      <w:r>
        <w:rPr>
          <w:rFonts w:ascii="Times New Roman" w:hAnsi="Times New Roman"/>
          <w:b/>
          <w:bCs/>
          <w:sz w:val="24"/>
        </w:rPr>
        <w:t xml:space="preserve"> </w:t>
      </w:r>
    </w:p>
    <w:p>
      <w:pPr>
        <w:pStyle w:val="Normal"/>
        <w:spacing w:before="0" w:after="120"/>
        <w:ind w:firstLine="340"/>
        <w:jc w:val="both"/>
        <w:rPr/>
      </w:pPr>
      <w:r>
        <w:rPr>
          <w:rFonts w:ascii="Times New Roman" w:hAnsi="Times New Roman"/>
          <w:sz w:val="24"/>
        </w:rPr>
        <w:t xml:space="preserve">Η εφάπαξ πληρωμή των χρωστούμενων ρεπό και η επαναχορήγηση των νυχτερινών το 2001 καθώς και η νομοθετική πρόβλεψη για την ισχύ του νομοθετικού πλαισίου για την υγιεινή και ασφάλεια και για τα Σ.Α., έφερε και την δική της σφραγίδα όταν έδινε την μάχη επί ένα </w:t>
      </w:r>
      <w:r>
        <w:rPr>
          <w:rFonts w:ascii="Times New Roman" w:hAnsi="Times New Roman"/>
          <w:b/>
          <w:bCs/>
          <w:sz w:val="24"/>
        </w:rPr>
        <w:t>4η</w:t>
      </w:r>
      <w:r>
        <w:rPr>
          <w:rFonts w:ascii="Times New Roman" w:hAnsi="Times New Roman"/>
          <w:sz w:val="24"/>
        </w:rPr>
        <w:t xml:space="preserve">μερο στα προπύλαια μαζί με μία χούφτα συναγωνιστές συνδικαλιστές της Ε.Α.Κ.Π. .που κρατούσαν Θερμοπύλες μετά το ξεπούλημα του αγώνα που είχε αποφασιστεί στο </w:t>
      </w:r>
      <w:r>
        <w:rPr>
          <w:rFonts w:ascii="Times New Roman" w:hAnsi="Times New Roman"/>
          <w:b/>
          <w:bCs/>
          <w:sz w:val="24"/>
        </w:rPr>
        <w:t>4ο</w:t>
      </w:r>
      <w:r>
        <w:rPr>
          <w:rFonts w:ascii="Times New Roman" w:hAnsi="Times New Roman"/>
          <w:sz w:val="24"/>
        </w:rPr>
        <w:t xml:space="preserve"> Συνέδριο της ΠΟΕΥΠΣ από τις άλλες παρατάξεις και υποχρεώθηκε έτσι ο τότε υπουργός δημόσιας Τάξης Μιχάλης Χρυσοχοϊδης να υπογράψει την ικανοποίηση των </w:t>
      </w:r>
      <w:r>
        <w:rPr>
          <w:rFonts w:ascii="Times New Roman" w:hAnsi="Times New Roman"/>
          <w:b/>
          <w:bCs/>
          <w:sz w:val="24"/>
        </w:rPr>
        <w:t>6</w:t>
      </w:r>
      <w:r>
        <w:rPr>
          <w:rFonts w:ascii="Times New Roman" w:hAnsi="Times New Roman"/>
          <w:sz w:val="24"/>
        </w:rPr>
        <w:t xml:space="preserve"> αιτημάτων . </w:t>
      </w:r>
    </w:p>
    <w:p>
      <w:pPr>
        <w:pStyle w:val="Normal"/>
        <w:spacing w:before="0" w:after="120"/>
        <w:jc w:val="both"/>
        <w:rPr>
          <w:rFonts w:ascii="Times New Roman" w:hAnsi="Times New Roman"/>
          <w:sz w:val="24"/>
          <w:szCs w:val="24"/>
        </w:rPr>
      </w:pPr>
      <w:r>
        <w:rPr>
          <w:rFonts w:ascii="Times New Roman" w:hAnsi="Times New Roman"/>
          <w:b/>
          <w:bCs/>
          <w:sz w:val="24"/>
        </w:rPr>
        <w:t xml:space="preserve">  </w:t>
      </w:r>
      <w:r>
        <w:rPr>
          <w:rFonts w:ascii="Times New Roman" w:hAnsi="Times New Roman"/>
          <w:b/>
          <w:bCs/>
          <w:sz w:val="24"/>
        </w:rPr>
        <w:t>Τέλος να θυμηθούμε τις δύο κινητοποιήσεις έξω από την βουλή και το Υπουργείο ΠΡΟ.ΠΟ το 2020 που η Ε.Α.Κ.Π. έδωσε μόνη της τον αγώνα για να μην περάσει η ψήφιση του νόμου έκτρωμά (Ν.4662/20)</w:t>
      </w:r>
      <w:r>
        <w:rPr>
          <w:rFonts w:ascii="Times New Roman" w:hAnsi="Times New Roman"/>
          <w:sz w:val="24"/>
          <w:szCs w:val="24"/>
        </w:rPr>
        <w:t xml:space="preserve">. </w:t>
      </w:r>
    </w:p>
    <w:p>
      <w:pPr>
        <w:pStyle w:val="Normal"/>
        <w:spacing w:before="0" w:after="120"/>
        <w:jc w:val="both"/>
        <w:rPr>
          <w:rFonts w:ascii="Times New Roman" w:hAnsi="Times New Roman"/>
          <w:b/>
          <w:b/>
          <w:sz w:val="24"/>
          <w:szCs w:val="24"/>
          <w:highlight w:val="white"/>
        </w:rPr>
      </w:pPr>
      <w:r>
        <w:rPr>
          <w:rFonts w:ascii="Times New Roman" w:hAnsi="Times New Roman"/>
          <w:sz w:val="24"/>
          <w:szCs w:val="24"/>
        </w:rPr>
        <w:t xml:space="preserve">Αποδεικνύεται ότι για άλλη μια φορά η κυβέρνηση θα πατήσει πάνω στα εργασιακά δικαιώματα μας με τη στήριξη των συμβιβασμένων συνδικαλιστών. </w:t>
      </w:r>
      <w:r>
        <w:rPr>
          <w:rFonts w:ascii="Times New Roman" w:hAnsi="Times New Roman"/>
          <w:b/>
          <w:sz w:val="24"/>
          <w:szCs w:val="24"/>
          <w:shd w:fill="FFFFFF" w:val="clear"/>
        </w:rPr>
        <w:t>Η δικιά σας στήριξη στην εκλογική μάχη που έρχεται, για να δυναμώσει η διεκδίκηση για όλα αυτά που δικαιούμαστε, μέσω των κινητοποιήσεων του αγωνιστικού συνδικαλιστικού κινήματος και στην περιφέρειά μας αλλά και στην ομοσπονδία κρίνετε απαραίτητη όσο ΠΟΤΕ ΑΛΛΟΤΕ!!!.</w:t>
      </w:r>
    </w:p>
    <w:p>
      <w:pPr>
        <w:pStyle w:val="Normal"/>
        <w:rPr>
          <w:rFonts w:ascii="Times New Roman" w:hAnsi="Times New Roman"/>
          <w:b/>
          <w:b/>
          <w:bCs/>
          <w:color w:val="000000"/>
          <w:spacing w:val="6"/>
          <w:sz w:val="12"/>
          <w:szCs w:val="12"/>
        </w:rPr>
      </w:pPr>
      <w:r>
        <w:rPr>
          <w:rFonts w:ascii="Times New Roman" w:hAnsi="Times New Roman"/>
          <w:b/>
          <w:bCs/>
          <w:color w:val="000000"/>
          <w:spacing w:val="6"/>
          <w:sz w:val="12"/>
          <w:szCs w:val="12"/>
        </w:rPr>
      </w:r>
    </w:p>
    <w:p>
      <w:pPr>
        <w:pStyle w:val="Normal"/>
        <w:rPr>
          <w:rFonts w:ascii="Times New Roman" w:hAnsi="Times New Roman"/>
          <w:b/>
          <w:b/>
          <w:bCs/>
          <w:color w:val="000000"/>
          <w:spacing w:val="6"/>
          <w:sz w:val="26"/>
          <w:szCs w:val="26"/>
        </w:rPr>
      </w:pPr>
      <w:r>
        <w:rPr>
          <w:rFonts w:ascii="Times New Roman" w:hAnsi="Times New Roman"/>
          <w:b/>
          <w:bCs/>
          <w:color w:val="000000"/>
          <w:spacing w:val="6"/>
          <w:sz w:val="26"/>
          <w:szCs w:val="26"/>
        </w:rPr>
        <w:t>ΕΝΙΣΧΥΣΤΕ ΔΥΝΑΜΩΣΤΕ ΑΓΩΝΙΣΤΕΙΤΕ ΜΕ ΤΗΝ Ε.Α.Κ.Π.</w:t>
      </w:r>
    </w:p>
    <w:p>
      <w:pPr>
        <w:pStyle w:val="Normal"/>
        <w:rPr>
          <w:sz w:val="26"/>
          <w:szCs w:val="26"/>
        </w:rPr>
      </w:pPr>
      <w:r>
        <w:rPr>
          <w:rFonts w:ascii="Times New Roman" w:hAnsi="Times New Roman"/>
          <w:b/>
          <w:bCs/>
          <w:spacing w:val="20"/>
          <w:sz w:val="26"/>
          <w:szCs w:val="26"/>
        </w:rPr>
        <w:t>ΕΝΩΤΙΚΗ ΑΓΩΝΙΣΤΙΚΗ ΚΙΝΗΣΗ ΠΥΡΟΣΒΕΣΤΩΝ</w:t>
      </w:r>
    </w:p>
    <w:p>
      <w:pPr>
        <w:pStyle w:val="Normal"/>
        <w:rPr>
          <w:rFonts w:ascii="Times New Roman" w:hAnsi="Times New Roman"/>
          <w:b/>
          <w:b/>
          <w:bCs/>
          <w:sz w:val="24"/>
          <w:szCs w:val="24"/>
        </w:rPr>
      </w:pPr>
      <w:r>
        <w:rPr>
          <w:rFonts w:ascii="Times New Roman" w:hAnsi="Times New Roman"/>
          <w:b/>
          <w:bCs/>
          <w:sz w:val="24"/>
          <w:szCs w:val="24"/>
        </w:rPr>
        <w:t>Ακολουθεί το ψηφοδέλτιο της Ε.Α.Κ.Π. Στερεάς Ελλάδας</w:t>
      </w:r>
    </w:p>
    <w:p>
      <w:pPr>
        <w:pStyle w:val="Normal"/>
        <w:jc w:val="both"/>
        <w:rPr>
          <w:rFonts w:ascii="Times New Roman" w:hAnsi="Times New Roman"/>
          <w:b/>
          <w:b/>
          <w:bCs/>
          <w:color w:val="000000"/>
          <w:spacing w:val="6"/>
          <w:sz w:val="26"/>
          <w:szCs w:val="26"/>
        </w:rPr>
      </w:pPr>
      <w:r>
        <w:rPr>
          <w:rFonts w:ascii="Times New Roman" w:hAnsi="Times New Roman"/>
          <w:b/>
          <w:bCs/>
          <w:color w:val="000000"/>
          <w:spacing w:val="6"/>
          <w:sz w:val="26"/>
          <w:szCs w:val="26"/>
        </w:rPr>
      </w:r>
    </w:p>
    <w:p>
      <w:pPr>
        <w:pStyle w:val="Normal"/>
        <w:ind w:right="-1" w:hanging="0"/>
        <w:rPr>
          <w:rFonts w:ascii="Times New Roman" w:hAnsi="Times New Roman"/>
          <w:b/>
          <w:b/>
          <w:spacing w:val="68"/>
          <w:sz w:val="32"/>
          <w:szCs w:val="32"/>
        </w:rPr>
      </w:pPr>
      <w:r>
        <w:rPr>
          <w:rFonts w:ascii="Times New Roman" w:hAnsi="Times New Roman"/>
          <w:b/>
          <w:spacing w:val="68"/>
          <w:sz w:val="32"/>
          <w:szCs w:val="32"/>
        </w:rPr>
      </w:r>
    </w:p>
    <w:p>
      <w:pPr>
        <w:pStyle w:val="Normal"/>
        <w:ind w:right="-1" w:hanging="0"/>
        <w:rPr>
          <w:rFonts w:ascii="Times New Roman" w:hAnsi="Times New Roman"/>
          <w:b/>
          <w:b/>
          <w:spacing w:val="68"/>
          <w:sz w:val="32"/>
          <w:szCs w:val="32"/>
        </w:rPr>
      </w:pPr>
      <w:r>
        <w:rPr>
          <w:rFonts w:ascii="Times New Roman" w:hAnsi="Times New Roman"/>
          <w:b/>
          <w:spacing w:val="68"/>
          <w:sz w:val="32"/>
          <w:szCs w:val="32"/>
        </w:rPr>
      </w:r>
    </w:p>
    <w:p>
      <w:pPr>
        <w:pStyle w:val="Normal"/>
        <w:ind w:right="-1" w:hanging="0"/>
        <w:rPr>
          <w:rFonts w:ascii="Times New Roman" w:hAnsi="Times New Roman"/>
          <w:b/>
          <w:b/>
          <w:spacing w:val="68"/>
          <w:sz w:val="32"/>
          <w:szCs w:val="32"/>
        </w:rPr>
      </w:pPr>
      <w:r>
        <w:rPr>
          <w:rFonts w:ascii="Times New Roman" w:hAnsi="Times New Roman"/>
          <w:b/>
          <w:spacing w:val="68"/>
          <w:sz w:val="32"/>
          <w:szCs w:val="32"/>
        </w:rPr>
        <w:t>ΕΝΩΤΙΚΗ ΑΓΩΝΙΣΤΙΚΗ ΚΙΝΗΣΗ ΠΥΡΟΣΒΕΣΤΩΝ</w:t>
      </w:r>
    </w:p>
    <w:p>
      <w:pPr>
        <w:pStyle w:val="Normal"/>
        <w:ind w:right="-1" w:hanging="0"/>
        <w:rPr>
          <w:rFonts w:ascii="Times New Roman" w:hAnsi="Times New Roman"/>
          <w:b/>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pStyle w:val="Normal"/>
        <w:spacing w:before="0" w:after="120"/>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4">
        <w:r>
          <w:rPr>
            <w:rStyle w:val="ListLabel19"/>
            <w:rFonts w:ascii="Times New Roman" w:hAnsi="Times New Roman"/>
            <w:b/>
            <w:sz w:val="23"/>
            <w:szCs w:val="23"/>
            <w:lang w:val="en-US"/>
          </w:rPr>
          <w:t>www.eakp.gr</w:t>
        </w:r>
      </w:hyperlink>
      <w:r>
        <w:rPr>
          <w:rFonts w:ascii="Times New Roman" w:hAnsi="Times New Roman"/>
          <w:sz w:val="23"/>
          <w:szCs w:val="23"/>
          <w:lang w:val="en-US"/>
        </w:rPr>
        <w:t xml:space="preserve">,   email: </w:t>
      </w:r>
      <w:hyperlink r:id="rId5">
        <w:r>
          <w:rPr>
            <w:rStyle w:val="ListLabel19"/>
            <w:rFonts w:ascii="Times New Roman" w:hAnsi="Times New Roman"/>
            <w:b/>
            <w:sz w:val="23"/>
            <w:szCs w:val="23"/>
            <w:lang w:val="en-US"/>
          </w:rPr>
          <w:t>info@eakp.gr</w:t>
        </w:r>
      </w:hyperlink>
    </w:p>
    <w:p>
      <w:pPr>
        <w:pStyle w:val="Normal"/>
        <w:rPr>
          <w:rFonts w:ascii="Times New Roman" w:hAnsi="Times New Roman"/>
          <w:b/>
          <w:b/>
          <w:sz w:val="24"/>
          <w:szCs w:val="24"/>
          <w:lang w:val="en-US"/>
        </w:rPr>
      </w:pPr>
      <w:r>
        <w:rPr>
          <w:rFonts w:ascii="Times New Roman" w:hAnsi="Times New Roman"/>
          <w:b/>
          <w:sz w:val="24"/>
          <w:szCs w:val="24"/>
          <w:lang w:val="en-US"/>
        </w:rPr>
      </w:r>
    </w:p>
    <w:p>
      <w:pPr>
        <w:pStyle w:val="Normal"/>
        <w:tabs>
          <w:tab w:val="left" w:pos="570" w:leader="none"/>
          <w:tab w:val="center" w:pos="5233" w:leader="none"/>
        </w:tabs>
        <w:rPr>
          <w:rFonts w:ascii="Times New Roman" w:hAnsi="Times New Roman"/>
          <w:b/>
          <w:b/>
          <w:sz w:val="24"/>
          <w:szCs w:val="24"/>
        </w:rPr>
      </w:pPr>
      <w:r>
        <w:rPr>
          <w:rFonts w:ascii="Times New Roman" w:hAnsi="Times New Roman"/>
          <w:b/>
          <w:sz w:val="24"/>
          <w:szCs w:val="24"/>
        </w:rPr>
        <w:t>Α) ΥΠΟΨΗΦΙΟΙ ΓΙΑ ΤΟ ΔΙΟΙΚΗΤΙΚΟ ΣΥΜΒΟΥΛΙΟ</w:t>
      </w:r>
    </w:p>
    <w:p>
      <w:pPr>
        <w:pStyle w:val="Normal"/>
        <w:jc w:val="both"/>
        <w:rPr>
          <w:rFonts w:ascii="Times New Roman" w:hAnsi="Times New Roman"/>
          <w:sz w:val="24"/>
          <w:szCs w:val="24"/>
        </w:rPr>
      </w:pPr>
      <w:r>
        <w:rPr>
          <w:rFonts w:ascii="Times New Roman" w:hAnsi="Times New Roman"/>
          <w:sz w:val="24"/>
          <w:szCs w:val="24"/>
        </w:rPr>
      </w:r>
    </w:p>
    <w:p>
      <w:pPr>
        <w:pStyle w:val="ListParagraph"/>
        <w:numPr>
          <w:ilvl w:val="0"/>
          <w:numId w:val="3"/>
        </w:numPr>
        <w:jc w:val="both"/>
        <w:rPr>
          <w:rFonts w:ascii="Times New Roman" w:hAnsi="Times New Roman"/>
          <w:sz w:val="24"/>
          <w:szCs w:val="24"/>
        </w:rPr>
      </w:pPr>
      <w:r>
        <w:rPr>
          <w:rFonts w:ascii="Times New Roman" w:hAnsi="Times New Roman"/>
          <w:sz w:val="24"/>
          <w:szCs w:val="24"/>
        </w:rPr>
        <w:t>ΥΠΥΡ/ΣΤΗΣ (17296)    ΖΑΧΑΡΙΟΥ             ΙΩΑΝΝΗΣ                      ΤΟΥ     ΓΕΩΡΓΙΟΥ</w:t>
      </w:r>
    </w:p>
    <w:p>
      <w:pPr>
        <w:pStyle w:val="Normal"/>
        <w:tabs>
          <w:tab w:val="left" w:pos="427" w:leader="none"/>
          <w:tab w:val="left" w:pos="744" w:leader="none"/>
          <w:tab w:val="center" w:pos="5233" w:leader="none"/>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2)  ΑΠΡ/ΣΤΗΣ    (13013)    ΚΕΚΗΣ                     ΚΩΣΤΑΝΤΙΝΟΣ            ΤΟΥ       ΕΥΑΓΓΕΛΟΥ </w:t>
      </w:r>
    </w:p>
    <w:p>
      <w:pPr>
        <w:pStyle w:val="Normal"/>
        <w:tabs>
          <w:tab w:val="left" w:pos="443" w:leader="none"/>
          <w:tab w:val="left" w:pos="2627" w:leader="none"/>
          <w:tab w:val="center" w:pos="5233" w:leader="none"/>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 ΥΠΥΡ/ΣΤΗΣ  (15952</w:t>
        <w:tab/>
        <w:t xml:space="preserve">)     ΚΟΛΤΟΥΚΗΣ        ΒΑΣΙΛΗΣ                        ΤΟΥ      ΔΗΜΗΤΡΙΟΥ </w:t>
      </w:r>
    </w:p>
    <w:p>
      <w:pPr>
        <w:pStyle w:val="Normal"/>
        <w:tabs>
          <w:tab w:val="left" w:pos="443" w:leader="none"/>
          <w:tab w:val="left" w:pos="2627" w:leader="none"/>
          <w:tab w:val="center" w:pos="5233" w:leader="none"/>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  ΑΠΡ/ΣΤΗΣ    (13060)     ΛΑΜΠΡΟΥ             ΕΜΜΑΝΟΥΗΛ              ΤΟΥ      ΙΩΑΝΝΗ</w:t>
      </w:r>
    </w:p>
    <w:p>
      <w:pPr>
        <w:pStyle w:val="Normal"/>
        <w:tabs>
          <w:tab w:val="left" w:pos="506" w:leader="none"/>
          <w:tab w:val="left" w:pos="775" w:leader="none"/>
          <w:tab w:val="left" w:pos="1820" w:leader="none"/>
          <w:tab w:val="left" w:pos="2548" w:leader="none"/>
          <w:tab w:val="center" w:pos="5233" w:leader="none"/>
          <w:tab w:val="left" w:pos="6108" w:leader="none"/>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  ΑΠΡ/ΣΤΗΣ    (14946)     ΣΑΚΕΛΑΡΗΣ         ΚΩΣΤΑΝΤΙΝΟΣ             ΤΟΥ     ΙΩΑΝΝΗ</w:t>
      </w:r>
    </w:p>
    <w:p>
      <w:pPr>
        <w:pStyle w:val="Normal"/>
        <w:tabs>
          <w:tab w:val="left" w:pos="506" w:leader="none"/>
          <w:tab w:val="left" w:pos="2184" w:leader="none"/>
          <w:tab w:val="left" w:pos="2943" w:leader="none"/>
          <w:tab w:val="left" w:pos="6061" w:leader="none"/>
          <w:tab w:val="left" w:pos="8181" w:leader="none"/>
          <w:tab w:val="left" w:pos="9083" w:leader="none"/>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  ΠΥΡ/ΜΟΣ     (13251)     ΣΠΥΡΟΥ                 ΔΗΜΗΤΡΗΣ                    ΤΟΥ     ΑΝΔΡΈΑ</w:t>
      </w:r>
    </w:p>
    <w:p>
      <w:pPr>
        <w:pStyle w:val="Normal"/>
        <w:tabs>
          <w:tab w:val="left" w:pos="506" w:leader="none"/>
          <w:tab w:val="center" w:pos="5233" w:leader="none"/>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7)  ΑΠΡ/ΣΤΗΣ    (13980)     ΣΤΑΜΠΕΛΟΣ</w:t>
        <w:tab/>
        <w:t xml:space="preserve">         ΚΥΡΙΑΚΟΣ                     ΤΟΥ     ΚΩΝ/ΝΟΥ</w:t>
      </w:r>
    </w:p>
    <w:p>
      <w:pPr>
        <w:pStyle w:val="Normal"/>
        <w:tabs>
          <w:tab w:val="left" w:pos="3275" w:leader="none"/>
          <w:tab w:val="center" w:pos="4873" w:leader="none"/>
          <w:tab w:val="center" w:pos="5233" w:leader="none"/>
          <w:tab w:val="left" w:pos="6899" w:leader="none"/>
          <w:tab w:val="left" w:pos="7383" w:leader="none"/>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8)  ΠΥΡ/ΜΟΣ     (13310)     ΦΟΙΦΑΣ </w:t>
        <w:tab/>
        <w:t xml:space="preserve">                  ΓΡΗΓΟΡΗΣ</w:t>
        <w:tab/>
        <w:tab/>
        <w:t xml:space="preserve">    ΤΟΥ     ΔΗΜΗΤΡΙΟΥ</w:t>
      </w:r>
    </w:p>
    <w:p>
      <w:pPr>
        <w:pStyle w:val="Normal"/>
        <w:tabs>
          <w:tab w:val="left" w:pos="3275" w:leader="none"/>
          <w:tab w:val="center" w:pos="4873" w:leader="none"/>
          <w:tab w:val="center" w:pos="5233" w:leader="none"/>
          <w:tab w:val="left" w:pos="6899" w:leader="none"/>
          <w:tab w:val="left" w:pos="7383" w:leader="none"/>
        </w:tabs>
        <w:jc w:val="both"/>
        <w:rPr>
          <w:rFonts w:ascii="Times New Roman" w:hAnsi="Times New Roman"/>
          <w:sz w:val="24"/>
          <w:szCs w:val="24"/>
        </w:rPr>
      </w:pPr>
      <w:r>
        <w:rPr>
          <w:rFonts w:ascii="Times New Roman" w:hAnsi="Times New Roman"/>
          <w:sz w:val="24"/>
          <w:szCs w:val="24"/>
        </w:rPr>
      </w:r>
    </w:p>
    <w:p>
      <w:pPr>
        <w:pStyle w:val="Normal"/>
        <w:tabs>
          <w:tab w:val="left" w:pos="2057" w:leader="none"/>
          <w:tab w:val="center" w:pos="5233" w:leader="none"/>
        </w:tabs>
        <w:jc w:val="both"/>
        <w:rPr>
          <w:rFonts w:ascii="Times New Roman" w:hAnsi="Times New Roman"/>
          <w:sz w:val="24"/>
          <w:szCs w:val="24"/>
        </w:rPr>
      </w:pPr>
      <w:r>
        <w:rPr>
          <w:rFonts w:ascii="Times New Roman" w:hAnsi="Times New Roman"/>
          <w:sz w:val="24"/>
          <w:szCs w:val="24"/>
        </w:rPr>
        <w:tab/>
      </w:r>
    </w:p>
    <w:p>
      <w:pPr>
        <w:pStyle w:val="Normal"/>
        <w:tabs>
          <w:tab w:val="left" w:pos="2057" w:leader="none"/>
          <w:tab w:val="center" w:pos="5233" w:leader="none"/>
        </w:tabs>
        <w:jc w:val="both"/>
        <w:rPr>
          <w:rFonts w:ascii="Times New Roman" w:hAnsi="Times New Roman"/>
          <w:sz w:val="24"/>
          <w:szCs w:val="24"/>
        </w:rPr>
      </w:pPr>
      <w:r>
        <w:rPr>
          <w:rFonts w:ascii="Times New Roman" w:hAnsi="Times New Roman"/>
          <w:sz w:val="24"/>
          <w:szCs w:val="24"/>
        </w:rPr>
      </w:r>
    </w:p>
    <w:p>
      <w:pPr>
        <w:pStyle w:val="Normal"/>
        <w:tabs>
          <w:tab w:val="left" w:pos="2057" w:leader="none"/>
          <w:tab w:val="center" w:pos="5233" w:leader="none"/>
        </w:tabs>
        <w:jc w:val="both"/>
        <w:rPr>
          <w:rFonts w:ascii="Times New Roman" w:hAnsi="Times New Roman"/>
          <w:sz w:val="24"/>
          <w:szCs w:val="24"/>
        </w:rPr>
      </w:pPr>
      <w:r>
        <w:rPr>
          <w:rFonts w:ascii="Times New Roman" w:hAnsi="Times New Roman"/>
          <w:sz w:val="24"/>
          <w:szCs w:val="24"/>
        </w:rPr>
        <w:tab/>
        <w:tab/>
      </w:r>
      <w:r>
        <w:rPr>
          <w:rFonts w:ascii="Times New Roman" w:hAnsi="Times New Roman"/>
          <w:b/>
          <w:sz w:val="24"/>
          <w:szCs w:val="24"/>
        </w:rPr>
        <w:t>Β)</w:t>
      </w:r>
      <w:r>
        <w:rPr>
          <w:rFonts w:ascii="Times New Roman" w:hAnsi="Times New Roman"/>
          <w:sz w:val="24"/>
          <w:szCs w:val="24"/>
        </w:rPr>
        <w:t xml:space="preserve"> </w:t>
      </w:r>
      <w:r>
        <w:rPr>
          <w:rFonts w:ascii="Times New Roman" w:hAnsi="Times New Roman"/>
          <w:b/>
          <w:sz w:val="24"/>
          <w:szCs w:val="24"/>
        </w:rPr>
        <w:t xml:space="preserve">ΥΠΟΨΗΦΙΟΙ ΓΙΑ ΑΝΤΙΠΡΟΣΩΠΟΙ ΤΗΣ ΟΜΟΣΠΟΝΔΙΑΣ </w:t>
      </w:r>
      <w:r>
        <w:rPr>
          <w:rFonts w:ascii="Times New Roman" w:hAnsi="Times New Roman"/>
          <w:sz w:val="24"/>
          <w:szCs w:val="24"/>
        </w:rPr>
        <w:tab/>
        <w:tab/>
        <w:tab/>
      </w:r>
    </w:p>
    <w:p>
      <w:pPr>
        <w:pStyle w:val="ListParagraph"/>
        <w:numPr>
          <w:ilvl w:val="0"/>
          <w:numId w:val="2"/>
        </w:numPr>
        <w:jc w:val="both"/>
        <w:rPr>
          <w:rFonts w:ascii="Times New Roman" w:hAnsi="Times New Roman"/>
          <w:sz w:val="24"/>
          <w:szCs w:val="24"/>
        </w:rPr>
      </w:pPr>
      <w:r>
        <w:rPr>
          <w:rFonts w:ascii="Times New Roman" w:hAnsi="Times New Roman"/>
          <w:sz w:val="24"/>
          <w:szCs w:val="24"/>
        </w:rPr>
        <w:t>ΥΠΥΡ/ΣΤΗΣ (17296)    ΖΑΧΑΡΙΟΥ              ΙΩΑΝΝΗΣ                      ΤΟΥ      ΓΕΩΡΓΙΟΥ</w:t>
      </w:r>
    </w:p>
    <w:p>
      <w:pPr>
        <w:pStyle w:val="Normal"/>
        <w:tabs>
          <w:tab w:val="left" w:pos="443" w:leader="none"/>
          <w:tab w:val="left" w:pos="744" w:leader="none"/>
          <w:tab w:val="center" w:pos="5233" w:leader="none"/>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2) ΑΠΡ/ΣΤΗΣ     (13013)    ΚΕΚΗΣ                     ΚΩΣΤΑΝΤΙΝΟΣ             ΤΟΥ      ΕΥΑΓΓΕΛΟΥ </w:t>
      </w:r>
    </w:p>
    <w:p>
      <w:pPr>
        <w:pStyle w:val="Normal"/>
        <w:tabs>
          <w:tab w:val="left" w:pos="443" w:leader="none"/>
          <w:tab w:val="left" w:pos="2627" w:leader="none"/>
          <w:tab w:val="center" w:pos="5233" w:leader="none"/>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 ΠΥΡ/ΣΤΗΣ     (15952</w:t>
        <w:tab/>
        <w:t xml:space="preserve">)     ΚΟΛΤΟΥΚΗΣ         ΒΑΣΙΛΗΣ                       ΤΟΥ      ΔΗΜΗΤΡΙΟΥ  </w:t>
      </w:r>
    </w:p>
    <w:p>
      <w:pPr>
        <w:pStyle w:val="Normal"/>
        <w:tabs>
          <w:tab w:val="left" w:pos="443" w:leader="none"/>
          <w:tab w:val="left" w:pos="2627" w:leader="none"/>
          <w:tab w:val="center" w:pos="5233" w:leader="none"/>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4) ΑΠΡ/ΣΤΗΣ     (13060)     ΛΑΜΠΡΟΥ              ΕΜΜΑΝΟΥΗΛ             ΤΟΥ      ΙΩΑΝΝΗ </w:t>
      </w:r>
    </w:p>
    <w:p>
      <w:pPr>
        <w:pStyle w:val="Normal"/>
        <w:tabs>
          <w:tab w:val="left" w:pos="380" w:leader="none"/>
          <w:tab w:val="center" w:pos="5233" w:leader="none"/>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 ΑΠΡ/ΣΤΗΣ     (14946)     ΣΑΚΕΛΑΡΗΣ          ΚΩΣΤΑΝΤΙΝΟΣ            ΤΟΥ      ΙΩΑΝΝΗ</w:t>
      </w:r>
    </w:p>
    <w:p>
      <w:pPr>
        <w:pStyle w:val="Normal"/>
        <w:tabs>
          <w:tab w:val="left" w:pos="506" w:leader="none"/>
          <w:tab w:val="left" w:pos="2184" w:leader="none"/>
          <w:tab w:val="left" w:pos="2943" w:leader="none"/>
          <w:tab w:val="left" w:pos="6061" w:leader="none"/>
          <w:tab w:val="left" w:pos="8181" w:leader="none"/>
          <w:tab w:val="left" w:pos="9083" w:leader="none"/>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6) ΠΥΡ/ΜΟΣ      (13251)     ΣΠΥΡΟΥ                  ΔΗΜΗΤΡΗΣ                  ΤΟΥ      ΑΝΔΡΈΑ</w:t>
      </w:r>
    </w:p>
    <w:p>
      <w:pPr>
        <w:pStyle w:val="Normal"/>
        <w:tabs>
          <w:tab w:val="left" w:pos="506" w:leader="none"/>
          <w:tab w:val="left" w:pos="2136" w:leader="none"/>
        </w:tabs>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7) ΑΠΡ/ΣΤΗΣ     (13980)     ΣΤΑΜΠΕΛΟΣ</w:t>
        <w:tab/>
        <w:t xml:space="preserve">  ΚΥΡΙΑΚΟΣ                    ΤΟΥ      ΚΩΝ/ΝΟΥ</w:t>
      </w:r>
    </w:p>
    <w:p>
      <w:pPr>
        <w:pStyle w:val="Normal"/>
        <w:tabs>
          <w:tab w:val="left" w:pos="545" w:leader="none"/>
          <w:tab w:val="left" w:pos="3346" w:leader="none"/>
        </w:tabs>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8) ΠΥΡ/ΜΟΣ      (13310)</w:t>
      </w:r>
      <w:r>
        <w:rPr>
          <w:rFonts w:ascii="Times New Roman" w:hAnsi="Times New Roman"/>
          <w:b/>
          <w:sz w:val="24"/>
          <w:szCs w:val="24"/>
        </w:rPr>
        <w:t xml:space="preserve">     </w:t>
      </w:r>
      <w:r>
        <w:rPr>
          <w:rFonts w:ascii="Times New Roman" w:hAnsi="Times New Roman"/>
          <w:sz w:val="24"/>
          <w:szCs w:val="24"/>
        </w:rPr>
        <w:t xml:space="preserve">ΦΟΙΦΑΣ </w:t>
        <w:tab/>
        <w:t xml:space="preserve">              ΓΡΗΓΟΡΗΣ</w:t>
        <w:tab/>
        <w:t xml:space="preserve">                  ΤΟΥ       ΔΗΜΗΤΡΙΟΥ</w:t>
      </w:r>
    </w:p>
    <w:p>
      <w:pPr>
        <w:pStyle w:val="Normal"/>
        <w:tabs>
          <w:tab w:val="left" w:pos="3346" w:leader="none"/>
        </w:tabs>
        <w:jc w:val="both"/>
        <w:rPr>
          <w:rFonts w:ascii="Times New Roman" w:hAnsi="Times New Roman"/>
          <w:b/>
          <w:b/>
          <w:sz w:val="24"/>
          <w:szCs w:val="24"/>
        </w:rPr>
      </w:pPr>
      <w:r>
        <w:rPr>
          <w:rFonts w:ascii="Times New Roman" w:hAnsi="Times New Roman"/>
          <w:b/>
          <w:sz w:val="24"/>
          <w:szCs w:val="24"/>
        </w:rPr>
      </w:r>
    </w:p>
    <w:p>
      <w:pPr>
        <w:pStyle w:val="Normal"/>
        <w:tabs>
          <w:tab w:val="left" w:pos="2136" w:leader="none"/>
          <w:tab w:val="center" w:pos="5233" w:leader="none"/>
        </w:tabs>
        <w:rPr>
          <w:rFonts w:ascii="Times New Roman" w:hAnsi="Times New Roman"/>
          <w:b/>
          <w:b/>
          <w:sz w:val="24"/>
          <w:szCs w:val="24"/>
        </w:rPr>
      </w:pPr>
      <w:r>
        <w:rPr>
          <w:rFonts w:ascii="Times New Roman" w:hAnsi="Times New Roman"/>
          <w:b/>
          <w:sz w:val="24"/>
          <w:szCs w:val="24"/>
        </w:rPr>
        <w:t>Γ)</w:t>
      </w:r>
      <w:r>
        <w:rPr>
          <w:rFonts w:ascii="Times New Roman" w:hAnsi="Times New Roman"/>
          <w:sz w:val="24"/>
          <w:szCs w:val="24"/>
        </w:rPr>
        <w:t xml:space="preserve"> </w:t>
      </w:r>
      <w:r>
        <w:rPr>
          <w:rFonts w:ascii="Times New Roman" w:hAnsi="Times New Roman"/>
          <w:b/>
          <w:sz w:val="24"/>
          <w:szCs w:val="24"/>
        </w:rPr>
        <w:t>ΥΠΟΨΗΦΙΟΙ ΓΙΑ ΤΗΝ ΕΞΕΛΕΓΚΤΙΚΗ ΕΠΙΤΡΟΠΗ</w:t>
      </w:r>
    </w:p>
    <w:p>
      <w:pPr>
        <w:pStyle w:val="Normal"/>
        <w:tabs>
          <w:tab w:val="left" w:pos="2136" w:leader="none"/>
          <w:tab w:val="center" w:pos="5233" w:leader="none"/>
        </w:tabs>
        <w:rPr>
          <w:rFonts w:ascii="Times New Roman" w:hAnsi="Times New Roman"/>
          <w:sz w:val="24"/>
          <w:szCs w:val="24"/>
        </w:rPr>
      </w:pPr>
      <w:r>
        <w:rPr>
          <w:rFonts w:ascii="Times New Roman" w:hAnsi="Times New Roman"/>
          <w:sz w:val="24"/>
          <w:szCs w:val="24"/>
        </w:rPr>
      </w:r>
    </w:p>
    <w:p>
      <w:pPr>
        <w:pStyle w:val="ListParagraph"/>
        <w:numPr>
          <w:ilvl w:val="0"/>
          <w:numId w:val="1"/>
        </w:numPr>
        <w:tabs>
          <w:tab w:val="left" w:pos="807" w:leader="none"/>
          <w:tab w:val="center" w:pos="5233" w:leader="none"/>
        </w:tabs>
        <w:jc w:val="both"/>
        <w:rPr>
          <w:rFonts w:ascii="Times New Roman" w:hAnsi="Times New Roman"/>
          <w:sz w:val="24"/>
          <w:szCs w:val="24"/>
        </w:rPr>
      </w:pPr>
      <w:r>
        <w:rPr>
          <w:rFonts w:ascii="Times New Roman" w:hAnsi="Times New Roman"/>
          <w:sz w:val="24"/>
          <w:szCs w:val="24"/>
        </w:rPr>
        <w:t xml:space="preserve">ΑΠΡ/ΣΤΗΣ (12939)      ΔΗΜΟΥΛΑΚΗΣ ΑΓΓΕΛΟΣ                            ΤΟΥ  ΝΙΚΟΛΑΟΥ  </w:t>
        <w:tab/>
      </w:r>
    </w:p>
    <w:p>
      <w:pPr>
        <w:pStyle w:val="Normal"/>
        <w:tabs>
          <w:tab w:val="left" w:pos="1060" w:leader="none"/>
          <w:tab w:val="center" w:pos="5233" w:leader="none"/>
        </w:tabs>
        <w:jc w:val="both"/>
        <w:rPr>
          <w:rFonts w:ascii="Times New Roman" w:hAnsi="Times New Roman"/>
          <w:sz w:val="24"/>
          <w:szCs w:val="24"/>
        </w:rPr>
      </w:pPr>
      <w:r>
        <w:rPr>
          <w:rFonts w:ascii="Times New Roman" w:hAnsi="Times New Roman"/>
          <w:sz w:val="24"/>
          <w:szCs w:val="24"/>
        </w:rPr>
        <w:t xml:space="preserve">                                </w:t>
      </w:r>
    </w:p>
    <w:p>
      <w:pPr>
        <w:pStyle w:val="Normal"/>
        <w:tabs>
          <w:tab w:val="left" w:pos="1060" w:leader="none"/>
          <w:tab w:val="center" w:pos="5233" w:leader="none"/>
        </w:tabs>
        <w:jc w:val="both"/>
        <w:rPr>
          <w:rFonts w:ascii="Times New Roman" w:hAnsi="Times New Roman"/>
          <w:sz w:val="24"/>
          <w:szCs w:val="24"/>
        </w:rPr>
      </w:pPr>
      <w:r>
        <w:rPr>
          <w:rFonts w:ascii="Times New Roman" w:hAnsi="Times New Roman"/>
          <w:sz w:val="24"/>
          <w:szCs w:val="24"/>
        </w:rPr>
        <w:t xml:space="preserve">                               </w:t>
      </w:r>
    </w:p>
    <w:p>
      <w:pPr>
        <w:pStyle w:val="Normal"/>
        <w:tabs>
          <w:tab w:val="left" w:pos="1060" w:leader="none"/>
          <w:tab w:val="center" w:pos="5233" w:leader="none"/>
        </w:tabs>
        <w:jc w:val="both"/>
        <w:rPr>
          <w:rFonts w:ascii="Times New Roman" w:hAnsi="Times New Roman"/>
          <w:sz w:val="24"/>
          <w:szCs w:val="24"/>
        </w:rPr>
      </w:pPr>
      <w:r>
        <w:rPr>
          <w:rFonts w:ascii="Times New Roman" w:hAnsi="Times New Roman"/>
          <w:sz w:val="24"/>
          <w:szCs w:val="24"/>
        </w:rPr>
      </w:r>
    </w:p>
    <w:p>
      <w:pPr>
        <w:pStyle w:val="Normal"/>
        <w:tabs>
          <w:tab w:val="left" w:pos="1060" w:leader="none"/>
          <w:tab w:val="center" w:pos="5233" w:leader="none"/>
        </w:tabs>
        <w:rPr/>
      </w:pPr>
      <w:r>
        <w:rPr>
          <w:rFonts w:ascii="Times New Roman" w:hAnsi="Times New Roman"/>
          <w:b/>
          <w:sz w:val="24"/>
          <w:szCs w:val="24"/>
        </w:rPr>
        <w:t>Για την Ε.Α.Κ.Π. της Ε.Υ.Π.Σ. Περ/ρειας Στερεάς Ελλάδας</w:t>
      </w:r>
    </w:p>
    <w:sectPr>
      <w:type w:val="nextPage"/>
      <w:pgSz w:w="11906" w:h="16838"/>
      <w:pgMar w:left="720" w:right="720" w:header="0" w:top="720" w:footer="0" w:bottom="72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1060" w:hanging="360"/>
      </w:pPr>
      <w:rPr>
        <w:rFonts w:ascii="Symbol" w:hAnsi="Symbol" w:cs="Symbol" w:hint="default"/>
        <w:sz w:val="24"/>
        <w:b/>
        <w:rFonts w:cs="Symbol"/>
      </w:rPr>
    </w:lvl>
    <w:lvl w:ilvl="1">
      <w:start w:val="1"/>
      <w:numFmt w:val="bullet"/>
      <w:lvlText w:val="o"/>
      <w:lvlJc w:val="left"/>
      <w:pPr>
        <w:ind w:left="1780" w:hanging="360"/>
      </w:pPr>
      <w:rPr>
        <w:rFonts w:ascii="Courier New" w:hAnsi="Courier New" w:cs="Courier New" w:hint="default"/>
        <w:rFonts w:cs="Courier New"/>
      </w:rPr>
    </w:lvl>
    <w:lvl w:ilvl="2">
      <w:start w:val="1"/>
      <w:numFmt w:val="bullet"/>
      <w:lvlText w:val=""/>
      <w:lvlJc w:val="left"/>
      <w:pPr>
        <w:ind w:left="2500" w:hanging="360"/>
      </w:pPr>
      <w:rPr>
        <w:rFonts w:ascii="Wingdings" w:hAnsi="Wingdings" w:cs="Wingdings" w:hint="default"/>
        <w:rFonts w:cs="Wingdings"/>
      </w:rPr>
    </w:lvl>
    <w:lvl w:ilvl="3">
      <w:start w:val="1"/>
      <w:numFmt w:val="bullet"/>
      <w:lvlText w:val=""/>
      <w:lvlJc w:val="left"/>
      <w:pPr>
        <w:ind w:left="3220" w:hanging="360"/>
      </w:pPr>
      <w:rPr>
        <w:rFonts w:ascii="Symbol" w:hAnsi="Symbol" w:cs="Symbol" w:hint="default"/>
        <w:rFonts w:cs="Symbol"/>
      </w:rPr>
    </w:lvl>
    <w:lvl w:ilvl="4">
      <w:start w:val="1"/>
      <w:numFmt w:val="bullet"/>
      <w:lvlText w:val="o"/>
      <w:lvlJc w:val="left"/>
      <w:pPr>
        <w:ind w:left="3940" w:hanging="360"/>
      </w:pPr>
      <w:rPr>
        <w:rFonts w:ascii="Courier New" w:hAnsi="Courier New" w:cs="Courier New" w:hint="default"/>
        <w:rFonts w:cs="Courier New"/>
      </w:rPr>
    </w:lvl>
    <w:lvl w:ilvl="5">
      <w:start w:val="1"/>
      <w:numFmt w:val="bullet"/>
      <w:lvlText w:val=""/>
      <w:lvlJc w:val="left"/>
      <w:pPr>
        <w:ind w:left="4660" w:hanging="360"/>
      </w:pPr>
      <w:rPr>
        <w:rFonts w:ascii="Wingdings" w:hAnsi="Wingdings" w:cs="Wingdings" w:hint="default"/>
        <w:rFonts w:cs="Wingdings"/>
      </w:rPr>
    </w:lvl>
    <w:lvl w:ilvl="6">
      <w:start w:val="1"/>
      <w:numFmt w:val="bullet"/>
      <w:lvlText w:val=""/>
      <w:lvlJc w:val="left"/>
      <w:pPr>
        <w:ind w:left="5380" w:hanging="360"/>
      </w:pPr>
      <w:rPr>
        <w:rFonts w:ascii="Symbol" w:hAnsi="Symbol" w:cs="Symbol" w:hint="default"/>
        <w:rFonts w:cs="Symbol"/>
      </w:rPr>
    </w:lvl>
    <w:lvl w:ilvl="7">
      <w:start w:val="1"/>
      <w:numFmt w:val="bullet"/>
      <w:lvlText w:val="o"/>
      <w:lvlJc w:val="left"/>
      <w:pPr>
        <w:ind w:left="6100" w:hanging="360"/>
      </w:pPr>
      <w:rPr>
        <w:rFonts w:ascii="Courier New" w:hAnsi="Courier New" w:cs="Courier New" w:hint="default"/>
        <w:rFonts w:cs="Courier New"/>
      </w:rPr>
    </w:lvl>
    <w:lvl w:ilvl="8">
      <w:start w:val="1"/>
      <w:numFmt w:val="bullet"/>
      <w:lvlText w:val=""/>
      <w:lvlJc w:val="left"/>
      <w:pPr>
        <w:ind w:left="682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6"/>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8307a"/>
    <w:pPr>
      <w:widowControl/>
      <w:suppressAutoHyphens w:val="true"/>
      <w:bidi w:val="0"/>
      <w:jc w:val="center"/>
    </w:pPr>
    <w:rPr>
      <w:rFonts w:cs="Times New Roman" w:ascii="Calibri" w:hAnsi="Calibri" w:eastAsia="Calibri" w:asciiTheme="minorHAnsi" w:eastAsiaTheme="minorHAnsi" w:hAnsiTheme="minorHAnsi"/>
      <w:color w:val="auto"/>
      <w:kern w:val="0"/>
      <w:sz w:val="22"/>
      <w:szCs w:val="22"/>
      <w:lang w:val="el-GR" w:eastAsia="en-US" w:bidi="ar-SA"/>
    </w:rPr>
  </w:style>
  <w:style w:type="character" w:styleId="DefaultParagraphFont" w:default="1">
    <w:name w:val="Default Paragraph Font"/>
    <w:uiPriority w:val="1"/>
    <w:semiHidden/>
    <w:unhideWhenUsed/>
    <w:qFormat/>
    <w:rPr/>
  </w:style>
  <w:style w:type="character" w:styleId="Style14" w:customStyle="1">
    <w:name w:val="Σύνδεσμος διαδικτύου"/>
    <w:basedOn w:val="DefaultParagraphFont"/>
    <w:uiPriority w:val="99"/>
    <w:semiHidden/>
    <w:unhideWhenUsed/>
    <w:qFormat/>
    <w:rsid w:val="0098307a"/>
    <w:rPr>
      <w:color w:val="0000FF"/>
      <w:u w:val="single"/>
    </w:rPr>
  </w:style>
  <w:style w:type="character" w:styleId="ListLabel1">
    <w:name w:val="ListLabel 1"/>
    <w:qFormat/>
    <w:rPr>
      <w:rFonts w:ascii="Times New Roman" w:hAnsi="Times New Roman" w:cs="Symbol"/>
      <w:b/>
      <w:sz w:val="24"/>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Times New Roman" w:hAnsi="Times New Roman" w:cs="Symbol"/>
      <w:sz w:val="24"/>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Times New Roman" w:hAnsi="Times New Roman"/>
      <w:b/>
      <w:sz w:val="23"/>
      <w:szCs w:val="23"/>
      <w:lang w:val="en-US"/>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tyle15" w:customStyle="1">
    <w:name w:val="Επικεφαλίδα"/>
    <w:basedOn w:val="Normal"/>
    <w:qFormat/>
    <w:pPr>
      <w:keepNext w:val="true"/>
      <w:spacing w:before="240" w:after="120"/>
    </w:pPr>
    <w:rPr>
      <w:rFonts w:ascii="Liberation Sans" w:hAnsi="Liberation Sans" w:eastAsia="Microsoft YaHei" w:cs="Arial"/>
      <w:sz w:val="28"/>
      <w:szCs w:val="28"/>
    </w:rPr>
  </w:style>
  <w:style w:type="paragraph" w:styleId="Caption1">
    <w:name w:val="caption"/>
    <w:basedOn w:val="Normal"/>
    <w:qFormat/>
    <w:pPr>
      <w:suppressLineNumbers/>
      <w:spacing w:before="120" w:after="120"/>
    </w:pPr>
    <w:rPr>
      <w:rFonts w:cs="Arial"/>
      <w:i/>
      <w:iCs/>
      <w:sz w:val="24"/>
      <w:szCs w:val="24"/>
    </w:rPr>
  </w:style>
  <w:style w:type="paragraph" w:styleId="Style16" w:customStyle="1">
    <w:name w:val="Ευρετήριο"/>
    <w:basedOn w:val="Normal"/>
    <w:qFormat/>
    <w:pPr>
      <w:suppressLineNumbers/>
    </w:pPr>
    <w:rPr>
      <w:rFonts w:cs="Arial"/>
    </w:rPr>
  </w:style>
  <w:style w:type="paragraph" w:styleId="ListParagraph">
    <w:name w:val="List Paragraph"/>
    <w:basedOn w:val="Normal"/>
    <w:uiPriority w:val="34"/>
    <w:qFormat/>
    <w:rsid w:val="0098307a"/>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akp.gr/" TargetMode="External"/><Relationship Id="rId3" Type="http://schemas.openxmlformats.org/officeDocument/2006/relationships/hyperlink" Target="mailto:info@eakp.gr" TargetMode="External"/><Relationship Id="rId4" Type="http://schemas.openxmlformats.org/officeDocument/2006/relationships/hyperlink" Target="http://www.eakp.gr/" TargetMode="External"/><Relationship Id="rId5" Type="http://schemas.openxmlformats.org/officeDocument/2006/relationships/hyperlink" Target="mailto:info@eakp.g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Application>LibreOffice/6.0.7.3$Linux_X86_64 LibreOffice_project/00m0$Build-3</Application>
  <Pages>3</Pages>
  <Words>1254</Words>
  <Characters>7206</Characters>
  <CharactersWithSpaces>9425</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2022-04-22T20:08:00Z</dcterms:created>
  <dc:creator>user</dc:creator>
  <dc:description/>
  <dc:language>el-GR</dc:language>
  <cp:lastModifiedBy/>
  <dcterms:modified xsi:type="dcterms:W3CDTF">2022-05-03T09:53:58Z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