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32"/>
          <w:szCs w:val="32"/>
          <w:rtl w:val="0"/>
        </w:rPr>
        <w:t xml:space="preserve">ΕΝΩΤΙΚΗ ΑΓΩΝΙΣΤΙΚΗ ΚΙΝΗΣΗ ΠΥΡΟΣΒΕΣΤΩΝ</w:t>
      </w:r>
      <w:r w:rsidDel="00000000" w:rsidR="00000000" w:rsidRPr="00000000">
        <w:rPr>
          <w:rtl w:val="0"/>
        </w:rPr>
      </w:r>
    </w:p>
    <w:p w:rsidR="00000000" w:rsidDel="00000000" w:rsidP="00000000" w:rsidRDefault="00000000" w:rsidRPr="00000000" w14:paraId="00000002">
      <w:pPr>
        <w:spacing w:after="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000000"/>
          <w:sz w:val="24"/>
          <w:szCs w:val="24"/>
          <w:u w:val="single"/>
          <w:rtl w:val="0"/>
        </w:rPr>
        <w:t xml:space="preserve">.        Της  Πανελλήνιας Ομοσπονδίας Ενώσεων  Υπαλλήλων  Πυροσβεστικού  Σώματος        .</w:t>
      </w:r>
      <w:r w:rsidDel="00000000" w:rsidR="00000000" w:rsidRPr="00000000">
        <w:rPr>
          <w:rtl w:val="0"/>
        </w:rPr>
      </w:r>
    </w:p>
    <w:p w:rsidR="00000000" w:rsidDel="00000000" w:rsidP="00000000" w:rsidRDefault="00000000" w:rsidRPr="00000000" w14:paraId="00000003">
      <w:pPr>
        <w:spacing w:after="240" w:line="259" w:lineRule="auto"/>
        <w:jc w:val="center"/>
        <w:rPr/>
      </w:pPr>
      <w:r w:rsidDel="00000000" w:rsidR="00000000" w:rsidRPr="00000000">
        <w:rPr>
          <w:rFonts w:ascii="Times New Roman" w:cs="Times New Roman" w:eastAsia="Times New Roman" w:hAnsi="Times New Roman"/>
          <w:b w:val="1"/>
          <w:color w:val="000000"/>
          <w:rtl w:val="0"/>
        </w:rPr>
        <w:t xml:space="preserve">Τηλ.: 6978520351 – 6974881331, Fax: 2674022211, website: </w:t>
      </w:r>
      <w:hyperlink r:id="rId6">
        <w:r w:rsidDel="00000000" w:rsidR="00000000" w:rsidRPr="00000000">
          <w:rPr>
            <w:rFonts w:ascii="Times New Roman" w:cs="Times New Roman" w:eastAsia="Times New Roman" w:hAnsi="Times New Roman"/>
            <w:b w:val="1"/>
            <w:color w:val="000000"/>
            <w:rtl w:val="0"/>
          </w:rPr>
          <w:t xml:space="preserve">www.eakp.gr</w:t>
        </w:r>
      </w:hyperlink>
      <w:r w:rsidDel="00000000" w:rsidR="00000000" w:rsidRPr="00000000">
        <w:rPr>
          <w:rFonts w:ascii="Times New Roman" w:cs="Times New Roman" w:eastAsia="Times New Roman" w:hAnsi="Times New Roman"/>
          <w:b w:val="1"/>
          <w:color w:val="000000"/>
          <w:rtl w:val="0"/>
        </w:rPr>
        <w:t xml:space="preserve">, email: info@eakp.gr</w:t>
      </w:r>
      <w:r w:rsidDel="00000000" w:rsidR="00000000" w:rsidRPr="00000000">
        <w:rPr>
          <w:rtl w:val="0"/>
        </w:rPr>
      </w:r>
    </w:p>
    <w:p w:rsidR="00000000" w:rsidDel="00000000" w:rsidP="00000000" w:rsidRDefault="00000000" w:rsidRPr="00000000" w14:paraId="00000004">
      <w:pPr>
        <w:spacing w:after="480" w:line="259"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5"/>
          <w:szCs w:val="25"/>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Αθήνα </w:t>
      </w:r>
      <w:r w:rsidDel="00000000" w:rsidR="00000000" w:rsidRPr="00000000">
        <w:rPr>
          <w:rFonts w:ascii="Times New Roman" w:cs="Times New Roman" w:eastAsia="Times New Roman" w:hAnsi="Times New Roman"/>
          <w:b w:val="1"/>
          <w:sz w:val="24"/>
          <w:szCs w:val="24"/>
          <w:rtl w:val="0"/>
        </w:rPr>
        <w:t xml:space="preserve">23 Φεβρουαρίου</w:t>
      </w:r>
      <w:r w:rsidDel="00000000" w:rsidR="00000000" w:rsidRPr="00000000">
        <w:rPr>
          <w:rFonts w:ascii="Times New Roman" w:cs="Times New Roman" w:eastAsia="Times New Roman" w:hAnsi="Times New Roman"/>
          <w:b w:val="1"/>
          <w:color w:val="000000"/>
          <w:sz w:val="24"/>
          <w:szCs w:val="24"/>
          <w:rtl w:val="0"/>
        </w:rPr>
        <w:t xml:space="preserve"> 2022</w:t>
      </w:r>
    </w:p>
    <w:p w:rsidR="00000000" w:rsidDel="00000000" w:rsidP="00000000" w:rsidRDefault="00000000" w:rsidRPr="00000000" w14:paraId="00000005">
      <w:pPr>
        <w:spacing w:after="480" w:line="259" w:lineRule="auto"/>
        <w:jc w:val="center"/>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color w:val="000000"/>
          <w:sz w:val="32"/>
          <w:szCs w:val="32"/>
          <w:rtl w:val="0"/>
        </w:rPr>
        <w:t xml:space="preserve">ΟΛΟΙ ΣΤΑ ΣΥΛΛΑΛΗΤΗΡΙΑ ΣΤΙΣ 26 ΦΛΕΒΑΡΗ</w:t>
      </w:r>
    </w:p>
    <w:p w:rsidR="00000000" w:rsidDel="00000000" w:rsidP="00000000" w:rsidRDefault="00000000" w:rsidRPr="00000000" w14:paraId="00000006">
      <w:pPr>
        <w:spacing w:after="480" w:line="259"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Συναδέλφισσες συνάδελφοι</w:t>
      </w:r>
    </w:p>
    <w:p w:rsidR="00000000" w:rsidDel="00000000" w:rsidP="00000000" w:rsidRDefault="00000000" w:rsidRPr="00000000" w14:paraId="00000007">
      <w:pPr>
        <w:spacing w:after="480" w:line="259"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Όλοι εμείς, οι υπάλληλοι του Πυροσβεστικού Σώματος, οι συνάδελφοι μας στα σώματα ασφαλείας, οι υπόλοιποι δημόσιοι υπάλληλοι, οι εργαζόμενοι στον ιδιωτικό τομέα, οι άνεργοι, οι συνταξιούχοι, οι αγρότες, οι βιοτέχνες και αυτοαπασχολούμενοι, έχουμε πληρώσει και συνεχίζουμε να πληρώνουμε την οικονομική κρίση για την οποία δεν έχουμε καμμιά ευθύνη. Έχουμε πληρώσει πολύ ακριβά την υγειονομική  κρίση αφού η κυβέρνηση αρνείται να ενισχύσει το Εθνικό Σύστημα Υγείας και να πάρει ουσιαστικά μέτρα για τον περιορισμό της πανδημίας. Τώρα πάλι εμείς θα πληρώσουμε και την ενεργειακή κρίση με τις αυξήσεις φωτιά στις τιμές του ηλεκτρικού ρεύματος και στα καύσιμα που έχουν συμπαρασύρει και τις τιμές σε όλα τα είδη λαϊκής κατανάλωσης.</w:t>
      </w:r>
    </w:p>
    <w:p w:rsidR="00000000" w:rsidDel="00000000" w:rsidP="00000000" w:rsidRDefault="00000000" w:rsidRPr="00000000" w14:paraId="00000008">
      <w:pPr>
        <w:spacing w:after="480" w:line="259"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Καλούμε όλους τους συναδέλφους όπως και τις συνδικαλιστές μας Ενώσεις να ενώσουν τις φωνές και τις δυνάμεις τους με τα εκατοντάδες εργατικά σωματεία και φορείς στο μεγάλο συλλαλητήριο στην πλατεία Συντάγματος το Σάββατο 26 Φεβρουαρίου στις 12:00 και στις κατά τόπους συγκεντρώσεις στην υπόλοιπη Ελλάδα, για την προστασία της υγείας και του εισοδήματος μας.</w:t>
      </w:r>
    </w:p>
    <w:p w:rsidR="00000000" w:rsidDel="00000000" w:rsidP="00000000" w:rsidRDefault="00000000" w:rsidRPr="00000000" w14:paraId="00000009">
      <w:pPr>
        <w:spacing w:after="480" w:line="259"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Με τους δεκάδες νεκρούς καθημερινά, την ακρίβεια σε ενέργεια και βασικά αγαθά να αποδυναμώνει κι άλλο το ήδη πενιχρό λαϊκό εισόδημα, και τις ανύπαρκτες κρατικές υποδομές να μας αφήνουν απροστάτευτους σε κάθε είδους καταστροφή δεν έχουμε την πολυτέλεια να παραμείνουμε σιωπηλοί ούτε να περιμένουμε έξωθεν σωτηρία. Η ίδια η κυβέρνηση άλλωστε έχει ξεκαθαρίσει τις προθέσεις της όταν αντί να ενισχύσει το Ε.Σ.Υ. πετάει έξω από τα δημόσια νοσοκομεία χιλιάδες υγειονομικούς που δεν έχουν εμβολιαστεί επιδεινώνοντας και άλλο την ήδη επιβαρυμμένη κατάσταση  και τις συνθήκες εργασίας των συνάδελφων τους. Όταν ο λαός δεν μπορεί πλέον να καλύψει τις βασικές του  ανάγκες, δαπανούνται δισεκατομμύρια σε εξοπλισμούς οι οποίοι δεν σχετίζονται πάντα και με την αμυντική αναβάθμιση της χώρας, οι επιχειρηματικοί όμιλοι αυξάνουν κι άλλο την κερδοφορία τους μέσω του ταμείου ανάκαμψης και τραπεζικοί λογαριασμοί φουσκώνουν από αδιευκρίνιστες πηγές.</w:t>
      </w:r>
    </w:p>
    <w:p w:rsidR="00000000" w:rsidDel="00000000" w:rsidP="00000000" w:rsidRDefault="00000000" w:rsidRPr="00000000" w14:paraId="0000000A">
      <w:pPr>
        <w:spacing w:after="480" w:line="259"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Για να πάψουμε επιτέλους να είμαστε τα μόνιμα θύματα και να πληρώνουμε εμείς την  κάθε λογής κρίση η οποία δεν εμφανίζεται τυχαία και άνευ λόγου και αιτίας αλλά είναι αποτέλεσμα συγκεκριμένων πολιτικών επιλογών, πρέπει εμείς οι ίδιοι να το επιδιώξουμε. Κανένας «ευεργέτης» και κανένας «σωτήρας» δεν πρόκειται να μας προστατεύσει  αν δεν σηκώσουμε κεφάλι. Εμείς και μόνο εμείς έχουμε χρέος απέναντι στον εαυτό μας και τις οικογένειές μας να αντισταθούμε σε κάθε πολιτική που φορτώνει στις δικές μας πλάτες τα βάρη από τις κρίσεις ώστε να μην ζημιωθούν στο ελάχιστο οι πραγματικοί υπεύθυνοι.</w:t>
      </w:r>
    </w:p>
    <w:p w:rsidR="00000000" w:rsidDel="00000000" w:rsidP="00000000" w:rsidRDefault="00000000" w:rsidRPr="00000000" w14:paraId="0000000B">
      <w:pPr>
        <w:spacing w:after="0" w:line="259"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32"/>
          <w:szCs w:val="32"/>
          <w:rtl w:val="0"/>
        </w:rPr>
        <w:t xml:space="preserve">ΕΝΩΤΙΚΗ ΑΓΩΝΙΣΤΙΚΗ ΚΙΝΗΣΗ ΠΥΡΟΣΒΕΣΤΩΝ</w:t>
      </w:r>
      <w:r w:rsidDel="00000000" w:rsidR="00000000" w:rsidRPr="00000000">
        <w:rPr>
          <w:rtl w:val="0"/>
        </w:rPr>
      </w:r>
    </w:p>
    <w:sectPr>
      <w:pgSz w:h="16838" w:w="11906" w:orient="portrait"/>
      <w:pgMar w:bottom="1418" w:top="1276" w:left="1276" w:right="1133"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l-G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eak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