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307B9" w14:textId="5F142EB7" w:rsidR="0093328C" w:rsidRPr="0093328C" w:rsidRDefault="0093328C" w:rsidP="0093328C">
      <w:pPr>
        <w:pStyle w:val="2"/>
      </w:pPr>
      <w:r>
        <w:t>Σχετικά με τη Γενική Συνέλευση ΕΥΠΣ Αττικής</w:t>
      </w:r>
    </w:p>
    <w:p w14:paraId="783BFB47" w14:textId="77777777" w:rsidR="0033317D" w:rsidRDefault="006D5808">
      <w:r>
        <w:t>Συναδέλφισσες – Συνάδελφοι</w:t>
      </w:r>
    </w:p>
    <w:p w14:paraId="3023C00A" w14:textId="77777777" w:rsidR="008E7D86" w:rsidRDefault="008E7D86" w:rsidP="006D5808">
      <w:r>
        <w:t>Το Σάββατο 12/2</w:t>
      </w:r>
      <w:r w:rsidR="00B65FA7" w:rsidRPr="00B65FA7">
        <w:t xml:space="preserve"> </w:t>
      </w:r>
      <w:r>
        <w:t>πραγματοποιήθηκε</w:t>
      </w:r>
      <w:r w:rsidR="00442C6B">
        <w:t xml:space="preserve"> </w:t>
      </w:r>
      <w:r w:rsidRPr="008E7D86">
        <w:t>η Γενική Συνέλευση</w:t>
      </w:r>
      <w:r>
        <w:t xml:space="preserve"> της ΕΥΠΣ Αττικής, στην οποία ξεχώρισε η φτώχια του απολογισμού του απερχόμενου ΔΣ</w:t>
      </w:r>
      <w:r w:rsidR="006D5808">
        <w:t>.</w:t>
      </w:r>
    </w:p>
    <w:p w14:paraId="668B132D" w14:textId="4B8EDFE2" w:rsidR="008E7D86" w:rsidRPr="008E7D86" w:rsidRDefault="008E7D86" w:rsidP="006D5808">
      <w:r>
        <w:t xml:space="preserve">Ο προβληματισμός που εκφράσθηκε από </w:t>
      </w:r>
      <w:r w:rsidR="000857F9">
        <w:t>τις άλλες παρατάξεις</w:t>
      </w:r>
      <w:r>
        <w:t xml:space="preserve"> για τη μικρή συμμετοχή των συναδέλφων είναι υποκριτική, αφού</w:t>
      </w:r>
      <w:r w:rsidR="000857F9">
        <w:t>,</w:t>
      </w:r>
      <w:r>
        <w:t xml:space="preserve"> επί τρία χρόνια, απείχαν από κάθε μορφή διεκδίκησης -σε όσες συμμετείχαν</w:t>
      </w:r>
      <w:r w:rsidR="000857F9">
        <w:t>,</w:t>
      </w:r>
      <w:r>
        <w:t xml:space="preserve"> </w:t>
      </w:r>
      <w:r w:rsidR="00B65FA7">
        <w:t>αναγκάστηκαν κ</w:t>
      </w:r>
      <w:r>
        <w:t xml:space="preserve">άτω από την πίεση που άσκησε η δυναμική των </w:t>
      </w:r>
      <w:r w:rsidR="005435A1">
        <w:t>πυροσβεστών</w:t>
      </w:r>
      <w:r w:rsidR="00B65FA7">
        <w:t>.</w:t>
      </w:r>
    </w:p>
    <w:p w14:paraId="006B937F" w14:textId="77777777" w:rsidR="000861A8" w:rsidRDefault="00425DBB" w:rsidP="006D5808">
      <w:r>
        <w:t>Ο</w:t>
      </w:r>
      <w:r w:rsidR="00A717DF">
        <w:t>ι τοποθετήσεις</w:t>
      </w:r>
      <w:r>
        <w:t xml:space="preserve"> των μελών του απερχόμενου ΔΣ</w:t>
      </w:r>
      <w:r w:rsidR="00A717DF">
        <w:t xml:space="preserve"> κινήθηκαν σε ρηχά νερά, ανάλογα της δράσης του</w:t>
      </w:r>
      <w:r>
        <w:t>ς</w:t>
      </w:r>
      <w:r w:rsidR="00A717DF">
        <w:t>. Συνδιαλλαγές με την ηγεσία και την κυβέρνηση, καμία διεκδίκηση</w:t>
      </w:r>
      <w:r w:rsidR="000861A8">
        <w:t>!</w:t>
      </w:r>
    </w:p>
    <w:p w14:paraId="3A062310" w14:textId="27ACD89E" w:rsidR="00A717DF" w:rsidRDefault="000861A8" w:rsidP="006D5808">
      <w:r>
        <w:t xml:space="preserve">Οι επιφυλακές και η κατάχρησή τους, η απλήρωτη εργασία, η ελλιπής ιατροφαρμακευτική μας περίθαλψη, τα </w:t>
      </w:r>
      <w:proofErr w:type="spellStart"/>
      <w:r>
        <w:t>βαρέα</w:t>
      </w:r>
      <w:proofErr w:type="spellEnd"/>
      <w:r>
        <w:t xml:space="preserve"> και ανθυγιεινά, οι κακές εργασιακές συνθήκες, το ξεσπίτωμα λόγω</w:t>
      </w:r>
      <w:r w:rsidR="00A31B2D">
        <w:t xml:space="preserve"> </w:t>
      </w:r>
      <w:r>
        <w:t xml:space="preserve">μεταθέσεων κλπ., για </w:t>
      </w:r>
      <w:r w:rsidR="00B65FA7">
        <w:t>το απερχόμενο διοικητικό συμβούλιο</w:t>
      </w:r>
      <w:r>
        <w:t xml:space="preserve"> είναι ζητήματα που λύνονται </w:t>
      </w:r>
      <w:r w:rsidR="00A127AB">
        <w:t xml:space="preserve">μόνο </w:t>
      </w:r>
      <w:r>
        <w:t>με την «καλή» θέληση των κυβερνήσεων και του διορισμένου από αυτές διοικητικού προσωπικού</w:t>
      </w:r>
      <w:r w:rsidR="00A127AB">
        <w:t xml:space="preserve"> στα κλειστά, για τους </w:t>
      </w:r>
      <w:r w:rsidR="00B65FA7">
        <w:t>πυροσβέστες</w:t>
      </w:r>
      <w:r w:rsidR="00C0138B">
        <w:t>,</w:t>
      </w:r>
      <w:r w:rsidR="00B65FA7">
        <w:t xml:space="preserve"> </w:t>
      </w:r>
      <w:r w:rsidR="00A127AB">
        <w:t>γραφεία τους.</w:t>
      </w:r>
    </w:p>
    <w:p w14:paraId="187BF1EF" w14:textId="4C7904D6" w:rsidR="0033317D" w:rsidRDefault="00A127AB" w:rsidP="00A127AB">
      <w:r>
        <w:t xml:space="preserve">Και για να μην αφήσουν αμφιβολίες ότι θα αλλάξουν αυτή την πολιτική, καλλιέργησαν κλίμα αισιοδοξίας αφού κατά τα λεγόμενά τους, </w:t>
      </w:r>
      <w:r w:rsidR="006D5808">
        <w:t xml:space="preserve">η «νέα </w:t>
      </w:r>
      <w:r w:rsidR="00C0138B">
        <w:t>η</w:t>
      </w:r>
      <w:r w:rsidR="006D5808">
        <w:t>γεσία φέρνει καινούργια δεδομένα»</w:t>
      </w:r>
      <w:r>
        <w:t>. Λες και είναι θέμα ηγεσίας και όχι πολιτικής…</w:t>
      </w:r>
    </w:p>
    <w:p w14:paraId="65FD29F3" w14:textId="77777777" w:rsidR="0033317D" w:rsidRDefault="006D5808" w:rsidP="006D5808">
      <w:r>
        <w:t>Συναδέλφισσες – Συνάδελφοι,</w:t>
      </w:r>
    </w:p>
    <w:p w14:paraId="3C3F3E19" w14:textId="4A429EFC" w:rsidR="00E03F45" w:rsidRDefault="006D5808" w:rsidP="00E03F45">
      <w:r>
        <w:t xml:space="preserve">Η κατάσταση που έχει διαμορφωθεί στα εργασιακά μας </w:t>
      </w:r>
      <w:r w:rsidR="005278E0">
        <w:t>από</w:t>
      </w:r>
      <w:r w:rsidR="00A127AB">
        <w:t xml:space="preserve"> </w:t>
      </w:r>
      <w:r w:rsidR="00B65FA7">
        <w:t>την αντιλαϊκή πολιτική</w:t>
      </w:r>
      <w:r w:rsidR="00003A3A">
        <w:t xml:space="preserve"> όλων των</w:t>
      </w:r>
      <w:r w:rsidR="00A31B2D">
        <w:t xml:space="preserve"> </w:t>
      </w:r>
      <w:r w:rsidR="00003A3A">
        <w:t>κυβερνήσεων μας</w:t>
      </w:r>
      <w:r w:rsidR="00425DBB">
        <w:t xml:space="preserve"> </w:t>
      </w:r>
      <w:r w:rsidR="00BB6FF5">
        <w:t>έχει</w:t>
      </w:r>
      <w:r w:rsidR="00425DBB">
        <w:t xml:space="preserve"> </w:t>
      </w:r>
      <w:r w:rsidR="00BB6FF5">
        <w:t>φέρει</w:t>
      </w:r>
      <w:r w:rsidR="00425DBB">
        <w:t xml:space="preserve"> </w:t>
      </w:r>
      <w:r w:rsidR="00003A3A">
        <w:t>σε δύσκολη θέση</w:t>
      </w:r>
      <w:r w:rsidR="00BB6FF5">
        <w:t xml:space="preserve"> όπως και </w:t>
      </w:r>
      <w:r w:rsidR="00003A3A">
        <w:t>όλο</w:t>
      </w:r>
      <w:r w:rsidR="00BB6FF5">
        <w:t xml:space="preserve"> τον </w:t>
      </w:r>
      <w:r w:rsidR="00003A3A">
        <w:t>λαό</w:t>
      </w:r>
      <w:r w:rsidR="00BB6FF5">
        <w:t xml:space="preserve"> με την </w:t>
      </w:r>
      <w:r w:rsidR="00003A3A">
        <w:t>ακρίβεια και την Φτώχεια</w:t>
      </w:r>
      <w:r w:rsidR="008E3556">
        <w:t xml:space="preserve"> με ασταμάτητες επιφυλακές, απλήρωτη υπερεργασία, εντατικοποίηση σε βαθμό εξαντλητικό.</w:t>
      </w:r>
      <w:r w:rsidR="00396984">
        <w:t xml:space="preserve"> </w:t>
      </w:r>
    </w:p>
    <w:p w14:paraId="613E115B" w14:textId="59BB68DF" w:rsidR="00396984" w:rsidRPr="00E03F45" w:rsidRDefault="00E03F45" w:rsidP="00E03F45">
      <w:r>
        <w:t>Χρειάζεται να δράσουμε οργανωμένα, μεθοδικά και με σχέδιο προκειμένου να προστατέψουμε τη ζωή μας αλλά και να τη βελτιώσουμε.</w:t>
      </w:r>
      <w:r w:rsidRPr="00E03F45">
        <w:t xml:space="preserve"> </w:t>
      </w:r>
      <w:r>
        <w:t>Για όλα τα παραπάνω το απερχόμενο ΔΣ δεν έχει πια πειστικές απαντήσεις για τα δραματικά προβλήματα που αντιμετωπίζουμε στην καθημερινότητά μας.</w:t>
      </w:r>
    </w:p>
    <w:p w14:paraId="252CCCD1" w14:textId="77777777" w:rsidR="0033317D" w:rsidRDefault="006D5808" w:rsidP="006D5808">
      <w:r>
        <w:t xml:space="preserve">Οι </w:t>
      </w:r>
      <w:r w:rsidR="00AD0B19">
        <w:t xml:space="preserve">άλλες </w:t>
      </w:r>
      <w:r>
        <w:t xml:space="preserve">παρατάξεις αρνούνται μια τέτοια προσέγγιση, </w:t>
      </w:r>
      <w:r w:rsidR="009F0733">
        <w:t>γι’</w:t>
      </w:r>
      <w:r>
        <w:t xml:space="preserve"> αυτό και καταλήγουν σε </w:t>
      </w:r>
      <w:r w:rsidR="00AD0B19">
        <w:t xml:space="preserve">«μεγάλα λόγια» </w:t>
      </w:r>
      <w:r>
        <w:t xml:space="preserve">χωρίς </w:t>
      </w:r>
      <w:r w:rsidR="009F0733">
        <w:t>αντίκρισμα</w:t>
      </w:r>
      <w:r>
        <w:t>.</w:t>
      </w:r>
      <w:r w:rsidR="008E3556" w:rsidRPr="008E3556">
        <w:t xml:space="preserve"> </w:t>
      </w:r>
    </w:p>
    <w:p w14:paraId="42BA31F6" w14:textId="05B318C5" w:rsidR="006D5808" w:rsidRDefault="006D5808" w:rsidP="0093328C">
      <w:pPr>
        <w:pStyle w:val="a5"/>
        <w:numPr>
          <w:ilvl w:val="0"/>
          <w:numId w:val="6"/>
        </w:numPr>
        <w:ind w:left="284"/>
      </w:pPr>
      <w:r>
        <w:t>Αλήθεια</w:t>
      </w:r>
      <w:r w:rsidR="00C0138B">
        <w:t>,</w:t>
      </w:r>
      <w:r>
        <w:t xml:space="preserve"> είναι ατομικό πρόβλημα των συναδέλφων η μη συμμετοχή στα συνδικαλιστικά δρώμενα; </w:t>
      </w:r>
      <w:r w:rsidR="009F0733">
        <w:t>Ποιος</w:t>
      </w:r>
      <w:r>
        <w:t xml:space="preserve"> έχει «εκπαιδεύσει» διαχρονικά τους πυροσβέστες ότι </w:t>
      </w:r>
      <w:r w:rsidRPr="006D5808">
        <w:rPr>
          <w:u w:val="single"/>
        </w:rPr>
        <w:t>αρκεί η ψήφος</w:t>
      </w:r>
      <w:r>
        <w:t xml:space="preserve"> για την ανάδειξη εκπροσώπων που θα του λύσουν τα προβλήματα; </w:t>
      </w:r>
      <w:r w:rsidR="009F0733">
        <w:t>Ποιος</w:t>
      </w:r>
      <w:r w:rsidR="00396984">
        <w:t xml:space="preserve"> </w:t>
      </w:r>
      <w:r w:rsidR="00957008">
        <w:t>στέκεται απέναντι</w:t>
      </w:r>
      <w:r>
        <w:t xml:space="preserve"> σε οποιαδήποτε αγωνιστική κινητοποίηση; </w:t>
      </w:r>
      <w:r w:rsidR="009F0733">
        <w:t>Ποιος</w:t>
      </w:r>
      <w:r w:rsidR="00396984">
        <w:t xml:space="preserve"> </w:t>
      </w:r>
      <w:r w:rsidR="00957008">
        <w:t xml:space="preserve">καλεί </w:t>
      </w:r>
      <w:r>
        <w:t xml:space="preserve">τους συναδέλφους </w:t>
      </w:r>
      <w:r w:rsidR="00957008">
        <w:t>να μην αγωνίζονται γιατί «</w:t>
      </w:r>
      <w:r>
        <w:t>δεν υπάρχει άλλος τρόπος διεκδίκησης, πέρα από την αποστολή επιστολών και μελετών;</w:t>
      </w:r>
      <w:r w:rsidR="00957008">
        <w:t>»</w:t>
      </w:r>
    </w:p>
    <w:p w14:paraId="7C1B8181" w14:textId="4F0B5748" w:rsidR="0033317D" w:rsidRDefault="00396984" w:rsidP="0093328C">
      <w:pPr>
        <w:pStyle w:val="a5"/>
        <w:ind w:left="284"/>
      </w:pPr>
      <w:r>
        <w:rPr>
          <w:b/>
          <w:bCs/>
        </w:rPr>
        <w:t>Η</w:t>
      </w:r>
      <w:r w:rsidR="006D5808" w:rsidRPr="00AD0B19">
        <w:rPr>
          <w:b/>
          <w:bCs/>
        </w:rPr>
        <w:t xml:space="preserve"> ΕΑΚΠ</w:t>
      </w:r>
      <w:r>
        <w:rPr>
          <w:b/>
          <w:bCs/>
        </w:rPr>
        <w:t xml:space="preserve"> </w:t>
      </w:r>
      <w:r w:rsidR="00AD0B19">
        <w:t xml:space="preserve">αναδεικνύει </w:t>
      </w:r>
      <w:r w:rsidR="006D5808">
        <w:t xml:space="preserve">τις διαχρονικές ευθύνες </w:t>
      </w:r>
      <w:r>
        <w:t xml:space="preserve">των κυβερνήσεων </w:t>
      </w:r>
      <w:r w:rsidR="00C0138B">
        <w:t xml:space="preserve">και </w:t>
      </w:r>
      <w:r w:rsidR="00AD0B19">
        <w:t xml:space="preserve">του συμβιβασμένου </w:t>
      </w:r>
      <w:r w:rsidR="006D5808">
        <w:t xml:space="preserve">κυβερνητικού συνδικαλισμού, </w:t>
      </w:r>
      <w:r w:rsidR="00957008">
        <w:t>παλεύοντας να συσπειρώσει τους εργαζόμενους σε ένα μέτωπο πάλης με βάση τις σύγχρονες ανάγκες τους</w:t>
      </w:r>
      <w:r w:rsidR="006D5808">
        <w:t>.</w:t>
      </w:r>
    </w:p>
    <w:p w14:paraId="46443B95" w14:textId="5CE673F9" w:rsidR="0033317D" w:rsidRDefault="006D5808" w:rsidP="0093328C">
      <w:pPr>
        <w:pStyle w:val="a5"/>
        <w:numPr>
          <w:ilvl w:val="0"/>
          <w:numId w:val="6"/>
        </w:numPr>
        <w:ind w:left="284"/>
      </w:pPr>
      <w:r>
        <w:t xml:space="preserve">Αλήθεια, </w:t>
      </w:r>
      <w:r w:rsidR="009F0733">
        <w:t>ποιος</w:t>
      </w:r>
      <w:r>
        <w:t xml:space="preserve"> υποστήριζε μέχρι πρόσφατα ότι το ζήτημα των </w:t>
      </w:r>
      <w:r w:rsidR="009F0733">
        <w:t>αλλεπάλληλων</w:t>
      </w:r>
      <w:r>
        <w:t xml:space="preserve"> (προληπτικών ή μη) επιφυλακών οφειλόταν απλώς σε μια «κατάχρηση» από ορισμένες διοικήσεις κι ότι μπορεί να </w:t>
      </w:r>
      <w:r>
        <w:lastRenderedPageBreak/>
        <w:t>λυθεί με «αποσαφήνιση»;</w:t>
      </w:r>
      <w:r w:rsidR="00A31B2D">
        <w:t xml:space="preserve"> </w:t>
      </w:r>
      <w:r>
        <w:t xml:space="preserve">Μια τέτοια θέση είναι </w:t>
      </w:r>
      <w:r w:rsidRPr="006D5808">
        <w:rPr>
          <w:b/>
        </w:rPr>
        <w:t>ξερό ΨΕΜΑ</w:t>
      </w:r>
      <w:r>
        <w:t xml:space="preserve">, αφού γνωρίζουν και οι ίδιοι που τη διαδίδουν ότι </w:t>
      </w:r>
      <w:r w:rsidRPr="00C0138B">
        <w:rPr>
          <w:b/>
          <w:bCs/>
        </w:rPr>
        <w:t>ο Ν. 4662/2020 προβλέπει ΣΑΦΩΣ το συγκεκριμένο καθεστώς επιφυλακών</w:t>
      </w:r>
      <w:r>
        <w:t xml:space="preserve">. </w:t>
      </w:r>
      <w:r w:rsidRPr="006D5808">
        <w:rPr>
          <w:b/>
          <w:u w:val="single"/>
        </w:rPr>
        <w:t>Αν δεν καταργηθεί ο νόμος, τίποτα δεν πρόκειται να αλλάξει</w:t>
      </w:r>
      <w:r w:rsidRPr="006D5808">
        <w:rPr>
          <w:b/>
        </w:rPr>
        <w:t>.</w:t>
      </w:r>
    </w:p>
    <w:p w14:paraId="42AE9793" w14:textId="34AF8DDB" w:rsidR="0033317D" w:rsidRDefault="006D5808" w:rsidP="0093328C">
      <w:pPr>
        <w:pStyle w:val="a5"/>
        <w:numPr>
          <w:ilvl w:val="0"/>
          <w:numId w:val="6"/>
        </w:numPr>
        <w:ind w:left="284"/>
      </w:pPr>
      <w:r>
        <w:t xml:space="preserve">Είναι απολύτως δικαιολογημένη η οργή των συναδέλφων που εκφράστηκε στη ΓΣ για το ότι το </w:t>
      </w:r>
      <w:r w:rsidR="00C0138B">
        <w:t>προσωπικό του ΠΣ</w:t>
      </w:r>
      <w:r>
        <w:t xml:space="preserve"> έχει μετατραπεί σε άμισθους εργάτες των </w:t>
      </w:r>
      <w:r w:rsidR="009F0733">
        <w:t>ιδιωτικών</w:t>
      </w:r>
      <w:r w:rsidR="00515653">
        <w:t xml:space="preserve"> </w:t>
      </w:r>
      <w:r w:rsidR="009F0733">
        <w:t>εταιριών</w:t>
      </w:r>
      <w:r>
        <w:t xml:space="preserve"> (FRAPORT, ΓΕΡΟΛΥΜΑΤΟΣ, Αττική Οδός κλπ.). </w:t>
      </w:r>
      <w:r w:rsidR="009F0733">
        <w:t>Ποιος</w:t>
      </w:r>
      <w:r>
        <w:t xml:space="preserve"> αλήθεια ευθύνεται για αυτό, το οποίο ξεκάθαρα προβλέπει ο 4662/2020; Το συγκεκριμένο </w:t>
      </w:r>
      <w:r w:rsidR="009F0733">
        <w:t>νομικό</w:t>
      </w:r>
      <w:r w:rsidR="00396984">
        <w:t xml:space="preserve"> </w:t>
      </w:r>
      <w:r w:rsidR="009F0733">
        <w:t>πλαίσιο</w:t>
      </w:r>
      <w:r w:rsidR="00396984">
        <w:t xml:space="preserve"> </w:t>
      </w:r>
      <w:r w:rsidR="009F0733">
        <w:t>έχει</w:t>
      </w:r>
      <w:r>
        <w:t xml:space="preserve"> διαμορφωθεί σταδιακά </w:t>
      </w:r>
      <w:r w:rsidR="009F0733">
        <w:t>από</w:t>
      </w:r>
      <w:r w:rsidR="00396984">
        <w:t xml:space="preserve"> </w:t>
      </w:r>
      <w:r w:rsidR="009F0733">
        <w:t>όλες</w:t>
      </w:r>
      <w:r>
        <w:t xml:space="preserve"> τις </w:t>
      </w:r>
      <w:r w:rsidR="009F0733">
        <w:t>κυβερνήσεις</w:t>
      </w:r>
      <w:r>
        <w:t xml:space="preserve"> (ΝΔ, ΣΥΡΙΖΑ, ΠΑΣΟΚ-ΚΙΝΑΛ)</w:t>
      </w:r>
      <w:r w:rsidR="00140CB4">
        <w:t xml:space="preserve"> -ολοκληρώθηκε</w:t>
      </w:r>
      <w:r>
        <w:t xml:space="preserve"> με τον τελευταίο νόμο</w:t>
      </w:r>
      <w:r w:rsidR="00140CB4">
        <w:t xml:space="preserve"> και</w:t>
      </w:r>
      <w:r>
        <w:t xml:space="preserve"> υποστηρίχθηκε (τόσο μέσα στον συνδικαλιστικό μας χώρο όσο και με παρεμβάσεις τους μέσα στη Βουλή) </w:t>
      </w:r>
      <w:r w:rsidR="009F0733">
        <w:t>από</w:t>
      </w:r>
      <w:r w:rsidR="00442C6B">
        <w:t xml:space="preserve"> </w:t>
      </w:r>
      <w:r>
        <w:t xml:space="preserve">τα </w:t>
      </w:r>
      <w:r w:rsidR="009F0733">
        <w:t>πρωτοβάθμια</w:t>
      </w:r>
      <w:r>
        <w:t xml:space="preserve"> και </w:t>
      </w:r>
      <w:r w:rsidR="009F0733">
        <w:t>δευτεροβάθμια</w:t>
      </w:r>
      <w:r w:rsidR="00442C6B">
        <w:t xml:space="preserve"> </w:t>
      </w:r>
      <w:r w:rsidR="009F0733">
        <w:t>συνδικαλιστικά</w:t>
      </w:r>
      <w:r w:rsidR="00442C6B">
        <w:t xml:space="preserve"> </w:t>
      </w:r>
      <w:r w:rsidR="009F0733">
        <w:t>όργανα</w:t>
      </w:r>
      <w:r>
        <w:t xml:space="preserve"> του ΠΣ που ελέγχει ο κυβερνητικός συνδικαλισμός.</w:t>
      </w:r>
    </w:p>
    <w:p w14:paraId="3EF9B114" w14:textId="3EA4E5E6" w:rsidR="0033317D" w:rsidRDefault="006D5808" w:rsidP="0093328C">
      <w:pPr>
        <w:pStyle w:val="a5"/>
        <w:numPr>
          <w:ilvl w:val="0"/>
          <w:numId w:val="6"/>
        </w:numPr>
        <w:ind w:left="284"/>
      </w:pPr>
      <w:r>
        <w:t xml:space="preserve">Όταν λοιπόν υπάρχει τόσο </w:t>
      </w:r>
      <w:r w:rsidR="009F0733">
        <w:t>χαοτική</w:t>
      </w:r>
      <w:r>
        <w:t xml:space="preserve"> απόσταση στο πώς αντιλαμβανόμαστε τα προβλήματα, είναι εφικτό να υπάρξει κοινή συμπόρευση; Όταν κάποιοι υποστήριζαν μέσα στη Βουλή τη χειροτέρευση των εργασιακών συνθηκών των πυροσβεστών, ενώ </w:t>
      </w:r>
      <w:r w:rsidR="00442C6B">
        <w:t xml:space="preserve">οι πυροσβέστες </w:t>
      </w:r>
      <w:r w:rsidR="002B46FF">
        <w:t>διαδηλώνανε</w:t>
      </w:r>
      <w:r>
        <w:t xml:space="preserve"> απ’ έξω </w:t>
      </w:r>
      <w:r w:rsidR="00140CB4">
        <w:t>ενάντια</w:t>
      </w:r>
      <w:r>
        <w:t xml:space="preserve"> στις δραματικές αλλαγές που έρχονταν (και ήρθαν), υπάρχουν περιθώρια συνεννόησης;</w:t>
      </w:r>
      <w:r w:rsidR="00A31B2D">
        <w:t xml:space="preserve"> </w:t>
      </w:r>
      <w:r w:rsidRPr="006D5808">
        <w:rPr>
          <w:b/>
        </w:rPr>
        <w:t>Το πρόβλημα είναι η ύπαρξη διαφορετικών παρατάξεων, ή το ότι κάποιοι που θα έπρεπε να υπερασπίζουν τα δίκαια των εργαζομένων του ΠΣ υποστηρίζουν την υιοθέτηση μέτρων εναντίον τους;</w:t>
      </w:r>
    </w:p>
    <w:p w14:paraId="0C0B1B78" w14:textId="5B6F9198" w:rsidR="0033317D" w:rsidRDefault="006D5808" w:rsidP="0093328C">
      <w:pPr>
        <w:pStyle w:val="a5"/>
        <w:numPr>
          <w:ilvl w:val="0"/>
          <w:numId w:val="6"/>
        </w:numPr>
        <w:ind w:left="284"/>
      </w:pPr>
      <w:r>
        <w:t xml:space="preserve">Είναι αλήθεια δυνατό να καταλάβουμε γιατί μεταφέρθηκε η ΥΓΥΠΣ στο ΓΝΑ, αν δεν σταθούμε στην </w:t>
      </w:r>
      <w:r w:rsidRPr="006D5808">
        <w:rPr>
          <w:b/>
        </w:rPr>
        <w:t>συνειδητή προσπάθεια απαξίωσης των δημόσιων δομών υγείας</w:t>
      </w:r>
      <w:r>
        <w:t xml:space="preserve"> από όλες τις κυβερνήσεις, με στόχο τη δημιουργία ευνοϊκής αγοράς για τα ιδιωτικά νοσοκομεία/δομές;</w:t>
      </w:r>
      <w:r w:rsidR="00A31B2D">
        <w:t xml:space="preserve"> </w:t>
      </w:r>
      <w:r w:rsidR="009F0733">
        <w:t>Ποιος</w:t>
      </w:r>
      <w:r>
        <w:t xml:space="preserve"> αλήθεια θα «επέλεγε» (όπως πρόσφατα ανέφερε η αρμόδια υφυπουργός υγείας) να πληρώσει ακριβά για να πάει σε ένα ιδιωτικό νοσοκομείο, αν μπορούσε την ίδια στιγμή να λύσει το πρόβλημα της υγείας του με αξιοπιστία, αξιοπρέπεια και ΧΩΡΙΣ ΧΡΕΩΣΗ σε ένα δημόσιο νοσοκομείο; </w:t>
      </w:r>
      <w:r w:rsidRPr="00C02ABB">
        <w:rPr>
          <w:b/>
          <w:bCs/>
        </w:rPr>
        <w:t xml:space="preserve">Η </w:t>
      </w:r>
      <w:r w:rsidR="00CA774D" w:rsidRPr="00C02ABB">
        <w:rPr>
          <w:b/>
          <w:bCs/>
        </w:rPr>
        <w:t>ανάγκη για Υγεία λύνεται με</w:t>
      </w:r>
      <w:r w:rsidRPr="00C02ABB">
        <w:rPr>
          <w:b/>
          <w:bCs/>
        </w:rPr>
        <w:t xml:space="preserve"> «εκπτώσεις» π</w:t>
      </w:r>
      <w:r w:rsidR="00CA774D" w:rsidRPr="00C02ABB">
        <w:rPr>
          <w:b/>
          <w:bCs/>
        </w:rPr>
        <w:t>.</w:t>
      </w:r>
      <w:r w:rsidRPr="00C02ABB">
        <w:rPr>
          <w:b/>
          <w:bCs/>
        </w:rPr>
        <w:t>χ</w:t>
      </w:r>
      <w:r w:rsidR="00CA774D" w:rsidRPr="00C02ABB">
        <w:rPr>
          <w:b/>
          <w:bCs/>
        </w:rPr>
        <w:t>.</w:t>
      </w:r>
      <w:r w:rsidRPr="00C02ABB">
        <w:rPr>
          <w:b/>
          <w:bCs/>
        </w:rPr>
        <w:t xml:space="preserve"> στα </w:t>
      </w:r>
      <w:r w:rsidR="009F0733" w:rsidRPr="00C02ABB">
        <w:rPr>
          <w:b/>
          <w:bCs/>
        </w:rPr>
        <w:t>PCR</w:t>
      </w:r>
      <w:r w:rsidRPr="00C02ABB">
        <w:rPr>
          <w:b/>
          <w:bCs/>
        </w:rPr>
        <w:t xml:space="preserve"> </w:t>
      </w:r>
      <w:proofErr w:type="spellStart"/>
      <w:r w:rsidRPr="00C02ABB">
        <w:rPr>
          <w:b/>
          <w:bCs/>
        </w:rPr>
        <w:t>test</w:t>
      </w:r>
      <w:proofErr w:type="spellEnd"/>
      <w:r w:rsidR="00CA774D" w:rsidRPr="00C02ABB">
        <w:rPr>
          <w:b/>
          <w:bCs/>
          <w:lang w:val="en-GB"/>
        </w:rPr>
        <w:t>s</w:t>
      </w:r>
      <w:r w:rsidRPr="00C02ABB">
        <w:rPr>
          <w:b/>
          <w:bCs/>
        </w:rPr>
        <w:t xml:space="preserve"> μέσω των συνδικαλιστικών οργάνων μας ή παλ</w:t>
      </w:r>
      <w:r w:rsidR="00A31B2D">
        <w:rPr>
          <w:b/>
          <w:bCs/>
        </w:rPr>
        <w:t>εύοντας</w:t>
      </w:r>
      <w:r w:rsidRPr="00C02ABB">
        <w:rPr>
          <w:b/>
          <w:bCs/>
        </w:rPr>
        <w:t xml:space="preserve"> </w:t>
      </w:r>
      <w:r w:rsidR="00A31B2D">
        <w:rPr>
          <w:b/>
          <w:bCs/>
        </w:rPr>
        <w:t xml:space="preserve">για </w:t>
      </w:r>
      <w:r w:rsidRPr="00C02ABB">
        <w:rPr>
          <w:b/>
          <w:bCs/>
        </w:rPr>
        <w:t xml:space="preserve">να ΑΠΑΙΤΗΣΟΥΜΕ τη δημιουργία σχετικών δωρεάν </w:t>
      </w:r>
      <w:r w:rsidR="00442C6B" w:rsidRPr="00C02ABB">
        <w:rPr>
          <w:b/>
          <w:bCs/>
        </w:rPr>
        <w:t>υπηρεσιών υγείας για όλους</w:t>
      </w:r>
      <w:r w:rsidR="00442C6B">
        <w:t>.</w:t>
      </w:r>
    </w:p>
    <w:p w14:paraId="21297DD9" w14:textId="188635CB" w:rsidR="0033317D" w:rsidRPr="00C02ABB" w:rsidRDefault="006D5808" w:rsidP="0093328C">
      <w:pPr>
        <w:pStyle w:val="a5"/>
        <w:numPr>
          <w:ilvl w:val="0"/>
          <w:numId w:val="6"/>
        </w:numPr>
        <w:ind w:left="284"/>
        <w:rPr>
          <w:b/>
          <w:bCs/>
        </w:rPr>
      </w:pPr>
      <w:r>
        <w:t xml:space="preserve">Μπορεί αλήθεια να λυθεί το τεράστιο πρόβλημα των ελλιπών και ληγμένων (πρακτικά άχρηστων) ΜΑΠ με υπομνήματα και </w:t>
      </w:r>
      <w:r w:rsidR="009F0733">
        <w:t>παρακάλια</w:t>
      </w:r>
      <w:r>
        <w:t>, όταν συνειδητά</w:t>
      </w:r>
      <w:r w:rsidR="00A31B2D">
        <w:t xml:space="preserve"> </w:t>
      </w:r>
      <w:r>
        <w:t xml:space="preserve">η κυβέρνηση μας λέει «κόψτε το λαιμό σας και βρείτε δωρεές»; </w:t>
      </w:r>
      <w:r w:rsidRPr="00C02ABB">
        <w:rPr>
          <w:b/>
          <w:bCs/>
        </w:rPr>
        <w:t xml:space="preserve">Η ασφάλεια </w:t>
      </w:r>
      <w:r w:rsidR="007C7EE2">
        <w:rPr>
          <w:b/>
          <w:bCs/>
        </w:rPr>
        <w:t xml:space="preserve">και η ζωή </w:t>
      </w:r>
      <w:r w:rsidRPr="00C02ABB">
        <w:rPr>
          <w:b/>
          <w:bCs/>
        </w:rPr>
        <w:t>του πυροσβέστη στην εργασία του δηλαδή επαφίεται στην «καλή θέληση» όποιου και όποτε θελήσει να του χαρίσει τα εργαλεία για τη δουλειά του;</w:t>
      </w:r>
    </w:p>
    <w:p w14:paraId="4FCDAA99" w14:textId="0DE6D423" w:rsidR="0033317D" w:rsidRDefault="006D5808" w:rsidP="006D5808">
      <w:r>
        <w:t xml:space="preserve">Με αυτό το σκεπτικό, ο </w:t>
      </w:r>
      <w:r w:rsidR="009F0733">
        <w:t>διοικητικός</w:t>
      </w:r>
      <w:r w:rsidR="00442C6B">
        <w:t xml:space="preserve"> </w:t>
      </w:r>
      <w:r w:rsidR="009F0733">
        <w:t>απολογισμός</w:t>
      </w:r>
      <w:r>
        <w:t xml:space="preserve"> της ΕΥΠΣ Αττικής δεν </w:t>
      </w:r>
      <w:r w:rsidR="009F0733">
        <w:t>δίνει</w:t>
      </w:r>
      <w:r w:rsidR="00442C6B">
        <w:t xml:space="preserve"> </w:t>
      </w:r>
      <w:r w:rsidR="009F0733">
        <w:t>βάσει</w:t>
      </w:r>
      <w:r>
        <w:t xml:space="preserve"> ούτε στην ανάδειξη των προβλημάτων μας στις πλήρεις διαστάσεις τους, ούτε φυσικά και στην </w:t>
      </w:r>
      <w:r w:rsidR="009F0733">
        <w:t>πραγματική</w:t>
      </w:r>
      <w:r w:rsidR="00442C6B">
        <w:t xml:space="preserve"> </w:t>
      </w:r>
      <w:r w:rsidR="009F0733">
        <w:t>διεκδίκηση</w:t>
      </w:r>
      <w:r>
        <w:t xml:space="preserve"> των </w:t>
      </w:r>
      <w:r w:rsidR="009F0733">
        <w:t>δικαιωμάτων</w:t>
      </w:r>
      <w:r>
        <w:t xml:space="preserve"> των </w:t>
      </w:r>
      <w:r w:rsidR="009F0733">
        <w:t>πυροσβεστών</w:t>
      </w:r>
      <w:r>
        <w:t xml:space="preserve">. </w:t>
      </w:r>
      <w:r>
        <w:rPr>
          <w:b/>
        </w:rPr>
        <w:t xml:space="preserve">Για το </w:t>
      </w:r>
      <w:r w:rsidR="009F0733">
        <w:rPr>
          <w:b/>
        </w:rPr>
        <w:t>λόγο</w:t>
      </w:r>
      <w:r w:rsidR="00442C6B">
        <w:rPr>
          <w:b/>
        </w:rPr>
        <w:t xml:space="preserve"> </w:t>
      </w:r>
      <w:r w:rsidR="009F0733">
        <w:rPr>
          <w:b/>
        </w:rPr>
        <w:t>αυτό</w:t>
      </w:r>
      <w:r>
        <w:rPr>
          <w:b/>
        </w:rPr>
        <w:t xml:space="preserve"> </w:t>
      </w:r>
      <w:r w:rsidR="00C02ABB">
        <w:rPr>
          <w:b/>
        </w:rPr>
        <w:t xml:space="preserve">η ΕΑΚΠ </w:t>
      </w:r>
      <w:r>
        <w:rPr>
          <w:b/>
        </w:rPr>
        <w:t>τον καταψήφισε</w:t>
      </w:r>
      <w:r>
        <w:t xml:space="preserve">. Στον </w:t>
      </w:r>
      <w:r w:rsidR="009F0733">
        <w:t>οικονομικό</w:t>
      </w:r>
      <w:r w:rsidR="00442C6B">
        <w:t xml:space="preserve"> </w:t>
      </w:r>
      <w:r w:rsidR="009F0733">
        <w:t>απολογισμό</w:t>
      </w:r>
      <w:r>
        <w:t xml:space="preserve">, καθώς αυτός </w:t>
      </w:r>
      <w:r w:rsidR="009F0733">
        <w:t>συνδέεται</w:t>
      </w:r>
      <w:r w:rsidR="00442C6B">
        <w:t xml:space="preserve"> </w:t>
      </w:r>
      <w:r w:rsidR="009F0733">
        <w:t>άμεσα</w:t>
      </w:r>
      <w:r>
        <w:t xml:space="preserve"> με τον </w:t>
      </w:r>
      <w:r w:rsidR="009F0733">
        <w:t>διοικητικό</w:t>
      </w:r>
      <w:r w:rsidR="00442C6B">
        <w:t xml:space="preserve"> </w:t>
      </w:r>
      <w:r w:rsidR="009F0733">
        <w:t>απολογισμό</w:t>
      </w:r>
      <w:r>
        <w:t xml:space="preserve"> στη </w:t>
      </w:r>
      <w:r w:rsidR="009F0733">
        <w:t>βάση</w:t>
      </w:r>
      <w:r>
        <w:t xml:space="preserve"> των διεκδικήσεων που ο πρώτος προβάλλει, ψήφισε </w:t>
      </w:r>
      <w:r w:rsidR="009F0733">
        <w:t>Λευκό</w:t>
      </w:r>
      <w:r>
        <w:t>.</w:t>
      </w:r>
    </w:p>
    <w:p w14:paraId="20169556" w14:textId="0C82793B" w:rsidR="0033317D" w:rsidRDefault="0093328C" w:rsidP="0093328C">
      <w:r>
        <w:t xml:space="preserve">Δυστυχώς, η κατρακύλα του κυβερνητικού συνδικαλισμού εκφράστηκε και στην απόφαση που πήραν, η </w:t>
      </w:r>
      <w:r w:rsidR="006D5808">
        <w:rPr>
          <w:b/>
        </w:rPr>
        <w:t xml:space="preserve">διενέργεια των εκλογών της ΕΥΠΣ Αττικής στις 11 - 12 και 13 Μαρτίου </w:t>
      </w:r>
      <w:r w:rsidR="006D5808" w:rsidRPr="00957008">
        <w:rPr>
          <w:b/>
        </w:rPr>
        <w:t>2022</w:t>
      </w:r>
      <w:r>
        <w:rPr>
          <w:b/>
        </w:rPr>
        <w:t xml:space="preserve"> να γίνει με ηλεκτρονική ψηφοφορία (τη μία ημέρα) καταργώντας το αδιάβλητο των εκλογών κατά τις προσταγές του αντιδραστικού νόμου </w:t>
      </w:r>
      <w:r w:rsidR="006D5808" w:rsidRPr="0093328C">
        <w:rPr>
          <w:b/>
          <w:bCs/>
        </w:rPr>
        <w:t>Χατζηδάκη</w:t>
      </w:r>
      <w:r>
        <w:t>!</w:t>
      </w:r>
    </w:p>
    <w:p w14:paraId="2AC0BA64" w14:textId="3D8AE2AF" w:rsidR="00C02ABB" w:rsidRDefault="00C02ABB" w:rsidP="0093328C">
      <w:pPr>
        <w:pStyle w:val="1"/>
        <w:rPr>
          <w:sz w:val="28"/>
          <w:szCs w:val="28"/>
        </w:rPr>
      </w:pPr>
    </w:p>
    <w:p w14:paraId="1D6BD159" w14:textId="27F6D5DE" w:rsidR="0093328C" w:rsidRPr="0093328C" w:rsidRDefault="0093328C" w:rsidP="0093328C">
      <w:pPr>
        <w:pStyle w:val="1"/>
        <w:rPr>
          <w:sz w:val="28"/>
          <w:szCs w:val="28"/>
        </w:rPr>
      </w:pPr>
      <w:r w:rsidRPr="0093328C">
        <w:rPr>
          <w:sz w:val="28"/>
          <w:szCs w:val="28"/>
        </w:rPr>
        <w:t>Καλούμε τους συναδέλφους να απέχουν από την ηλεκτρονική ψηφοφορία και να στηρίξουν την ΕΑΚΠ με την ψήφο τους στην κάλπη!</w:t>
      </w:r>
    </w:p>
    <w:p w14:paraId="4C4AF349" w14:textId="14272746" w:rsidR="0033317D" w:rsidRDefault="003B732D">
      <w:r>
        <w:rPr>
          <w:noProof/>
        </w:rPr>
        <mc:AlternateContent>
          <mc:Choice Requires="wps">
            <w:drawing>
              <wp:anchor distT="45720" distB="45720" distL="114300" distR="114300" simplePos="0" relativeHeight="251659264" behindDoc="0" locked="0" layoutInCell="1" allowOverlap="1" wp14:anchorId="552C423F" wp14:editId="58468DF2">
                <wp:simplePos x="0" y="0"/>
                <wp:positionH relativeFrom="column">
                  <wp:posOffset>3747135</wp:posOffset>
                </wp:positionH>
                <wp:positionV relativeFrom="paragraph">
                  <wp:posOffset>113030</wp:posOffset>
                </wp:positionV>
                <wp:extent cx="2286000" cy="276225"/>
                <wp:effectExtent l="0" t="0" r="0" b="9525"/>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76225"/>
                        </a:xfrm>
                        <a:prstGeom prst="rect">
                          <a:avLst/>
                        </a:prstGeom>
                        <a:solidFill>
                          <a:srgbClr val="FFFFFF"/>
                        </a:solidFill>
                        <a:ln w="9525">
                          <a:noFill/>
                          <a:miter lim="800000"/>
                          <a:headEnd/>
                          <a:tailEnd/>
                        </a:ln>
                      </wps:spPr>
                      <wps:txbx>
                        <w:txbxContent>
                          <w:p w14:paraId="2F19C69A" w14:textId="7FB276BB" w:rsidR="003B732D" w:rsidRDefault="003B732D" w:rsidP="003B732D">
                            <w:pPr>
                              <w:jc w:val="center"/>
                            </w:pPr>
                            <w:r>
                              <w:t>Αθήνα, Φεβρουάριος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C423F" id="_x0000_t202" coordsize="21600,21600" o:spt="202" path="m,l,21600r21600,l21600,xe">
                <v:stroke joinstyle="miter"/>
                <v:path gradientshapeok="t" o:connecttype="rect"/>
              </v:shapetype>
              <v:shape id="Πλαίσιο κειμένου 2" o:spid="_x0000_s1026" type="#_x0000_t202" style="position:absolute;left:0;text-align:left;margin-left:295.05pt;margin-top:8.9pt;width:180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" stroked="f">
                <v:textbox>
                  <w:txbxContent>
                    <w:p w14:paraId="2F19C69A" w14:textId="7FB276BB" w:rsidR="003B732D" w:rsidRDefault="003B732D" w:rsidP="003B732D">
                      <w:pPr>
                        <w:jc w:val="center"/>
                      </w:pPr>
                      <w:r>
                        <w:t>Αθήνα, Φεβρουάριος 2022</w:t>
                      </w:r>
                    </w:p>
                  </w:txbxContent>
                </v:textbox>
              </v:shape>
            </w:pict>
          </mc:Fallback>
        </mc:AlternateContent>
      </w:r>
    </w:p>
    <w:sectPr w:rsidR="0033317D" w:rsidSect="00442C6B">
      <w:headerReference w:type="first" r:id="rId7"/>
      <w:pgSz w:w="11909" w:h="16834" w:code="9"/>
      <w:pgMar w:top="1134" w:right="1134" w:bottom="709" w:left="1134"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A1A2C" w14:textId="77777777" w:rsidR="00A52BDF" w:rsidRDefault="00A52BDF" w:rsidP="00AC2A6F">
      <w:pPr>
        <w:spacing w:after="0" w:line="240" w:lineRule="auto"/>
      </w:pPr>
      <w:r>
        <w:separator/>
      </w:r>
    </w:p>
  </w:endnote>
  <w:endnote w:type="continuationSeparator" w:id="0">
    <w:p w14:paraId="3232B16A" w14:textId="77777777" w:rsidR="00A52BDF" w:rsidRDefault="00A52BDF" w:rsidP="00AC2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DEAF8" w14:textId="77777777" w:rsidR="00A52BDF" w:rsidRDefault="00A52BDF" w:rsidP="00AC2A6F">
      <w:pPr>
        <w:spacing w:after="0" w:line="240" w:lineRule="auto"/>
      </w:pPr>
      <w:r>
        <w:separator/>
      </w:r>
    </w:p>
  </w:footnote>
  <w:footnote w:type="continuationSeparator" w:id="0">
    <w:p w14:paraId="25C7D806" w14:textId="77777777" w:rsidR="00A52BDF" w:rsidRDefault="00A52BDF" w:rsidP="00AC2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B5B8" w14:textId="77777777" w:rsidR="00AC2A6F" w:rsidRDefault="00AC2A6F">
    <w:pPr>
      <w:pStyle w:val="a6"/>
    </w:pPr>
    <w:r>
      <w:rPr>
        <w:noProof/>
      </w:rPr>
      <w:drawing>
        <wp:inline distT="0" distB="0" distL="0" distR="0" wp14:anchorId="249DAB36" wp14:editId="4FBDFABA">
          <wp:extent cx="5760720" cy="2090928"/>
          <wp:effectExtent l="0" t="0" r="0" b="5080"/>
          <wp:docPr id="2" name="Εικόνα 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5760720" cy="20909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065"/>
    <w:multiLevelType w:val="multilevel"/>
    <w:tmpl w:val="5DBA1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191EFA"/>
    <w:multiLevelType w:val="hybridMultilevel"/>
    <w:tmpl w:val="491AE16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15:restartNumberingAfterBreak="0">
    <w:nsid w:val="545F14B1"/>
    <w:multiLevelType w:val="multilevel"/>
    <w:tmpl w:val="097A08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DC85CB4"/>
    <w:multiLevelType w:val="hybridMultilevel"/>
    <w:tmpl w:val="5BCAB1E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15:restartNumberingAfterBreak="0">
    <w:nsid w:val="71482B2B"/>
    <w:multiLevelType w:val="multilevel"/>
    <w:tmpl w:val="ABE4FC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EEF603C"/>
    <w:multiLevelType w:val="hybridMultilevel"/>
    <w:tmpl w:val="3F6ECEC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7D"/>
    <w:rsid w:val="00003A3A"/>
    <w:rsid w:val="00032043"/>
    <w:rsid w:val="000857F9"/>
    <w:rsid w:val="000861A8"/>
    <w:rsid w:val="00140CB4"/>
    <w:rsid w:val="0015014B"/>
    <w:rsid w:val="001A6E66"/>
    <w:rsid w:val="002A213A"/>
    <w:rsid w:val="002B46FF"/>
    <w:rsid w:val="0033317D"/>
    <w:rsid w:val="00396984"/>
    <w:rsid w:val="003B732D"/>
    <w:rsid w:val="00425DBB"/>
    <w:rsid w:val="00442C6B"/>
    <w:rsid w:val="00515653"/>
    <w:rsid w:val="005278E0"/>
    <w:rsid w:val="005435A1"/>
    <w:rsid w:val="006D5808"/>
    <w:rsid w:val="007C7EE2"/>
    <w:rsid w:val="007F5E2A"/>
    <w:rsid w:val="00812BE9"/>
    <w:rsid w:val="00846429"/>
    <w:rsid w:val="008E3556"/>
    <w:rsid w:val="008E7D86"/>
    <w:rsid w:val="0093328C"/>
    <w:rsid w:val="009428EA"/>
    <w:rsid w:val="00957008"/>
    <w:rsid w:val="009F0733"/>
    <w:rsid w:val="00A127AB"/>
    <w:rsid w:val="00A31B2D"/>
    <w:rsid w:val="00A5003C"/>
    <w:rsid w:val="00A52BDF"/>
    <w:rsid w:val="00A717DF"/>
    <w:rsid w:val="00AC2A6F"/>
    <w:rsid w:val="00AD0B19"/>
    <w:rsid w:val="00B65FA7"/>
    <w:rsid w:val="00BB6FF5"/>
    <w:rsid w:val="00C0138B"/>
    <w:rsid w:val="00C02ABB"/>
    <w:rsid w:val="00C804BF"/>
    <w:rsid w:val="00CA774D"/>
    <w:rsid w:val="00E03F45"/>
    <w:rsid w:val="00E77E4A"/>
    <w:rsid w:val="00F023F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CE571"/>
  <w15:docId w15:val="{C4300C81-47BA-4FA0-B06D-25715D76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ABB"/>
    <w:pPr>
      <w:spacing w:after="120"/>
      <w:jc w:val="both"/>
    </w:pPr>
  </w:style>
  <w:style w:type="paragraph" w:styleId="1">
    <w:name w:val="heading 1"/>
    <w:basedOn w:val="a"/>
    <w:next w:val="a"/>
    <w:uiPriority w:val="9"/>
    <w:qFormat/>
    <w:rsid w:val="0093328C"/>
    <w:pPr>
      <w:keepNext/>
      <w:keepLines/>
      <w:spacing w:before="120" w:after="240" w:line="240" w:lineRule="auto"/>
      <w:jc w:val="center"/>
      <w:outlineLvl w:val="0"/>
    </w:pPr>
    <w:rPr>
      <w:b/>
      <w:sz w:val="40"/>
      <w:szCs w:val="40"/>
    </w:rPr>
  </w:style>
  <w:style w:type="paragraph" w:styleId="2">
    <w:name w:val="heading 2"/>
    <w:basedOn w:val="a"/>
    <w:next w:val="a"/>
    <w:uiPriority w:val="9"/>
    <w:unhideWhenUsed/>
    <w:qFormat/>
    <w:rsid w:val="0093328C"/>
    <w:pPr>
      <w:keepNext/>
      <w:keepLines/>
      <w:spacing w:before="240" w:after="240" w:line="240" w:lineRule="auto"/>
      <w:jc w:val="center"/>
      <w:outlineLvl w:val="1"/>
    </w:pPr>
    <w:rPr>
      <w:b/>
      <w:sz w:val="32"/>
      <w:szCs w:val="32"/>
    </w:rPr>
  </w:style>
  <w:style w:type="paragraph" w:styleId="3">
    <w:name w:val="heading 3"/>
    <w:basedOn w:val="a"/>
    <w:next w:val="a"/>
    <w:uiPriority w:val="9"/>
    <w:semiHidden/>
    <w:unhideWhenUsed/>
    <w:qFormat/>
    <w:rsid w:val="00E77E4A"/>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E77E4A"/>
    <w:pPr>
      <w:keepNext/>
      <w:keepLines/>
      <w:spacing w:before="280" w:after="80"/>
      <w:outlineLvl w:val="3"/>
    </w:pPr>
    <w:rPr>
      <w:color w:val="666666"/>
      <w:szCs w:val="24"/>
    </w:rPr>
  </w:style>
  <w:style w:type="paragraph" w:styleId="5">
    <w:name w:val="heading 5"/>
    <w:basedOn w:val="a"/>
    <w:next w:val="a"/>
    <w:uiPriority w:val="9"/>
    <w:semiHidden/>
    <w:unhideWhenUsed/>
    <w:qFormat/>
    <w:rsid w:val="00E77E4A"/>
    <w:pPr>
      <w:keepNext/>
      <w:keepLines/>
      <w:spacing w:before="240" w:after="80"/>
      <w:outlineLvl w:val="4"/>
    </w:pPr>
    <w:rPr>
      <w:color w:val="666666"/>
    </w:rPr>
  </w:style>
  <w:style w:type="paragraph" w:styleId="6">
    <w:name w:val="heading 6"/>
    <w:basedOn w:val="a"/>
    <w:next w:val="a"/>
    <w:uiPriority w:val="9"/>
    <w:semiHidden/>
    <w:unhideWhenUsed/>
    <w:qFormat/>
    <w:rsid w:val="00E77E4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77E4A"/>
    <w:tblPr>
      <w:tblCellMar>
        <w:top w:w="0" w:type="dxa"/>
        <w:left w:w="0" w:type="dxa"/>
        <w:bottom w:w="0" w:type="dxa"/>
        <w:right w:w="0" w:type="dxa"/>
      </w:tblCellMar>
    </w:tblPr>
  </w:style>
  <w:style w:type="paragraph" w:styleId="a3">
    <w:name w:val="Title"/>
    <w:basedOn w:val="a"/>
    <w:next w:val="a"/>
    <w:uiPriority w:val="10"/>
    <w:qFormat/>
    <w:rsid w:val="00E77E4A"/>
    <w:pPr>
      <w:keepNext/>
      <w:keepLines/>
      <w:spacing w:after="60"/>
    </w:pPr>
    <w:rPr>
      <w:sz w:val="52"/>
      <w:szCs w:val="52"/>
    </w:rPr>
  </w:style>
  <w:style w:type="paragraph" w:styleId="a4">
    <w:name w:val="Subtitle"/>
    <w:basedOn w:val="a"/>
    <w:next w:val="a"/>
    <w:uiPriority w:val="11"/>
    <w:qFormat/>
    <w:rsid w:val="00E77E4A"/>
    <w:pPr>
      <w:keepNext/>
      <w:keepLines/>
      <w:spacing w:after="320"/>
    </w:pPr>
    <w:rPr>
      <w:color w:val="666666"/>
      <w:sz w:val="30"/>
      <w:szCs w:val="30"/>
    </w:rPr>
  </w:style>
  <w:style w:type="paragraph" w:styleId="a5">
    <w:name w:val="List Paragraph"/>
    <w:basedOn w:val="a"/>
    <w:uiPriority w:val="34"/>
    <w:qFormat/>
    <w:rsid w:val="006D5808"/>
    <w:pPr>
      <w:ind w:left="720"/>
      <w:contextualSpacing/>
    </w:pPr>
  </w:style>
  <w:style w:type="paragraph" w:styleId="a6">
    <w:name w:val="header"/>
    <w:basedOn w:val="a"/>
    <w:link w:val="Char"/>
    <w:uiPriority w:val="99"/>
    <w:unhideWhenUsed/>
    <w:rsid w:val="00AC2A6F"/>
    <w:pPr>
      <w:tabs>
        <w:tab w:val="center" w:pos="4153"/>
        <w:tab w:val="right" w:pos="8306"/>
      </w:tabs>
      <w:spacing w:after="0" w:line="240" w:lineRule="auto"/>
    </w:pPr>
  </w:style>
  <w:style w:type="character" w:customStyle="1" w:styleId="Char">
    <w:name w:val="Κεφαλίδα Char"/>
    <w:basedOn w:val="a0"/>
    <w:link w:val="a6"/>
    <w:uiPriority w:val="99"/>
    <w:rsid w:val="00AC2A6F"/>
  </w:style>
  <w:style w:type="paragraph" w:styleId="a7">
    <w:name w:val="footer"/>
    <w:basedOn w:val="a"/>
    <w:link w:val="Char0"/>
    <w:uiPriority w:val="99"/>
    <w:unhideWhenUsed/>
    <w:rsid w:val="00AC2A6F"/>
    <w:pPr>
      <w:tabs>
        <w:tab w:val="center" w:pos="4153"/>
        <w:tab w:val="right" w:pos="8306"/>
      </w:tabs>
      <w:spacing w:after="0" w:line="240" w:lineRule="auto"/>
    </w:pPr>
  </w:style>
  <w:style w:type="character" w:customStyle="1" w:styleId="Char0">
    <w:name w:val="Υποσέλιδο Char"/>
    <w:basedOn w:val="a0"/>
    <w:link w:val="a7"/>
    <w:uiPriority w:val="99"/>
    <w:rsid w:val="00AC2A6F"/>
  </w:style>
  <w:style w:type="paragraph" w:styleId="a8">
    <w:name w:val="Balloon Text"/>
    <w:basedOn w:val="a"/>
    <w:link w:val="Char1"/>
    <w:uiPriority w:val="99"/>
    <w:semiHidden/>
    <w:unhideWhenUsed/>
    <w:rsid w:val="00B65FA7"/>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B65F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945</Words>
  <Characters>5109</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Alx Ma</dc:creator>
  <cp:lastModifiedBy>Alx Ma</cp:lastModifiedBy>
  <cp:revision>8</cp:revision>
  <cp:lastPrinted>2022-02-16T10:32:00Z</cp:lastPrinted>
  <dcterms:created xsi:type="dcterms:W3CDTF">2022-02-16T18:24:00Z</dcterms:created>
  <dcterms:modified xsi:type="dcterms:W3CDTF">2022-02-18T09:45:00Z</dcterms:modified>
</cp:coreProperties>
</file>