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59" w:lineRule="auto"/>
        <w:jc w:val="center"/>
        <w:rPr>
          <w:spacing w:val="48"/>
        </w:rPr>
      </w:pPr>
      <w:r>
        <w:rPr>
          <w:rFonts w:ascii="Times New Roman" w:hAnsi="Times New Roman" w:cs="Times New Roman"/>
          <w:b/>
          <w:spacing w:val="48"/>
          <w:sz w:val="32"/>
          <w:szCs w:val="32"/>
          <w:lang w:bidi="en-US"/>
        </w:rPr>
        <w:t>ΕΝΩΤΙΚΗ ΑΓΩΝΙΣΤΙΚΗ ΚΙΝΗΣΗ ΠΥΡΟΣΒΕΣΤΩΝ</w:t>
      </w:r>
    </w:p>
    <w:p>
      <w:pPr>
        <w:spacing w:after="0" w:line="259" w:lineRule="auto"/>
        <w:jc w:val="center"/>
        <w:rPr>
          <w:rFonts w:ascii="Times New Roman" w:eastAsia="Calibri" w:hAnsi="Times New Roman" w:cs="Times New Roman"/>
          <w:b/>
          <w:lang w:eastAsia="ar-SA"/>
        </w:rPr>
      </w:pPr>
      <w:r>
        <w:rPr>
          <w:rFonts w:ascii="Times New Roman" w:eastAsia="Calibri" w:hAnsi="Times New Roman" w:cs="Times New Roman"/>
          <w:b/>
          <w:bCs/>
          <w:sz w:val="24"/>
          <w:szCs w:val="24"/>
          <w:u w:val="single"/>
          <w:lang w:eastAsia="ar-SA"/>
        </w:rPr>
        <w:t>.        Της  Πανελλήνιας Ομοσπονδίας Ενώσεων  Υπαλλήλων  Πυροσβεστικού  Σώματος        .</w:t>
      </w:r>
    </w:p>
    <w:p>
      <w:pPr>
        <w:spacing w:after="240" w:line="259" w:lineRule="auto"/>
        <w:jc w:val="center"/>
        <w:rPr>
          <w:rFonts w:ascii="Times New Roman" w:eastAsia="Calibri" w:hAnsi="Times New Roman" w:cs="Times New Roman"/>
          <w:lang w:val="en-US" w:eastAsia="ar-SA"/>
        </w:rPr>
      </w:pPr>
      <w:r>
        <w:rPr>
          <w:rFonts w:ascii="Times New Roman" w:eastAsia="Calibri" w:hAnsi="Times New Roman" w:cs="Times New Roman"/>
          <w:b/>
          <w:lang w:eastAsia="ar-SA"/>
        </w:rPr>
        <w:t>Τηλ</w:t>
      </w:r>
      <w:r>
        <w:rPr>
          <w:rFonts w:ascii="Times New Roman" w:eastAsia="Calibri" w:hAnsi="Times New Roman" w:cs="Times New Roman"/>
          <w:b/>
          <w:lang w:val="en-US" w:eastAsia="ar-SA"/>
        </w:rPr>
        <w:t>.:</w:t>
      </w:r>
      <w:r>
        <w:rPr>
          <w:rFonts w:ascii="Times New Roman" w:eastAsia="Calibri" w:hAnsi="Times New Roman" w:cs="Times New Roman"/>
          <w:lang w:val="en-US" w:eastAsia="ar-SA"/>
        </w:rPr>
        <w:t xml:space="preserve"> 6978520351 – 6974881331, </w:t>
      </w:r>
      <w:r>
        <w:rPr>
          <w:rFonts w:ascii="Times New Roman" w:eastAsia="Times New Roman" w:hAnsi="Times New Roman" w:cs="Times New Roman"/>
          <w:b/>
          <w:lang w:val="en-US" w:bidi="en-US"/>
        </w:rPr>
        <w:t>Fax:</w:t>
      </w:r>
      <w:r>
        <w:rPr>
          <w:rFonts w:ascii="Times New Roman" w:eastAsia="Times New Roman" w:hAnsi="Times New Roman" w:cs="Times New Roman"/>
          <w:lang w:val="en-US" w:bidi="en-US"/>
        </w:rPr>
        <w:t xml:space="preserve"> 2674022211, </w:t>
      </w:r>
      <w:r>
        <w:rPr>
          <w:rFonts w:ascii="Times New Roman" w:eastAsia="Calibri" w:hAnsi="Times New Roman" w:cs="Times New Roman"/>
          <w:b/>
          <w:lang w:val="en-US" w:eastAsia="ar-SA"/>
        </w:rPr>
        <w:t>website:</w:t>
      </w:r>
      <w:r>
        <w:rPr>
          <w:rFonts w:ascii="Times New Roman" w:eastAsia="Calibri" w:hAnsi="Times New Roman" w:cs="Times New Roman"/>
          <w:lang w:val="en-US" w:eastAsia="ar-SA"/>
        </w:rPr>
        <w:t xml:space="preserve"> </w:t>
      </w:r>
      <w:hyperlink r:id="rId4" w:history="1">
        <w:r>
          <w:rPr>
            <w:rFonts w:ascii="Times New Roman" w:eastAsia="Calibri" w:hAnsi="Times New Roman" w:cs="Times New Roman"/>
            <w:lang w:val="en-US"/>
          </w:rPr>
          <w:t>www.eakp.gr</w:t>
        </w:r>
      </w:hyperlink>
      <w:r>
        <w:rPr>
          <w:rFonts w:ascii="Times New Roman" w:eastAsia="Calibri" w:hAnsi="Times New Roman" w:cs="Times New Roman"/>
          <w:lang w:val="en-US" w:eastAsia="ar-SA"/>
        </w:rPr>
        <w:t xml:space="preserve">, </w:t>
      </w:r>
      <w:r>
        <w:rPr>
          <w:rFonts w:ascii="Times New Roman" w:eastAsia="Calibri" w:hAnsi="Times New Roman" w:cs="Times New Roman"/>
          <w:b/>
          <w:lang w:val="en-US" w:eastAsia="ar-SA"/>
        </w:rPr>
        <w:t>e</w:t>
      </w:r>
      <w:r>
        <w:rPr>
          <w:rFonts w:ascii="Times New Roman" w:eastAsia="Calibri" w:hAnsi="Times New Roman" w:cs="Times New Roman"/>
          <w:b/>
          <w:bCs/>
          <w:lang w:val="en-US" w:eastAsia="ar-SA"/>
        </w:rPr>
        <w:t>mail:</w:t>
      </w:r>
      <w:r>
        <w:rPr>
          <w:rFonts w:ascii="Times New Roman" w:eastAsia="Calibri" w:hAnsi="Times New Roman" w:cs="Times New Roman"/>
          <w:bCs/>
          <w:lang w:val="en-US" w:eastAsia="ar-SA"/>
        </w:rPr>
        <w:t xml:space="preserve"> </w:t>
      </w:r>
      <w:hyperlink r:id="rId5" w:history="1">
        <w:r>
          <w:rPr>
            <w:rFonts w:ascii="Times New Roman" w:eastAsia="Calibri" w:hAnsi="Times New Roman" w:cs="Times New Roman"/>
            <w:lang w:val="en-US"/>
          </w:rPr>
          <w:t>info@eakp.gr</w:t>
        </w:r>
      </w:hyperlink>
    </w:p>
    <w:p>
      <w:pPr>
        <w:spacing w:after="480" w:line="259" w:lineRule="auto"/>
        <w:jc w:val="both"/>
        <w:rPr>
          <w:rFonts w:ascii="Times New Roman" w:hAnsi="Times New Roman" w:cs="Times New Roman"/>
          <w:b/>
          <w:bCs/>
          <w:sz w:val="24"/>
          <w:szCs w:val="24"/>
        </w:rPr>
      </w:pPr>
      <w:r>
        <w:rPr>
          <w:rFonts w:ascii="Times New Roman" w:hAnsi="Times New Roman" w:cs="Times New Roman"/>
          <w:b/>
          <w:bCs/>
          <w:sz w:val="25"/>
          <w:szCs w:val="25"/>
          <w:lang w:val="en-US"/>
        </w:rPr>
        <w:t xml:space="preserve">                                                                                                            </w:t>
      </w:r>
      <w:r>
        <w:rPr>
          <w:rFonts w:ascii="Times New Roman" w:hAnsi="Times New Roman" w:cs="Times New Roman"/>
          <w:b/>
          <w:bCs/>
          <w:sz w:val="24"/>
          <w:szCs w:val="24"/>
        </w:rPr>
        <w:t>Αθήνα 26 Αυγούστου 2021</w:t>
      </w:r>
    </w:p>
    <w:p>
      <w:pPr>
        <w:spacing w:after="0" w:line="259" w:lineRule="auto"/>
        <w:jc w:val="both"/>
        <w:rPr>
          <w:rFonts w:ascii="Times New Roman" w:hAnsi="Times New Roman" w:cs="Times New Roman"/>
          <w:b/>
          <w:sz w:val="24"/>
          <w:szCs w:val="24"/>
          <w:lang w:bidi="en-US"/>
        </w:rPr>
      </w:pPr>
      <w:r>
        <w:rPr>
          <w:rFonts w:ascii="Times New Roman" w:hAnsi="Times New Roman" w:cs="Times New Roman"/>
          <w:b/>
          <w:bCs/>
          <w:sz w:val="24"/>
          <w:szCs w:val="24"/>
        </w:rPr>
        <w:t xml:space="preserve">                                                </w:t>
      </w:r>
      <w:r>
        <w:rPr>
          <w:rFonts w:ascii="Times New Roman" w:hAnsi="Times New Roman" w:cs="Times New Roman"/>
          <w:b/>
          <w:sz w:val="24"/>
          <w:szCs w:val="24"/>
          <w:lang w:bidi="en-US"/>
        </w:rPr>
        <w:t xml:space="preserve">Προς:  Κο Υπουργό Προστασίας του Πολίτη </w:t>
      </w:r>
    </w:p>
    <w:p>
      <w:pPr>
        <w:spacing w:after="160" w:line="259" w:lineRule="auto"/>
        <w:jc w:val="both"/>
        <w:rPr>
          <w:rFonts w:ascii="Times New Roman" w:hAnsi="Times New Roman" w:cs="Times New Roman"/>
          <w:b/>
          <w:sz w:val="24"/>
          <w:szCs w:val="24"/>
          <w:highlight w:val="yellow"/>
          <w:lang w:bidi="en-US"/>
        </w:rPr>
      </w:pPr>
      <w:r>
        <w:rPr>
          <w:rFonts w:ascii="Times New Roman" w:hAnsi="Times New Roman" w:cs="Times New Roman"/>
          <w:b/>
          <w:sz w:val="24"/>
          <w:szCs w:val="24"/>
          <w:lang w:bidi="en-US"/>
        </w:rPr>
        <w:t xml:space="preserve">                                                                   Χρυσοχοΐδη Μιχαήλ</w:t>
      </w:r>
    </w:p>
    <w:p>
      <w:pPr>
        <w:spacing w:after="0" w:line="259" w:lineRule="auto"/>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Κοιν.: Κο Υφυπουργό Πολιτικής Προστασίας</w:t>
      </w:r>
    </w:p>
    <w:p>
      <w:pPr>
        <w:spacing w:after="0" w:line="259" w:lineRule="auto"/>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Χαρδαλιά Νικόλαο      </w:t>
      </w:r>
    </w:p>
    <w:p>
      <w:pPr>
        <w:spacing w:after="0" w:line="259" w:lineRule="auto"/>
        <w:jc w:val="both"/>
      </w:pPr>
      <w:r>
        <w:rPr>
          <w:rFonts w:ascii="Times New Roman" w:hAnsi="Times New Roman" w:cs="Times New Roman"/>
          <w:b/>
          <w:sz w:val="24"/>
          <w:szCs w:val="24"/>
          <w:lang w:bidi="en-US"/>
        </w:rPr>
        <w:t xml:space="preserve">                                                                  Αρχηγό Πυροσβεστικού Σώματος</w:t>
      </w:r>
    </w:p>
    <w:p>
      <w:pPr>
        <w:spacing w:after="0" w:line="259" w:lineRule="auto"/>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Κολοκούρη Στέφανο</w:t>
      </w:r>
    </w:p>
    <w:p>
      <w:pPr>
        <w:spacing w:after="0" w:line="259" w:lineRule="auto"/>
        <w:jc w:val="both"/>
      </w:pPr>
      <w:r>
        <w:rPr>
          <w:rFonts w:ascii="Times New Roman" w:hAnsi="Times New Roman" w:cs="Times New Roman"/>
          <w:b/>
          <w:sz w:val="24"/>
          <w:szCs w:val="24"/>
          <w:lang w:bidi="en-US"/>
        </w:rPr>
        <w:t xml:space="preserve">                                                                  Πολιτικούς Φορείς - Α.Δ.Ε.Δ.Υ. - Π.Ο.Ε.Υ.Π.Σ.</w:t>
      </w:r>
    </w:p>
    <w:p>
      <w:pPr>
        <w:spacing w:after="480" w:line="259" w:lineRule="auto"/>
        <w:jc w:val="both"/>
        <w:rPr>
          <w:rFonts w:ascii="Times New Roman" w:hAnsi="Times New Roman" w:cs="Times New Roman"/>
          <w:b/>
          <w:sz w:val="24"/>
          <w:szCs w:val="24"/>
          <w:lang w:bidi="en-US"/>
        </w:rPr>
      </w:pPr>
      <w:r>
        <w:rPr>
          <w:rFonts w:ascii="Times New Roman" w:hAnsi="Times New Roman" w:cs="Times New Roman"/>
          <w:b/>
          <w:sz w:val="24"/>
          <w:szCs w:val="24"/>
          <w:lang w:bidi="en-US"/>
        </w:rPr>
        <w:t xml:space="preserve">                                                                  Πρωτοβάθμιες Ενώσεις - Εργαζόμενους Π.Σ. - ΜΜΕ</w:t>
      </w:r>
    </w:p>
    <w:p>
      <w:pPr>
        <w:spacing w:after="0" w:line="259" w:lineRule="auto"/>
        <w:jc w:val="both"/>
        <w:rPr>
          <w:rFonts w:ascii="Times New Roman" w:hAnsi="Times New Roman" w:cs="Times New Roman"/>
          <w:b/>
          <w:sz w:val="24"/>
          <w:szCs w:val="24"/>
        </w:rPr>
      </w:pPr>
      <w:r>
        <w:rPr>
          <w:rFonts w:ascii="Times New Roman" w:hAnsi="Times New Roman" w:cs="Times New Roman"/>
          <w:b/>
          <w:sz w:val="24"/>
          <w:szCs w:val="24"/>
        </w:rPr>
        <w:t>Θέμα: « Δικαίωμα αίτησης μονιμοποίησης των Πυροσβεστών Πενταετούς Υποχρέωσης που</w:t>
      </w:r>
    </w:p>
    <w:p>
      <w:pPr>
        <w:spacing w:after="600" w:line="259" w:lineRule="auto"/>
        <w:jc w:val="both"/>
        <w:rPr>
          <w:rFonts w:ascii="Times New Roman" w:hAnsi="Times New Roman" w:cs="Times New Roman"/>
          <w:sz w:val="24"/>
          <w:szCs w:val="24"/>
        </w:rPr>
      </w:pPr>
      <w:r>
        <w:rPr>
          <w:rFonts w:ascii="Times New Roman" w:hAnsi="Times New Roman" w:cs="Times New Roman"/>
          <w:b/>
          <w:sz w:val="24"/>
          <w:szCs w:val="24"/>
        </w:rPr>
        <w:t xml:space="preserve">              απέκτησαν τις απαιτούμενες προϋποθέσεις μετά το 2017 »</w:t>
      </w:r>
    </w:p>
    <w:p>
      <w:pPr>
        <w:spacing w:after="160" w:line="259" w:lineRule="auto"/>
        <w:ind w:firstLine="340"/>
        <w:jc w:val="both"/>
        <w:rPr>
          <w:rFonts w:ascii="Times New Roman" w:hAnsi="Times New Roman" w:cs="Times New Roman"/>
          <w:b/>
          <w:sz w:val="24"/>
          <w:szCs w:val="24"/>
        </w:rPr>
      </w:pPr>
      <w:r>
        <w:rPr>
          <w:rFonts w:ascii="Times New Roman" w:hAnsi="Times New Roman" w:cs="Times New Roman"/>
          <w:b/>
          <w:sz w:val="24"/>
          <w:szCs w:val="24"/>
        </w:rPr>
        <w:t>Κύριε Υπουργέ,</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Με το </w:t>
      </w:r>
      <w:r>
        <w:rPr>
          <w:rFonts w:ascii="Times New Roman" w:hAnsi="Times New Roman" w:cs="Times New Roman"/>
          <w:b/>
          <w:sz w:val="24"/>
          <w:szCs w:val="24"/>
        </w:rPr>
        <w:t>48902 οικ. Φ.300.2</w:t>
      </w:r>
      <w:r>
        <w:rPr>
          <w:rFonts w:ascii="Times New Roman" w:hAnsi="Times New Roman" w:cs="Times New Roman"/>
          <w:sz w:val="24"/>
          <w:szCs w:val="24"/>
        </w:rPr>
        <w:t xml:space="preserve">  έγγραφο του το Α.Π.Σ, καλεί τους Π.Π.Υ να υποβάλουν αίτηση ανανέωσης της θητείας τους.</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Επί της ουσίας δίνεται το δικαίωμα σε όσους Π.Π.Υ έχουν ανανεώσει τη θητεία τους το 2017, εάν το επιθυμούν, να την ανανεώσουν εκ νέου.</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Όμως, δεν δίνεται το δικαίωμα σε όσους Π.Π.Υ. απέκτησαν απολυτήριο τίτλο δευτεροβάθμιας εκπαίδευσης ( Λύκειο ), μετά την πρόσληψη τους το </w:t>
      </w:r>
      <w:r>
        <w:rPr>
          <w:rFonts w:ascii="Times New Roman" w:hAnsi="Times New Roman" w:cs="Times New Roman"/>
          <w:b/>
          <w:sz w:val="24"/>
          <w:szCs w:val="24"/>
        </w:rPr>
        <w:t>2012</w:t>
      </w:r>
      <w:r>
        <w:rPr>
          <w:rFonts w:ascii="Times New Roman" w:hAnsi="Times New Roman" w:cs="Times New Roman"/>
          <w:sz w:val="24"/>
          <w:szCs w:val="24"/>
        </w:rPr>
        <w:t xml:space="preserve"> κι εξακολουθούν να πληρούν την προϋπόθεση της ηλικίας ( </w:t>
      </w:r>
      <w:r>
        <w:rPr>
          <w:rFonts w:ascii="Times New Roman" w:hAnsi="Times New Roman" w:cs="Times New Roman"/>
          <w:b/>
          <w:sz w:val="24"/>
          <w:szCs w:val="24"/>
        </w:rPr>
        <w:t xml:space="preserve">40 </w:t>
      </w:r>
      <w:r>
        <w:rPr>
          <w:rFonts w:ascii="Times New Roman" w:hAnsi="Times New Roman" w:cs="Times New Roman"/>
          <w:sz w:val="24"/>
          <w:szCs w:val="24"/>
        </w:rPr>
        <w:t xml:space="preserve">ετών ), να ζητήσουν την ένταξη τους στο μόνιμο πυροσβεστικό προσωπικό, με ότι αυτό συνεπάγεται για την εργασιακή τους ανέλιξη.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Επισημαίνουμε πως, την αντίστοιχη περίοδο με τη σημερινή ( </w:t>
      </w:r>
      <w:r>
        <w:rPr>
          <w:rFonts w:ascii="Times New Roman" w:hAnsi="Times New Roman" w:cs="Times New Roman"/>
          <w:b/>
          <w:sz w:val="24"/>
          <w:szCs w:val="24"/>
        </w:rPr>
        <w:t>19/10/2018</w:t>
      </w:r>
      <w:r>
        <w:rPr>
          <w:rFonts w:ascii="Times New Roman" w:hAnsi="Times New Roman" w:cs="Times New Roman"/>
          <w:sz w:val="24"/>
          <w:szCs w:val="24"/>
        </w:rPr>
        <w:t xml:space="preserve"> ), η τότε υπουργός Προστασίας του Πολίτη, απαντώντας σε ερωτήσεις στα πλαίσια του κοινοβουλευτικού ελέγχου    ( </w:t>
      </w:r>
      <w:r>
        <w:rPr>
          <w:rFonts w:ascii="Times New Roman" w:hAnsi="Times New Roman" w:cs="Times New Roman"/>
          <w:b/>
          <w:sz w:val="24"/>
          <w:szCs w:val="24"/>
        </w:rPr>
        <w:t>7017/4/22318-γ</w:t>
      </w:r>
      <w:r>
        <w:rPr>
          <w:rFonts w:ascii="Times New Roman" w:hAnsi="Times New Roman" w:cs="Times New Roman"/>
          <w:sz w:val="24"/>
          <w:szCs w:val="24"/>
        </w:rPr>
        <w:t xml:space="preserve"> προς ΣΥ.ΡΙΖ.Α και </w:t>
      </w:r>
      <w:r>
        <w:rPr>
          <w:rFonts w:ascii="Times New Roman" w:hAnsi="Times New Roman" w:cs="Times New Roman"/>
          <w:b/>
          <w:sz w:val="24"/>
          <w:szCs w:val="24"/>
        </w:rPr>
        <w:t>7017/4/22388-γ</w:t>
      </w:r>
      <w:r>
        <w:rPr>
          <w:rFonts w:ascii="Times New Roman" w:hAnsi="Times New Roman" w:cs="Times New Roman"/>
          <w:sz w:val="24"/>
          <w:szCs w:val="24"/>
        </w:rPr>
        <w:t xml:space="preserve"> προς Κ.Κ.Ε ) δήλωνε πως:</w:t>
      </w:r>
    </w:p>
    <w:p>
      <w:pPr>
        <w:spacing w:after="120" w:line="259" w:lineRule="auto"/>
        <w:ind w:firstLine="340"/>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i/>
          <w:sz w:val="24"/>
          <w:szCs w:val="24"/>
        </w:rPr>
        <w:t xml:space="preserve">Το υπουργείο Προστασίας του Πολίτη μελετά το εν λόγω ζήτημα προκειμένου να προσδιορίσει τις διαθέσιμες εναλλακτικές και να προσδιορίσει την πλέον ενδεδειγμένη λύση, με γνώμονα πάντα το κράτος δικαίου, την ισονομία και την προστασία των δικαιωμάτων των εργαζομένων και τις ανάγκες του Πυροσβεστικού Σώματος. </w:t>
      </w:r>
      <w:r>
        <w:rPr>
          <w:rFonts w:ascii="Times New Roman" w:hAnsi="Times New Roman" w:cs="Times New Roman"/>
          <w:b/>
          <w:sz w:val="24"/>
          <w:szCs w:val="24"/>
        </w:rPr>
        <w:t>»</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Θεωρούμε πως, από το </w:t>
      </w:r>
      <w:r>
        <w:rPr>
          <w:rFonts w:ascii="Times New Roman" w:hAnsi="Times New Roman" w:cs="Times New Roman"/>
          <w:b/>
          <w:sz w:val="24"/>
          <w:szCs w:val="24"/>
        </w:rPr>
        <w:t>2018</w:t>
      </w:r>
      <w:r>
        <w:rPr>
          <w:rFonts w:ascii="Times New Roman" w:hAnsi="Times New Roman" w:cs="Times New Roman"/>
          <w:sz w:val="24"/>
          <w:szCs w:val="24"/>
        </w:rPr>
        <w:t xml:space="preserve"> μέχρι σήμερα, έχει παρέλθει επαρκής χρόνος, για να δοθεί επιτέλους λύση, που δεν μπορεί να είναι άλλη, από την ένταξη όσων συναδέλφων πληρούν τις προϋποθέσεις ( ηλικία, μόρφωση ) στο μόνιμο πυροσβεστικό προσωπικό.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t>Επιπροσθέτως,</w:t>
      </w:r>
      <w:bookmarkStart w:id="0" w:name="_GoBack"/>
      <w:bookmarkEnd w:id="0"/>
      <w:r>
        <w:rPr>
          <w:rFonts w:ascii="Times New Roman" w:hAnsi="Times New Roman" w:cs="Times New Roman"/>
          <w:sz w:val="24"/>
          <w:szCs w:val="24"/>
        </w:rPr>
        <w:t xml:space="preserve"> επισημαίνουμε για ακόμα μια φορά τις τραγικές ελλείψεις μόνιμου προσωπικού στο Π.Σ., οι οποίες έγιναν πολύ πιο εμφανείς με τις μεγάλες καταστροφικές πυρκαγιές που βιώσαμε τις τελευταίες </w:t>
      </w:r>
      <w:r>
        <w:rPr>
          <w:rFonts w:ascii="Times New Roman" w:hAnsi="Times New Roman" w:cs="Times New Roman"/>
          <w:b/>
          <w:sz w:val="24"/>
          <w:szCs w:val="24"/>
        </w:rPr>
        <w:t>30</w:t>
      </w:r>
      <w:r>
        <w:rPr>
          <w:rFonts w:ascii="Times New Roman" w:hAnsi="Times New Roman" w:cs="Times New Roman"/>
          <w:sz w:val="24"/>
          <w:szCs w:val="24"/>
        </w:rPr>
        <w:t xml:space="preserve"> ημέρες και εμείς οι πυροσβέστες αλλά και ο λαός μας. </w:t>
      </w:r>
    </w:p>
    <w:p>
      <w:pPr>
        <w:spacing w:after="120" w:line="259" w:lineRule="auto"/>
        <w:ind w:firstLine="340"/>
        <w:jc w:val="both"/>
        <w:rPr>
          <w:rFonts w:ascii="Times New Roman" w:hAnsi="Times New Roman" w:cs="Times New Roman"/>
          <w:sz w:val="24"/>
          <w:szCs w:val="24"/>
        </w:rPr>
      </w:pPr>
      <w:r>
        <w:rPr>
          <w:rFonts w:ascii="Times New Roman" w:hAnsi="Times New Roman" w:cs="Times New Roman"/>
          <w:sz w:val="24"/>
          <w:szCs w:val="24"/>
        </w:rPr>
        <w:lastRenderedPageBreak/>
        <w:t xml:space="preserve">Θεωρούμε ότι η ένταξη των συγκεκριμένων συναδέλφων στο μόνιμο προσωπικό με την πολύχρονη πείρα που έχουν αποκτήσει θα βοηθήσει έστω και στο ελάχιστο το αποδυναμωμένο στελεχικό δυναμικό του Π.Σ. </w:t>
      </w:r>
    </w:p>
    <w:p>
      <w:pPr>
        <w:spacing w:after="36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Υπενθυμίζουμε ότι θέση της Ενωτικής Αγωνιστικής Κίνησης Πυροσβεστών όσον αφορά την λύση του μεγάλου προβλήματος της υποστελέχωσης των υπηρεσιών τους Π.Σ., είναι οι μαζικές προσλήψεις και η άμεση μονιμοποίηση όλων των Π.Π.Υ. και Εποχικών Πυροσβεστών.  </w:t>
      </w:r>
    </w:p>
    <w:p>
      <w:pPr>
        <w:spacing w:after="160" w:line="259" w:lineRule="auto"/>
        <w:ind w:firstLine="340"/>
        <w:jc w:val="both"/>
        <w:rPr>
          <w:rFonts w:ascii="Times New Roman" w:hAnsi="Times New Roman" w:cs="Times New Roman"/>
          <w:b/>
          <w:sz w:val="24"/>
          <w:szCs w:val="24"/>
        </w:rPr>
      </w:pPr>
      <w:r>
        <w:rPr>
          <w:rFonts w:ascii="Times New Roman" w:hAnsi="Times New Roman" w:cs="Times New Roman"/>
          <w:b/>
          <w:sz w:val="24"/>
          <w:szCs w:val="24"/>
        </w:rPr>
        <w:t>Κύριε Υπουργέ</w:t>
      </w:r>
    </w:p>
    <w:p>
      <w:pPr>
        <w:spacing w:after="480" w:line="259" w:lineRule="auto"/>
        <w:ind w:firstLine="340"/>
        <w:jc w:val="both"/>
        <w:rPr>
          <w:rFonts w:ascii="Times New Roman" w:hAnsi="Times New Roman" w:cs="Times New Roman"/>
          <w:sz w:val="24"/>
          <w:szCs w:val="24"/>
        </w:rPr>
      </w:pPr>
      <w:r>
        <w:rPr>
          <w:rFonts w:ascii="Times New Roman" w:hAnsi="Times New Roman" w:cs="Times New Roman"/>
          <w:sz w:val="24"/>
          <w:szCs w:val="24"/>
        </w:rPr>
        <w:t xml:space="preserve">Για όλους τους παραπάνω λόγους ζητάμε την άμεση παρέμβασή σας ώστε να δωθεί το δικαίωμα στους συναδέλφους Π.Π.Υ. που απέκτησαν τα κριτήρια και τις προϋποθέσεις που θέτει η πολιτεία μετά το </w:t>
      </w:r>
      <w:r>
        <w:rPr>
          <w:rFonts w:ascii="Times New Roman" w:hAnsi="Times New Roman" w:cs="Times New Roman"/>
          <w:b/>
          <w:sz w:val="24"/>
          <w:szCs w:val="24"/>
        </w:rPr>
        <w:t>2017</w:t>
      </w:r>
      <w:r>
        <w:rPr>
          <w:rFonts w:ascii="Times New Roman" w:hAnsi="Times New Roman" w:cs="Times New Roman"/>
          <w:sz w:val="24"/>
          <w:szCs w:val="24"/>
        </w:rPr>
        <w:t>, να υποβάλλουν αίτημα για την μονιμοποίησή τους στο Π.Σ.</w:t>
      </w:r>
    </w:p>
    <w:p>
      <w:pPr>
        <w:spacing w:after="480" w:line="259" w:lineRule="auto"/>
        <w:jc w:val="center"/>
        <w:rPr>
          <w:rFonts w:ascii="Times New Roman" w:hAnsi="Times New Roman" w:cs="Times New Roman"/>
          <w:spacing w:val="20"/>
          <w:sz w:val="24"/>
          <w:szCs w:val="24"/>
        </w:rPr>
      </w:pPr>
      <w:r>
        <w:rPr>
          <w:rFonts w:ascii="Times New Roman" w:hAnsi="Times New Roman" w:cs="Times New Roman"/>
          <w:b/>
          <w:spacing w:val="20"/>
          <w:sz w:val="32"/>
          <w:szCs w:val="32"/>
          <w:lang w:bidi="en-US"/>
        </w:rPr>
        <w:t>ΕΝΩΤΙΚΗ ΑΓΩΝΙΣΤΙΚΗ ΚΙΝΗΣΗ ΠΥΡΟΣΒΕΣΤΩΝ</w:t>
      </w:r>
    </w:p>
    <w:p>
      <w:pPr>
        <w:spacing w:after="120" w:line="259" w:lineRule="auto"/>
        <w:jc w:val="both"/>
        <w:rPr>
          <w:rFonts w:ascii="Times New Roman" w:hAnsi="Times New Roman" w:cs="Times New Roman"/>
          <w:sz w:val="24"/>
          <w:szCs w:val="24"/>
        </w:rPr>
      </w:pPr>
    </w:p>
    <w:p>
      <w:pPr>
        <w:spacing w:after="120" w:line="259" w:lineRule="auto"/>
        <w:ind w:firstLine="340"/>
        <w:jc w:val="both"/>
        <w:rPr>
          <w:rFonts w:ascii="Times New Roman" w:hAnsi="Times New Roman" w:cs="Times New Roman"/>
          <w:sz w:val="24"/>
          <w:szCs w:val="24"/>
          <w:lang w:val="en-US"/>
        </w:rPr>
      </w:pPr>
    </w:p>
    <w:sectPr>
      <w:pgSz w:w="11906" w:h="16838"/>
      <w:pgMar w:top="1276" w:right="1133"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C38A7E-5A99-456E-9E17-BCB59C572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eakp.gr" TargetMode="External"/><Relationship Id="rId4" Type="http://schemas.openxmlformats.org/officeDocument/2006/relationships/hyperlink" Target="http://www.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2</Pages>
  <Words>583</Words>
  <Characters>3154</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ΔΗΜΗΤΡΗΣ</dc:creator>
  <cp:lastModifiedBy>Χρήστης των Windows</cp:lastModifiedBy>
  <cp:revision>8</cp:revision>
  <dcterms:created xsi:type="dcterms:W3CDTF">2021-08-23T07:29:00Z</dcterms:created>
  <dcterms:modified xsi:type="dcterms:W3CDTF">2021-08-26T06:45:00Z</dcterms:modified>
</cp:coreProperties>
</file>