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ind w:right="-1"/>
        <w:rPr>
          <w:rFonts w:ascii="Times New Roman" w:hAnsi="Times New Roman"/>
          <w:b/>
          <w:spacing w:val="54"/>
          <w:sz w:val="32"/>
          <w:szCs w:val="32"/>
        </w:rPr>
      </w:pPr>
      <w:r>
        <w:rPr>
          <w:rFonts w:ascii="Times New Roman" w:hAnsi="Times New Roman"/>
          <w:b/>
          <w:spacing w:val="54"/>
          <w:sz w:val="32"/>
          <w:szCs w:val="32"/>
        </w:rPr>
        <w:t>ΕΝΩΤΙΚΗ ΑΓΩΝΙΣΤΙΚΗ ΚΙΝΗΣΗ ΠΥΡΟΣΒΕΣΤΩΝ</w:t>
      </w:r>
    </w:p>
    <w:p>
      <w:pPr>
        <w:spacing w:line="259" w:lineRule="auto"/>
        <w:ind w:right="-1"/>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9"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5" w:history="1">
        <w:r>
          <w:rPr>
            <w:rStyle w:val="-"/>
            <w:rFonts w:ascii="Times New Roman" w:hAnsi="Times New Roman"/>
            <w:color w:val="auto"/>
            <w:sz w:val="23"/>
            <w:szCs w:val="23"/>
            <w:lang w:val="en-US"/>
          </w:rPr>
          <w:t>www.eakp.gr</w:t>
        </w:r>
      </w:hyperlink>
      <w:r>
        <w:rPr>
          <w:rFonts w:ascii="Times New Roman" w:hAnsi="Times New Roman"/>
          <w:sz w:val="23"/>
          <w:szCs w:val="23"/>
          <w:lang w:val="en-US"/>
        </w:rPr>
        <w:t xml:space="preserve">,   email: </w:t>
      </w:r>
      <w:hyperlink r:id="rId6" w:history="1">
        <w:r>
          <w:rPr>
            <w:rStyle w:val="-"/>
            <w:rFonts w:ascii="Times New Roman" w:hAnsi="Times New Roman"/>
            <w:color w:val="auto"/>
            <w:sz w:val="23"/>
            <w:szCs w:val="23"/>
            <w:lang w:val="en-US"/>
          </w:rPr>
          <w:t>info@eakp.gr</w:t>
        </w:r>
      </w:hyperlink>
    </w:p>
    <w:p>
      <w:pPr>
        <w:spacing w:after="480" w:line="259" w:lineRule="auto"/>
        <w:jc w:val="both"/>
        <w:rPr>
          <w:rStyle w:val="fontstyle01"/>
          <w:rFonts w:ascii="Times New Roman" w:hAnsi="Times New Roman"/>
          <w:bCs w:val="0"/>
          <w:color w:val="auto"/>
          <w:sz w:val="24"/>
          <w:szCs w:val="24"/>
        </w:rPr>
      </w:pPr>
      <w:r>
        <w:rPr>
          <w:rFonts w:ascii="Times New Roman" w:hAnsi="Times New Roman"/>
          <w:b/>
          <w:sz w:val="24"/>
          <w:szCs w:val="24"/>
          <w:lang w:val="en-US"/>
        </w:rPr>
        <w:t xml:space="preserve">                                                                                                                        </w:t>
      </w:r>
      <w:r>
        <w:rPr>
          <w:rFonts w:ascii="Times New Roman" w:hAnsi="Times New Roman"/>
          <w:b/>
          <w:sz w:val="24"/>
          <w:szCs w:val="24"/>
        </w:rPr>
        <w:t xml:space="preserve">     Λαμία 26</w:t>
      </w:r>
      <w:bookmarkStart w:id="0" w:name="_GoBack"/>
      <w:bookmarkEnd w:id="0"/>
      <w:r>
        <w:rPr>
          <w:rFonts w:ascii="Times New Roman" w:hAnsi="Times New Roman"/>
          <w:b/>
          <w:sz w:val="24"/>
          <w:szCs w:val="24"/>
        </w:rPr>
        <w:t xml:space="preserve"> Μαΐου 2021</w:t>
      </w:r>
    </w:p>
    <w:p>
      <w:pPr>
        <w:pBdr>
          <w:top w:val="single" w:sz="4" w:space="1" w:color="auto"/>
          <w:left w:val="single" w:sz="4" w:space="4" w:color="auto"/>
          <w:bottom w:val="single" w:sz="4" w:space="1" w:color="auto"/>
          <w:right w:val="single" w:sz="4" w:space="4" w:color="auto"/>
        </w:pBdr>
        <w:spacing w:after="120" w:line="259" w:lineRule="auto"/>
        <w:rPr>
          <w:rStyle w:val="fontstyle01"/>
          <w:rFonts w:ascii="Times New Roman" w:hAnsi="Times New Roman"/>
          <w:color w:val="auto"/>
          <w:sz w:val="32"/>
          <w:szCs w:val="32"/>
        </w:rPr>
      </w:pPr>
      <w:r>
        <w:rPr>
          <w:rStyle w:val="fontstyle01"/>
          <w:rFonts w:ascii="Times New Roman" w:hAnsi="Times New Roman"/>
          <w:color w:val="auto"/>
          <w:sz w:val="32"/>
          <w:szCs w:val="32"/>
        </w:rPr>
        <w:t>ΑΝΑΚΟΙΝΩΣΗ</w:t>
      </w:r>
    </w:p>
    <w:p>
      <w:pPr>
        <w:pBdr>
          <w:top w:val="single" w:sz="4" w:space="1" w:color="auto"/>
          <w:left w:val="single" w:sz="4" w:space="4" w:color="auto"/>
          <w:bottom w:val="single" w:sz="4" w:space="1" w:color="auto"/>
          <w:right w:val="single" w:sz="4" w:space="4" w:color="auto"/>
        </w:pBdr>
        <w:spacing w:after="600" w:line="259" w:lineRule="auto"/>
        <w:rPr>
          <w:rFonts w:ascii="Times New Roman" w:hAnsi="Times New Roman"/>
          <w:b/>
          <w:bCs/>
          <w:sz w:val="28"/>
          <w:szCs w:val="28"/>
        </w:rPr>
      </w:pPr>
      <w:r>
        <w:rPr>
          <w:rStyle w:val="fontstyle01"/>
          <w:rFonts w:ascii="Times New Roman" w:hAnsi="Times New Roman"/>
          <w:color w:val="auto"/>
          <w:sz w:val="28"/>
          <w:szCs w:val="28"/>
        </w:rPr>
        <w:t>Για τα αποτελέσματα του Δ.Σ. στις 18/5/2021</w:t>
      </w:r>
    </w:p>
    <w:p>
      <w:pPr>
        <w:pStyle w:val="western"/>
        <w:shd w:val="clear" w:color="auto" w:fill="FFFFFF"/>
        <w:spacing w:before="0" w:beforeAutospacing="0" w:after="120" w:afterAutospacing="0" w:line="259" w:lineRule="auto"/>
        <w:ind w:firstLine="340"/>
        <w:jc w:val="both"/>
        <w:textAlignment w:val="baseline"/>
        <w:rPr>
          <w:b/>
        </w:rPr>
      </w:pPr>
      <w:r>
        <w:rPr>
          <w:b/>
        </w:rPr>
        <w:t>Συναδέλφισσες – Συνάδελφοι</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Μετά την άρση των περιοριστικών μέτρων λόγο της πανδημίας, πραγματοποιήθηκε δια ζώσης </w:t>
      </w:r>
      <w:r>
        <w:rPr>
          <w:rFonts w:ascii="Times New Roman" w:hAnsi="Times New Roman"/>
          <w:b/>
          <w:sz w:val="24"/>
          <w:szCs w:val="24"/>
        </w:rPr>
        <w:t xml:space="preserve">στις 18/5/21 ημέρα Τρίτη και ώρα 10:00 το Δ.Σ. της Ένωσης μας. </w:t>
      </w:r>
      <w:r>
        <w:rPr>
          <w:rFonts w:ascii="Times New Roman" w:hAnsi="Times New Roman"/>
          <w:sz w:val="24"/>
          <w:szCs w:val="24"/>
        </w:rPr>
        <w:t xml:space="preserve"> Δεν μας προκάλεσε έκπληξη το γεγονός ότι τα θέματα που υπήρχαν στην ημερήσια διάταξη και χωρίς διάθεση υποβιβασμού τους από την μεριά μας, ήταν πολύ πίσω από τις ανάγκες και τα χρόνια προβλήματα των πυροσβεστών.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Στο ίδιο έργο θεατές και σαν να μην πέρασε μια μέρα το διοικητικό συμβούλιο εξελίχθηκε με τις παρατάξεις του κυβερνητικού συνδικαλισμού να κινούνται στα ίδια πλαίσια που κινούνται πάντα. </w:t>
      </w:r>
      <w:r>
        <w:rPr>
          <w:rFonts w:ascii="Times New Roman" w:hAnsi="Times New Roman"/>
          <w:b/>
          <w:sz w:val="24"/>
          <w:szCs w:val="24"/>
        </w:rPr>
        <w:t>Χωρίς κανέναν στόχο  και  διάθεση για την επίλυση των κύριων προβλημάτων μας</w:t>
      </w:r>
      <w:r>
        <w:rPr>
          <w:rFonts w:ascii="Times New Roman" w:hAnsi="Times New Roman"/>
          <w:sz w:val="24"/>
          <w:szCs w:val="24"/>
        </w:rPr>
        <w:t>.</w:t>
      </w:r>
    </w:p>
    <w:p>
      <w:pPr>
        <w:spacing w:after="120" w:line="259" w:lineRule="auto"/>
        <w:ind w:firstLine="340"/>
        <w:jc w:val="both"/>
        <w:rPr>
          <w:rFonts w:ascii="Times New Roman" w:hAnsi="Times New Roman"/>
          <w:sz w:val="24"/>
          <w:szCs w:val="24"/>
          <w:bdr w:val="none" w:sz="0" w:space="0" w:color="auto" w:frame="1"/>
        </w:rPr>
      </w:pPr>
      <w:r>
        <w:rPr>
          <w:rFonts w:ascii="Times New Roman" w:hAnsi="Times New Roman"/>
          <w:sz w:val="24"/>
          <w:szCs w:val="24"/>
        </w:rPr>
        <w:t>Βρισκόμαστε στην αρχή της αντιπυρικής περιόδου και τα καυτά προβλήματα παραμένουν ανεπίλυτα. Τ</w:t>
      </w:r>
      <w:r>
        <w:rPr>
          <w:rFonts w:ascii="Times New Roman" w:hAnsi="Times New Roman"/>
          <w:sz w:val="24"/>
          <w:szCs w:val="24"/>
          <w:bdr w:val="none" w:sz="0" w:space="0" w:color="auto" w:frame="1"/>
        </w:rPr>
        <w:t xml:space="preserve">ο </w:t>
      </w:r>
      <w:r>
        <w:rPr>
          <w:rFonts w:ascii="Times New Roman" w:hAnsi="Times New Roman"/>
          <w:b/>
          <w:sz w:val="24"/>
          <w:szCs w:val="24"/>
          <w:bdr w:val="none" w:sz="0" w:space="0" w:color="auto" w:frame="1"/>
        </w:rPr>
        <w:t>«παραμύθι»</w:t>
      </w:r>
      <w:r>
        <w:rPr>
          <w:rFonts w:ascii="Times New Roman" w:hAnsi="Times New Roman"/>
          <w:sz w:val="24"/>
          <w:szCs w:val="24"/>
          <w:bdr w:val="none" w:sz="0" w:space="0" w:color="auto" w:frame="1"/>
        </w:rPr>
        <w:t xml:space="preserve">  που ειπώθηκε περίπου πριν ένα χρόνο, (ότι χρειάζεται διευκρίνηση των άρθρων του Νόμου </w:t>
      </w:r>
      <w:r>
        <w:rPr>
          <w:rFonts w:ascii="Times New Roman" w:hAnsi="Times New Roman"/>
          <w:b/>
          <w:sz w:val="24"/>
          <w:szCs w:val="24"/>
          <w:bdr w:val="none" w:sz="0" w:space="0" w:color="auto" w:frame="1"/>
        </w:rPr>
        <w:t>4662/20</w:t>
      </w:r>
      <w:r>
        <w:rPr>
          <w:rFonts w:ascii="Times New Roman" w:hAnsi="Times New Roman"/>
          <w:sz w:val="24"/>
          <w:szCs w:val="24"/>
          <w:bdr w:val="none" w:sz="0" w:space="0" w:color="auto" w:frame="1"/>
        </w:rPr>
        <w:t xml:space="preserve"> με συμπληρωματικές διαταγές από το Αρχηγείο για να δοθεί λύση), </w:t>
      </w:r>
      <w:r>
        <w:rPr>
          <w:rFonts w:ascii="Times New Roman" w:hAnsi="Times New Roman"/>
          <w:b/>
          <w:sz w:val="24"/>
          <w:szCs w:val="24"/>
          <w:bdr w:val="none" w:sz="0" w:space="0" w:color="auto" w:frame="1"/>
        </w:rPr>
        <w:t>δεν έχει ευτυχισμένο τέλος</w:t>
      </w:r>
      <w:r>
        <w:rPr>
          <w:rFonts w:ascii="Times New Roman" w:hAnsi="Times New Roman"/>
          <w:sz w:val="24"/>
          <w:szCs w:val="24"/>
          <w:bdr w:val="none" w:sz="0" w:space="0" w:color="auto" w:frame="1"/>
        </w:rPr>
        <w:t xml:space="preserve">.  </w:t>
      </w:r>
    </w:p>
    <w:p>
      <w:pPr>
        <w:spacing w:after="120" w:line="259" w:lineRule="auto"/>
        <w:ind w:firstLine="34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Η συνάντηση με τον Αρχηγό τον περασμένο Οκτώβριο, όποια υπόσχεση και να έδωσε από την πλευρά της η φυσικής ηγεσία για την ορθολογιστική χρήση των επιφυλακών, εξανεμίστηκε πριν την αντιπυρική περίοδο. Είδαμε τα αποτελέσματα από την αρχή του χρόνου και τα πρόσφατα γεγονότα δείχνουν τι θα επακολουθήσει το καλοκαίρι, </w:t>
      </w:r>
      <w:r>
        <w:rPr>
          <w:rFonts w:ascii="Times New Roman" w:hAnsi="Times New Roman"/>
          <w:b/>
          <w:sz w:val="24"/>
          <w:szCs w:val="24"/>
          <w:bdr w:val="none" w:sz="0" w:space="0" w:color="auto" w:frame="1"/>
        </w:rPr>
        <w:t>με την χιονόπτωση, τους σεισμούς στην Ελασσόνα, τον Κινέζικό πύραυλο, τα ασφαλιστικά μέτρα λόγο των κινητοποιήσεων των εργαζομένων κτλ..</w:t>
      </w:r>
      <w:r>
        <w:rPr>
          <w:rFonts w:ascii="Times New Roman" w:hAnsi="Times New Roman"/>
          <w:sz w:val="24"/>
          <w:szCs w:val="24"/>
          <w:bdr w:val="none" w:sz="0" w:space="0" w:color="auto" w:frame="1"/>
        </w:rPr>
        <w:t xml:space="preserve"> Στην συνέχεια όλων αυτών έχουμε μία συνεχιζόμενη κατάσταση: </w:t>
      </w:r>
    </w:p>
    <w:p>
      <w:pPr>
        <w:pStyle w:val="a3"/>
        <w:numPr>
          <w:ilvl w:val="0"/>
          <w:numId w:val="8"/>
        </w:numPr>
        <w:spacing w:after="60" w:line="259" w:lineRule="auto"/>
        <w:ind w:left="1054" w:hanging="357"/>
        <w:contextualSpacing w:val="0"/>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Οι επιφυλακές με την μορφή που τις έχουμε ζήσει μετά από την ψηφίσει του νόμου</w:t>
      </w:r>
      <w:r>
        <w:rPr>
          <w:rFonts w:ascii="Times New Roman" w:hAnsi="Times New Roman"/>
          <w:b/>
          <w:sz w:val="24"/>
          <w:szCs w:val="24"/>
        </w:rPr>
        <w:t xml:space="preserve"> με αφορμή εκτός των άλλων και τους δείκτες επικινδυνότητας,</w:t>
      </w:r>
      <w:r>
        <w:rPr>
          <w:rFonts w:ascii="Times New Roman" w:hAnsi="Times New Roman"/>
          <w:sz w:val="24"/>
          <w:szCs w:val="24"/>
        </w:rPr>
        <w:t xml:space="preserve"> </w:t>
      </w:r>
      <w:r>
        <w:rPr>
          <w:rFonts w:ascii="Times New Roman" w:hAnsi="Times New Roman"/>
          <w:b/>
          <w:sz w:val="24"/>
          <w:szCs w:val="24"/>
        </w:rPr>
        <w:t xml:space="preserve">διαλύουν το σταθερό χρόνο εργασίας μας </w:t>
      </w:r>
      <w:r>
        <w:rPr>
          <w:rFonts w:ascii="Times New Roman" w:hAnsi="Times New Roman"/>
          <w:sz w:val="24"/>
          <w:szCs w:val="24"/>
        </w:rPr>
        <w:t xml:space="preserve">και </w:t>
      </w:r>
      <w:r>
        <w:rPr>
          <w:rFonts w:ascii="Times New Roman" w:hAnsi="Times New Roman"/>
          <w:sz w:val="24"/>
          <w:szCs w:val="24"/>
          <w:bdr w:val="none" w:sz="0" w:space="0" w:color="auto" w:frame="1"/>
        </w:rPr>
        <w:t xml:space="preserve">ήρθαν για να παραμείνουν. </w:t>
      </w:r>
    </w:p>
    <w:p>
      <w:pPr>
        <w:pStyle w:val="a3"/>
        <w:numPr>
          <w:ilvl w:val="0"/>
          <w:numId w:val="8"/>
        </w:numPr>
        <w:spacing w:after="60" w:line="259" w:lineRule="auto"/>
        <w:ind w:left="1054" w:hanging="357"/>
        <w:contextualSpacing w:val="0"/>
        <w:jc w:val="both"/>
        <w:rPr>
          <w:rFonts w:ascii="Times New Roman" w:hAnsi="Times New Roman"/>
          <w:sz w:val="24"/>
          <w:szCs w:val="24"/>
        </w:rPr>
      </w:pPr>
      <w:r>
        <w:rPr>
          <w:rFonts w:ascii="Times New Roman" w:hAnsi="Times New Roman"/>
          <w:b/>
          <w:sz w:val="24"/>
          <w:szCs w:val="24"/>
          <w:bdr w:val="none" w:sz="0" w:space="0" w:color="auto" w:frame="1"/>
        </w:rPr>
        <w:t>Ο νέος κανονισμός μεταθέσεων</w:t>
      </w:r>
      <w:r>
        <w:rPr>
          <w:rFonts w:ascii="Times New Roman" w:hAnsi="Times New Roman"/>
          <w:sz w:val="24"/>
          <w:szCs w:val="24"/>
          <w:bdr w:val="none" w:sz="0" w:space="0" w:color="auto" w:frame="1"/>
        </w:rPr>
        <w:t xml:space="preserve">, με τους υπεράριθμους των υπηρεσιών που προέκυψαν με την νέα κατανομή και μέσα από ένα παμπάλαιο οργανόγραμμα, τις εξαετίες, τις μετακινήσεις, </w:t>
      </w:r>
      <w:r>
        <w:rPr>
          <w:rFonts w:ascii="Times New Roman" w:hAnsi="Times New Roman"/>
          <w:b/>
          <w:sz w:val="24"/>
          <w:szCs w:val="24"/>
          <w:bdr w:val="none" w:sz="0" w:space="0" w:color="auto" w:frame="1"/>
        </w:rPr>
        <w:t>την παράταση του χρόνου αρκετών αποσπάσεων</w:t>
      </w:r>
      <w:r>
        <w:rPr>
          <w:rFonts w:ascii="Times New Roman" w:hAnsi="Times New Roman"/>
          <w:sz w:val="24"/>
          <w:szCs w:val="24"/>
          <w:bdr w:val="none" w:sz="0" w:space="0" w:color="auto" w:frame="1"/>
        </w:rPr>
        <w:t>, το φιάσκο με την μοριοδότηση οδηγούν για δεύτερη χρόνια στο ξεσπίτωμα πολλές οικογένειες συναδέλφων.</w:t>
      </w:r>
    </w:p>
    <w:p>
      <w:pPr>
        <w:pStyle w:val="a3"/>
        <w:numPr>
          <w:ilvl w:val="0"/>
          <w:numId w:val="8"/>
        </w:numPr>
        <w:spacing w:after="60" w:line="259" w:lineRule="auto"/>
        <w:ind w:left="1054" w:hanging="357"/>
        <w:contextualSpacing w:val="0"/>
        <w:jc w:val="both"/>
        <w:rPr>
          <w:rFonts w:ascii="Times New Roman" w:hAnsi="Times New Roman"/>
          <w:sz w:val="24"/>
          <w:szCs w:val="24"/>
          <w:bdr w:val="none" w:sz="0" w:space="0" w:color="auto" w:frame="1"/>
        </w:rPr>
      </w:pPr>
      <w:r>
        <w:rPr>
          <w:rFonts w:ascii="Times New Roman" w:hAnsi="Times New Roman"/>
          <w:b/>
          <w:sz w:val="24"/>
          <w:szCs w:val="24"/>
          <w:bdr w:val="none" w:sz="0" w:space="0" w:color="auto" w:frame="1"/>
        </w:rPr>
        <w:t>Η υγιεινή και ασφάλεια παραμένει στα αζήτητα</w:t>
      </w:r>
      <w:r>
        <w:rPr>
          <w:rFonts w:ascii="Times New Roman" w:hAnsi="Times New Roman"/>
          <w:sz w:val="24"/>
          <w:szCs w:val="24"/>
          <w:bdr w:val="none" w:sz="0" w:space="0" w:color="auto" w:frame="1"/>
        </w:rPr>
        <w:t xml:space="preserve">, το ίδιο και η αναγνώριση του επαγγέλματος ως </w:t>
      </w:r>
      <w:r>
        <w:rPr>
          <w:rFonts w:ascii="Times New Roman" w:hAnsi="Times New Roman"/>
          <w:b/>
          <w:sz w:val="24"/>
          <w:szCs w:val="24"/>
          <w:bdr w:val="none" w:sz="0" w:space="0" w:color="auto" w:frame="1"/>
        </w:rPr>
        <w:t xml:space="preserve">Β.Α.Ε. </w:t>
      </w:r>
      <w:r>
        <w:rPr>
          <w:rFonts w:ascii="Times New Roman" w:hAnsi="Times New Roman"/>
          <w:sz w:val="24"/>
          <w:szCs w:val="24"/>
          <w:bdr w:val="none" w:sz="0" w:space="0" w:color="auto" w:frame="1"/>
        </w:rPr>
        <w:t xml:space="preserve"> Η έλλειψη επαρκούς καθαριότητας και Μ.Α.Π. στους χώρους των πυροσβεστικών υπηρεσιών περιορίζετε σε ένα αντισηπτικό και εγκυμονεί τεράστιους κινδύνους, ειδικά εδώ στην περιφέρειά μας έτσι όπως αποτυπώθηκε σε απόλυτους αριθμούς σε σχετική παρέμβαση της Ε.Α.Κ.Π. προς τους αρμόδιους υπουργούς στην αρχή τις πανδημίας ( βλ. </w:t>
      </w:r>
      <w:proofErr w:type="spellStart"/>
      <w:proofErr w:type="gramStart"/>
      <w:r>
        <w:rPr>
          <w:rFonts w:ascii="Times New Roman" w:hAnsi="Times New Roman"/>
          <w:sz w:val="24"/>
          <w:szCs w:val="24"/>
          <w:bdr w:val="none" w:sz="0" w:space="0" w:color="auto" w:frame="1"/>
          <w:lang w:val="en-US"/>
        </w:rPr>
        <w:t>eakp</w:t>
      </w:r>
      <w:proofErr w:type="spellEnd"/>
      <w:r>
        <w:rPr>
          <w:rFonts w:ascii="Times New Roman" w:hAnsi="Times New Roman"/>
          <w:sz w:val="24"/>
          <w:szCs w:val="24"/>
          <w:bdr w:val="none" w:sz="0" w:space="0" w:color="auto" w:frame="1"/>
        </w:rPr>
        <w:t>.</w:t>
      </w:r>
      <w:r>
        <w:rPr>
          <w:rFonts w:ascii="Times New Roman" w:hAnsi="Times New Roman"/>
          <w:sz w:val="24"/>
          <w:szCs w:val="24"/>
          <w:bdr w:val="none" w:sz="0" w:space="0" w:color="auto" w:frame="1"/>
          <w:lang w:val="en-US"/>
        </w:rPr>
        <w:t>gr</w:t>
      </w:r>
      <w:r>
        <w:rPr>
          <w:rFonts w:ascii="Times New Roman" w:hAnsi="Times New Roman"/>
          <w:sz w:val="24"/>
          <w:szCs w:val="24"/>
          <w:bdr w:val="none" w:sz="0" w:space="0" w:color="auto" w:frame="1"/>
        </w:rPr>
        <w:t xml:space="preserve"> )</w:t>
      </w:r>
      <w:proofErr w:type="gramEnd"/>
      <w:r>
        <w:rPr>
          <w:rFonts w:ascii="Times New Roman" w:hAnsi="Times New Roman"/>
          <w:sz w:val="24"/>
          <w:szCs w:val="24"/>
          <w:bdr w:val="none" w:sz="0" w:space="0" w:color="auto" w:frame="1"/>
        </w:rPr>
        <w:t>.</w:t>
      </w:r>
    </w:p>
    <w:p>
      <w:pPr>
        <w:pStyle w:val="a3"/>
        <w:numPr>
          <w:ilvl w:val="0"/>
          <w:numId w:val="8"/>
        </w:numPr>
        <w:spacing w:after="240" w:line="259" w:lineRule="auto"/>
        <w:ind w:left="1054" w:hanging="357"/>
        <w:contextualSpacing w:val="0"/>
        <w:jc w:val="both"/>
        <w:rPr>
          <w:rFonts w:ascii="Times New Roman" w:hAnsi="Times New Roman"/>
          <w:b/>
          <w:sz w:val="24"/>
          <w:szCs w:val="24"/>
        </w:rPr>
      </w:pPr>
      <w:r>
        <w:rPr>
          <w:rFonts w:ascii="Times New Roman" w:hAnsi="Times New Roman"/>
          <w:sz w:val="24"/>
          <w:szCs w:val="24"/>
        </w:rPr>
        <w:lastRenderedPageBreak/>
        <w:t xml:space="preserve">Οι πυροσβέστες είναι εκτεθειμένοι σε όλες τις καιρικές συνθήκες και την υψηλή θερμοκρασία όταν εκτελούν την υπηρεσία τους στα δασικά περιπολικά. Η συνεχής έκθεση των συναδέλφων καταπονεί και εξαντλεί τον οργανισμό τους </w:t>
      </w:r>
      <w:r>
        <w:rPr>
          <w:rFonts w:ascii="Times New Roman" w:hAnsi="Times New Roman"/>
          <w:b/>
          <w:sz w:val="24"/>
          <w:szCs w:val="24"/>
        </w:rPr>
        <w:t xml:space="preserve">με άσχημες συνέπειες στην υγεία τους και στην ασφάλειά τους. </w:t>
      </w:r>
      <w:r>
        <w:rPr>
          <w:rFonts w:ascii="Times New Roman" w:hAnsi="Times New Roman"/>
          <w:sz w:val="24"/>
          <w:szCs w:val="24"/>
        </w:rPr>
        <w:t xml:space="preserve">Καμία ενημέρωση και λύση για να συστεγαστούν αυτά τα περιπολικά μια και η παράταξη μας το έβαλε ως θέμα στο προηγούμενο διοικητικό συμβούλιο όπως και καμία λύση για τα παραπάνω.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Για τα θέματα </w:t>
      </w:r>
      <w:r>
        <w:rPr>
          <w:rFonts w:ascii="Times New Roman" w:hAnsi="Times New Roman"/>
          <w:b/>
          <w:sz w:val="24"/>
          <w:szCs w:val="24"/>
        </w:rPr>
        <w:t>2</w:t>
      </w:r>
      <w:r>
        <w:rPr>
          <w:rFonts w:ascii="Times New Roman" w:hAnsi="Times New Roman"/>
          <w:b/>
          <w:sz w:val="24"/>
          <w:szCs w:val="24"/>
          <w:vertAlign w:val="superscript"/>
        </w:rPr>
        <w:t>ο</w:t>
      </w:r>
      <w:r>
        <w:rPr>
          <w:rFonts w:ascii="Times New Roman" w:hAnsi="Times New Roman"/>
          <w:sz w:val="24"/>
          <w:szCs w:val="24"/>
        </w:rPr>
        <w:t xml:space="preserve"> &amp; </w:t>
      </w:r>
      <w:r>
        <w:rPr>
          <w:rFonts w:ascii="Times New Roman" w:hAnsi="Times New Roman"/>
          <w:b/>
          <w:sz w:val="24"/>
          <w:szCs w:val="24"/>
        </w:rPr>
        <w:t>3</w:t>
      </w:r>
      <w:r>
        <w:rPr>
          <w:rFonts w:ascii="Times New Roman" w:hAnsi="Times New Roman"/>
          <w:b/>
          <w:sz w:val="24"/>
          <w:szCs w:val="24"/>
          <w:vertAlign w:val="superscript"/>
        </w:rPr>
        <w:t>ο</w:t>
      </w:r>
      <w:r>
        <w:rPr>
          <w:rFonts w:ascii="Times New Roman" w:hAnsi="Times New Roman"/>
          <w:sz w:val="24"/>
          <w:szCs w:val="24"/>
          <w:vertAlign w:val="superscript"/>
        </w:rPr>
        <w:t xml:space="preserve"> </w:t>
      </w:r>
      <w:r>
        <w:rPr>
          <w:rFonts w:ascii="Times New Roman" w:hAnsi="Times New Roman"/>
          <w:sz w:val="24"/>
          <w:szCs w:val="24"/>
        </w:rPr>
        <w:t xml:space="preserve"> αποφασίστηκε αντίστοιχα να πραγματοποιηθεί η γενική συνέλευση στο τέλος της αντιπυρικής περιόδου και να γίνουν κινητοποιήσεις, με την επίσκεψη σε τέσσερις υπηρεσίες μέχρι το τέλος του μήνα. </w:t>
      </w:r>
    </w:p>
    <w:p>
      <w:pPr>
        <w:spacing w:after="120" w:line="259" w:lineRule="auto"/>
        <w:ind w:firstLine="340"/>
        <w:jc w:val="both"/>
        <w:rPr>
          <w:rFonts w:ascii="Times New Roman" w:hAnsi="Times New Roman"/>
          <w:sz w:val="24"/>
          <w:szCs w:val="24"/>
        </w:rPr>
      </w:pPr>
      <w:r>
        <w:rPr>
          <w:rFonts w:ascii="Times New Roman" w:hAnsi="Times New Roman"/>
          <w:sz w:val="24"/>
          <w:szCs w:val="24"/>
        </w:rPr>
        <w:t xml:space="preserve">Στο </w:t>
      </w:r>
      <w:r>
        <w:rPr>
          <w:rFonts w:ascii="Times New Roman" w:hAnsi="Times New Roman"/>
          <w:b/>
          <w:sz w:val="24"/>
          <w:szCs w:val="24"/>
        </w:rPr>
        <w:t>4</w:t>
      </w:r>
      <w:r>
        <w:rPr>
          <w:rFonts w:ascii="Times New Roman" w:hAnsi="Times New Roman"/>
          <w:b/>
          <w:sz w:val="24"/>
          <w:szCs w:val="24"/>
          <w:vertAlign w:val="superscript"/>
        </w:rPr>
        <w:t>ο</w:t>
      </w:r>
      <w:r>
        <w:rPr>
          <w:rFonts w:ascii="Times New Roman" w:hAnsi="Times New Roman"/>
          <w:sz w:val="24"/>
          <w:szCs w:val="24"/>
        </w:rPr>
        <w:t xml:space="preserve"> θέμα που αφορούσε τα κτιριακά προβλήματα, πληροφορηθήκαμε και </w:t>
      </w:r>
      <w:r>
        <w:rPr>
          <w:rFonts w:ascii="Times New Roman" w:hAnsi="Times New Roman"/>
          <w:b/>
          <w:sz w:val="24"/>
          <w:szCs w:val="24"/>
        </w:rPr>
        <w:t>είναι απορίας άξιο</w:t>
      </w:r>
      <w:r>
        <w:rPr>
          <w:rFonts w:ascii="Times New Roman" w:hAnsi="Times New Roman"/>
          <w:sz w:val="24"/>
          <w:szCs w:val="24"/>
        </w:rPr>
        <w:t xml:space="preserve">, ότι στην επιτροπή για τις κτιριακές υποδομές της Περιφέρειας Στερεάς η οποία θα καταγράφει τα προβλήματα των κτιρίων που συγκροτήθηκε από την κυρ Περιφερειάρχη, </w:t>
      </w:r>
      <w:r>
        <w:rPr>
          <w:rFonts w:ascii="Times New Roman" w:hAnsi="Times New Roman"/>
          <w:b/>
          <w:sz w:val="24"/>
          <w:szCs w:val="24"/>
        </w:rPr>
        <w:t>«πρωταγωνιστικό ρόλο»</w:t>
      </w:r>
      <w:r>
        <w:rPr>
          <w:rFonts w:ascii="Times New Roman" w:hAnsi="Times New Roman"/>
          <w:sz w:val="24"/>
          <w:szCs w:val="24"/>
        </w:rPr>
        <w:t xml:space="preserve"> έχουν ο Πρόεδρος και ο αναπληρωτής γραμματέας του Σωματείου μας. </w:t>
      </w:r>
    </w:p>
    <w:p>
      <w:pPr>
        <w:spacing w:after="120" w:line="259" w:lineRule="auto"/>
        <w:ind w:firstLine="340"/>
        <w:jc w:val="both"/>
        <w:rPr>
          <w:rFonts w:ascii="Times New Roman" w:hAnsi="Times New Roman"/>
          <w:b/>
          <w:sz w:val="24"/>
          <w:szCs w:val="24"/>
        </w:rPr>
      </w:pPr>
      <w:r>
        <w:rPr>
          <w:rFonts w:ascii="Times New Roman" w:hAnsi="Times New Roman"/>
          <w:sz w:val="24"/>
          <w:szCs w:val="24"/>
        </w:rPr>
        <w:t xml:space="preserve">Εύλογο το ερώτημα πως είναι δυνατόν εκλεγμένα μέλη να είναι σε αυτές τις επιτροπές που συστήνονται από την φυσική μας ηγεσία; </w:t>
      </w:r>
      <w:r>
        <w:rPr>
          <w:rFonts w:ascii="Times New Roman" w:hAnsi="Times New Roman"/>
          <w:b/>
          <w:sz w:val="24"/>
          <w:szCs w:val="24"/>
        </w:rPr>
        <w:t>Τα συμπεράσματα δικά σας!!!</w:t>
      </w:r>
      <w:r>
        <w:rPr>
          <w:rFonts w:ascii="Times New Roman" w:hAnsi="Times New Roman"/>
          <w:sz w:val="24"/>
          <w:szCs w:val="24"/>
        </w:rPr>
        <w:t xml:space="preserve">     </w:t>
      </w:r>
    </w:p>
    <w:p>
      <w:pPr>
        <w:shd w:val="clear" w:color="auto" w:fill="FFFFFF"/>
        <w:spacing w:after="120" w:line="259" w:lineRule="auto"/>
        <w:ind w:firstLine="340"/>
        <w:jc w:val="both"/>
        <w:rPr>
          <w:rFonts w:ascii="Times New Roman" w:hAnsi="Times New Roman"/>
          <w:b/>
          <w:sz w:val="24"/>
          <w:szCs w:val="24"/>
        </w:rPr>
      </w:pPr>
      <w:r>
        <w:rPr>
          <w:rFonts w:ascii="Times New Roman" w:hAnsi="Times New Roman"/>
          <w:b/>
          <w:sz w:val="24"/>
          <w:szCs w:val="24"/>
        </w:rPr>
        <w:t xml:space="preserve">Ως Ε.Α.Κ.Π. για άλλη μια φορά τους προκαλούμε έστω και τώρα να αφήσουν τις φθηνές δικαιολογίες και να οργανώσουν των αγώνα για την ανατροπή του Ν.4662/2020 και την διεκδίκηση λύσεων των πάγιων και χρόνιων προβλημάτων μας. </w:t>
      </w:r>
    </w:p>
    <w:p>
      <w:pPr>
        <w:shd w:val="clear" w:color="auto" w:fill="FFFFFF"/>
        <w:spacing w:after="360" w:line="259" w:lineRule="auto"/>
        <w:ind w:firstLine="340"/>
        <w:jc w:val="both"/>
        <w:rPr>
          <w:rFonts w:ascii="Times New Roman" w:hAnsi="Times New Roman"/>
          <w:b/>
          <w:sz w:val="24"/>
          <w:szCs w:val="24"/>
        </w:rPr>
      </w:pPr>
      <w:r>
        <w:rPr>
          <w:rFonts w:ascii="Times New Roman" w:hAnsi="Times New Roman"/>
          <w:b/>
          <w:sz w:val="24"/>
          <w:szCs w:val="24"/>
        </w:rPr>
        <w:t xml:space="preserve">Αξιοποιώντας τον μοναδικό δοκιμασμένο και αποτελεσματικό τρόπο για την αντιμετώπιση της εργασιακής κόλασης που ζούμε, που είναι ένας και αναντικατάστατος. </w:t>
      </w:r>
    </w:p>
    <w:p>
      <w:pPr>
        <w:spacing w:after="480" w:line="259" w:lineRule="auto"/>
        <w:rPr>
          <w:rFonts w:ascii="Times New Roman" w:hAnsi="Times New Roman"/>
          <w:b/>
          <w:sz w:val="28"/>
          <w:szCs w:val="28"/>
        </w:rPr>
      </w:pPr>
      <w:r>
        <w:rPr>
          <w:rFonts w:ascii="Times New Roman" w:hAnsi="Times New Roman"/>
          <w:b/>
          <w:sz w:val="28"/>
          <w:szCs w:val="28"/>
        </w:rPr>
        <w:t>ΜΑΖΙΚΕΣ ΑΓΩΝΙΣΤΙΚΕΣ ΚΙΝΗΤΟΠΟΙΗΣΕΙΣ</w:t>
      </w:r>
    </w:p>
    <w:p>
      <w:pPr>
        <w:rPr>
          <w:rFonts w:ascii="Times New Roman" w:hAnsi="Times New Roman"/>
          <w:sz w:val="28"/>
          <w:szCs w:val="28"/>
        </w:rPr>
      </w:pPr>
      <w:r>
        <w:rPr>
          <w:rFonts w:ascii="Times New Roman" w:hAnsi="Times New Roman"/>
          <w:b/>
          <w:spacing w:val="20"/>
          <w:sz w:val="32"/>
          <w:szCs w:val="32"/>
        </w:rPr>
        <w:t>ΕΝΩΤΙΚΗ ΑΓΩΝΙΣΤΙΚΗ ΚΙΝΗΣΗ ΠΥΡΟΣΒΕΣΤΩΝ</w:t>
      </w:r>
    </w:p>
    <w:sectPr>
      <w:pgSz w:w="11906" w:h="16838"/>
      <w:pgMar w:top="1276" w:right="1080" w:bottom="127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20F00"/>
    <w:multiLevelType w:val="hybridMultilevel"/>
    <w:tmpl w:val="A79EC5D0"/>
    <w:lvl w:ilvl="0" w:tplc="04080001">
      <w:start w:val="1"/>
      <w:numFmt w:val="bullet"/>
      <w:lvlText w:val=""/>
      <w:lvlJc w:val="left"/>
      <w:pPr>
        <w:ind w:left="1125" w:hanging="360"/>
      </w:pPr>
      <w:rPr>
        <w:rFonts w:ascii="Symbol" w:hAnsi="Symbol" w:hint="default"/>
      </w:rPr>
    </w:lvl>
    <w:lvl w:ilvl="1" w:tplc="04080003" w:tentative="1">
      <w:start w:val="1"/>
      <w:numFmt w:val="bullet"/>
      <w:lvlText w:val="o"/>
      <w:lvlJc w:val="left"/>
      <w:pPr>
        <w:ind w:left="1845" w:hanging="360"/>
      </w:pPr>
      <w:rPr>
        <w:rFonts w:ascii="Courier New" w:hAnsi="Courier New" w:cs="Courier New" w:hint="default"/>
      </w:rPr>
    </w:lvl>
    <w:lvl w:ilvl="2" w:tplc="04080005" w:tentative="1">
      <w:start w:val="1"/>
      <w:numFmt w:val="bullet"/>
      <w:lvlText w:val=""/>
      <w:lvlJc w:val="left"/>
      <w:pPr>
        <w:ind w:left="2565" w:hanging="360"/>
      </w:pPr>
      <w:rPr>
        <w:rFonts w:ascii="Wingdings" w:hAnsi="Wingdings" w:hint="default"/>
      </w:rPr>
    </w:lvl>
    <w:lvl w:ilvl="3" w:tplc="04080001" w:tentative="1">
      <w:start w:val="1"/>
      <w:numFmt w:val="bullet"/>
      <w:lvlText w:val=""/>
      <w:lvlJc w:val="left"/>
      <w:pPr>
        <w:ind w:left="3285" w:hanging="360"/>
      </w:pPr>
      <w:rPr>
        <w:rFonts w:ascii="Symbol" w:hAnsi="Symbol" w:hint="default"/>
      </w:rPr>
    </w:lvl>
    <w:lvl w:ilvl="4" w:tplc="04080003" w:tentative="1">
      <w:start w:val="1"/>
      <w:numFmt w:val="bullet"/>
      <w:lvlText w:val="o"/>
      <w:lvlJc w:val="left"/>
      <w:pPr>
        <w:ind w:left="4005" w:hanging="360"/>
      </w:pPr>
      <w:rPr>
        <w:rFonts w:ascii="Courier New" w:hAnsi="Courier New" w:cs="Courier New" w:hint="default"/>
      </w:rPr>
    </w:lvl>
    <w:lvl w:ilvl="5" w:tplc="04080005" w:tentative="1">
      <w:start w:val="1"/>
      <w:numFmt w:val="bullet"/>
      <w:lvlText w:val=""/>
      <w:lvlJc w:val="left"/>
      <w:pPr>
        <w:ind w:left="4725" w:hanging="360"/>
      </w:pPr>
      <w:rPr>
        <w:rFonts w:ascii="Wingdings" w:hAnsi="Wingdings" w:hint="default"/>
      </w:rPr>
    </w:lvl>
    <w:lvl w:ilvl="6" w:tplc="04080001" w:tentative="1">
      <w:start w:val="1"/>
      <w:numFmt w:val="bullet"/>
      <w:lvlText w:val=""/>
      <w:lvlJc w:val="left"/>
      <w:pPr>
        <w:ind w:left="5445" w:hanging="360"/>
      </w:pPr>
      <w:rPr>
        <w:rFonts w:ascii="Symbol" w:hAnsi="Symbol" w:hint="default"/>
      </w:rPr>
    </w:lvl>
    <w:lvl w:ilvl="7" w:tplc="04080003" w:tentative="1">
      <w:start w:val="1"/>
      <w:numFmt w:val="bullet"/>
      <w:lvlText w:val="o"/>
      <w:lvlJc w:val="left"/>
      <w:pPr>
        <w:ind w:left="6165" w:hanging="360"/>
      </w:pPr>
      <w:rPr>
        <w:rFonts w:ascii="Courier New" w:hAnsi="Courier New" w:cs="Courier New" w:hint="default"/>
      </w:rPr>
    </w:lvl>
    <w:lvl w:ilvl="8" w:tplc="04080005" w:tentative="1">
      <w:start w:val="1"/>
      <w:numFmt w:val="bullet"/>
      <w:lvlText w:val=""/>
      <w:lvlJc w:val="left"/>
      <w:pPr>
        <w:ind w:left="6885" w:hanging="360"/>
      </w:pPr>
      <w:rPr>
        <w:rFonts w:ascii="Wingdings" w:hAnsi="Wingdings" w:hint="default"/>
      </w:rPr>
    </w:lvl>
  </w:abstractNum>
  <w:abstractNum w:abstractNumId="1">
    <w:nsid w:val="1D852CD1"/>
    <w:multiLevelType w:val="hybridMultilevel"/>
    <w:tmpl w:val="1B62C382"/>
    <w:lvl w:ilvl="0" w:tplc="B5BC8652">
      <w:start w:val="1"/>
      <w:numFmt w:val="bullet"/>
      <w:lvlText w:val=""/>
      <w:lvlJc w:val="center"/>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2B18709F"/>
    <w:multiLevelType w:val="hybridMultilevel"/>
    <w:tmpl w:val="AF6C619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
    <w:nsid w:val="305D1D79"/>
    <w:multiLevelType w:val="hybridMultilevel"/>
    <w:tmpl w:val="77A442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2DE3BE3"/>
    <w:multiLevelType w:val="hybridMultilevel"/>
    <w:tmpl w:val="DB2CBBC2"/>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5">
    <w:nsid w:val="3A0A40FC"/>
    <w:multiLevelType w:val="hybridMultilevel"/>
    <w:tmpl w:val="6EBEF1E0"/>
    <w:lvl w:ilvl="0" w:tplc="0408000B">
      <w:start w:val="1"/>
      <w:numFmt w:val="bullet"/>
      <w:lvlText w:val=""/>
      <w:lvlJc w:val="left"/>
      <w:pPr>
        <w:ind w:left="644" w:hanging="360"/>
      </w:pPr>
      <w:rPr>
        <w:rFonts w:ascii="Wingdings" w:hAnsi="Wingdings"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6">
    <w:nsid w:val="6150731A"/>
    <w:multiLevelType w:val="hybridMultilevel"/>
    <w:tmpl w:val="F842A0A4"/>
    <w:lvl w:ilvl="0" w:tplc="4830BB52">
      <w:numFmt w:val="bullet"/>
      <w:lvlText w:val="-"/>
      <w:lvlJc w:val="left"/>
      <w:pPr>
        <w:ind w:left="480" w:hanging="360"/>
      </w:pPr>
      <w:rPr>
        <w:rFonts w:ascii="Times New Roman" w:eastAsia="Times New Roman" w:hAnsi="Times New Roman" w:cs="Times New Roman" w:hint="default"/>
        <w:color w:val="auto"/>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nsid w:val="71E51F77"/>
    <w:multiLevelType w:val="hybridMultilevel"/>
    <w:tmpl w:val="60F645B4"/>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0"/>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7F82BE-90DF-4726-B231-C3E4600A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Pr>
      <w:rFonts w:ascii="TimesNewRomanPS-BoldMT" w:hAnsi="TimesNewRomanPS-BoldMT" w:hint="default"/>
      <w:b/>
      <w:bCs/>
      <w:i w:val="0"/>
      <w:iCs w:val="0"/>
      <w:color w:val="000000"/>
      <w:sz w:val="26"/>
      <w:szCs w:val="26"/>
    </w:rPr>
  </w:style>
  <w:style w:type="character" w:styleId="-">
    <w:name w:val="Hyperlink"/>
    <w:basedOn w:val="a0"/>
    <w:uiPriority w:val="99"/>
    <w:semiHidden/>
    <w:unhideWhenUsed/>
    <w:rPr>
      <w:color w:val="0000FF"/>
      <w:u w:val="single"/>
    </w:rPr>
  </w:style>
  <w:style w:type="paragraph" w:styleId="a3">
    <w:name w:val="List Paragraph"/>
    <w:basedOn w:val="a"/>
    <w:uiPriority w:val="34"/>
    <w:qFormat/>
    <w:pPr>
      <w:ind w:left="720"/>
      <w:contextualSpacing/>
    </w:pPr>
  </w:style>
  <w:style w:type="paragraph" w:customStyle="1" w:styleId="western">
    <w:name w:val="western"/>
    <w:basedOn w:val="a"/>
    <w:pPr>
      <w:spacing w:before="100" w:beforeAutospacing="1" w:after="100" w:afterAutospacing="1"/>
      <w:jc w:val="left"/>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707</Words>
  <Characters>3818</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4</cp:revision>
  <dcterms:created xsi:type="dcterms:W3CDTF">2021-05-25T15:34:00Z</dcterms:created>
  <dcterms:modified xsi:type="dcterms:W3CDTF">2021-05-25T19:26:00Z</dcterms:modified>
</cp:coreProperties>
</file>