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5A5EA" w14:textId="77777777" w:rsidR="00521454" w:rsidRDefault="00AC15E8" w:rsidP="006F428F">
      <w:pPr>
        <w:rPr>
          <w:b/>
        </w:rPr>
      </w:pPr>
      <w:r>
        <w:rPr>
          <w:b/>
        </w:rPr>
        <w:t>Τηλ.Προέδρου:697377127</w:t>
      </w:r>
      <w:r w:rsidRPr="002F72AA">
        <w:rPr>
          <w:b/>
        </w:rPr>
        <w:t>6</w:t>
      </w:r>
      <w:r>
        <w:rPr>
          <w:b/>
        </w:rPr>
        <w:t xml:space="preserve"> </w:t>
      </w:r>
      <w:r w:rsidR="00271DFF">
        <w:rPr>
          <w:b/>
        </w:rPr>
        <w:t xml:space="preserve">                                                      </w:t>
      </w:r>
      <w:r w:rsidR="00521454">
        <w:rPr>
          <w:b/>
        </w:rPr>
        <w:t xml:space="preserve">Τηλ. Γραμματέα : 6976732688                               </w:t>
      </w:r>
    </w:p>
    <w:p w14:paraId="41FAB6C2" w14:textId="1FAE9DFB" w:rsidR="006F428F" w:rsidRDefault="006F428F" w:rsidP="006F428F">
      <w:pPr>
        <w:rPr>
          <w:b/>
        </w:rPr>
      </w:pPr>
      <w:r>
        <w:rPr>
          <w:b/>
        </w:rPr>
        <w:t>ΑΡΙΘΜ.ΠΡΩΤ</w:t>
      </w:r>
      <w:r w:rsidRPr="003C3473">
        <w:t>.</w:t>
      </w:r>
      <w:r w:rsidR="002F72AA">
        <w:rPr>
          <w:b/>
        </w:rPr>
        <w:t xml:space="preserve">    </w:t>
      </w:r>
      <w:r>
        <w:tab/>
      </w:r>
      <w:r>
        <w:tab/>
      </w:r>
      <w:r>
        <w:tab/>
      </w:r>
      <w:r>
        <w:tab/>
      </w:r>
      <w:r>
        <w:tab/>
      </w:r>
      <w:r w:rsidR="002F72AA">
        <w:t xml:space="preserve">                       </w:t>
      </w:r>
      <w:r w:rsidR="00FD7648">
        <w:t xml:space="preserve">  </w:t>
      </w:r>
      <w:r>
        <w:rPr>
          <w:b/>
        </w:rPr>
        <w:t xml:space="preserve">ΛΑΜΙΑ   </w:t>
      </w:r>
      <w:r w:rsidR="00271DFF">
        <w:rPr>
          <w:b/>
        </w:rPr>
        <w:t>30</w:t>
      </w:r>
      <w:r>
        <w:rPr>
          <w:b/>
        </w:rPr>
        <w:t>/</w:t>
      </w:r>
      <w:r w:rsidR="002F72AA">
        <w:rPr>
          <w:b/>
        </w:rPr>
        <w:t>10</w:t>
      </w:r>
      <w:r>
        <w:rPr>
          <w:b/>
        </w:rPr>
        <w:t>/20</w:t>
      </w:r>
      <w:r w:rsidRPr="003C3473">
        <w:rPr>
          <w:b/>
        </w:rPr>
        <w:t>20</w:t>
      </w:r>
    </w:p>
    <w:p w14:paraId="4A420585" w14:textId="77777777" w:rsidR="006F428F" w:rsidRDefault="006F428F" w:rsidP="006F428F">
      <w:pPr>
        <w:rPr>
          <w:b/>
        </w:rPr>
      </w:pPr>
    </w:p>
    <w:p w14:paraId="61DA9F5F" w14:textId="77777777" w:rsidR="00370561" w:rsidRPr="00E74C63" w:rsidRDefault="00370561" w:rsidP="00370561">
      <w:pPr>
        <w:jc w:val="center"/>
        <w:rPr>
          <w:rFonts w:ascii="Arial" w:hAnsi="Arial" w:cs="Arial"/>
          <w:b/>
          <w:bCs/>
          <w:iCs/>
        </w:rPr>
      </w:pPr>
      <w:r w:rsidRPr="00E74C63">
        <w:rPr>
          <w:b/>
          <w:bCs/>
          <w:i/>
        </w:rPr>
        <w:t xml:space="preserve">                  </w:t>
      </w:r>
      <w:r w:rsidR="00D1400A" w:rsidRPr="00E74C63">
        <w:rPr>
          <w:b/>
          <w:bCs/>
          <w:i/>
        </w:rPr>
        <w:t xml:space="preserve">                                               </w:t>
      </w:r>
      <w:r w:rsidR="00271DFF" w:rsidRPr="00E74C63">
        <w:rPr>
          <w:rFonts w:ascii="Arial" w:hAnsi="Arial" w:cs="Arial"/>
          <w:b/>
          <w:bCs/>
          <w:iCs/>
        </w:rPr>
        <w:t>ΠΡΟΣ :</w:t>
      </w:r>
      <w:r w:rsidRPr="00E74C63">
        <w:rPr>
          <w:rFonts w:ascii="Arial" w:hAnsi="Arial" w:cs="Arial"/>
          <w:b/>
          <w:bCs/>
          <w:iCs/>
        </w:rPr>
        <w:t xml:space="preserve">  Μέλη της Ένωσης</w:t>
      </w:r>
    </w:p>
    <w:p w14:paraId="1B20FA79" w14:textId="77777777" w:rsidR="006F428F" w:rsidRPr="00F310AA" w:rsidRDefault="006F428F" w:rsidP="006F428F">
      <w:pPr>
        <w:jc w:val="right"/>
        <w:rPr>
          <w:rFonts w:ascii="Arial" w:hAnsi="Arial" w:cs="Arial"/>
          <w:iCs/>
          <w:sz w:val="28"/>
          <w:szCs w:val="28"/>
        </w:rPr>
      </w:pPr>
    </w:p>
    <w:p w14:paraId="032A9F68" w14:textId="77777777" w:rsidR="00FD7648" w:rsidRDefault="006F428F" w:rsidP="006F428F">
      <w:pPr>
        <w:rPr>
          <w:rFonts w:ascii="Arial" w:hAnsi="Arial" w:cs="Arial"/>
          <w:bCs/>
          <w:iCs/>
        </w:rPr>
      </w:pPr>
      <w:r w:rsidRPr="00F310AA">
        <w:rPr>
          <w:rFonts w:ascii="Arial" w:hAnsi="Arial" w:cs="Arial"/>
          <w:b/>
          <w:iCs/>
          <w:u w:val="single"/>
        </w:rPr>
        <w:t xml:space="preserve">ΘΕΜΑ  : </w:t>
      </w:r>
      <w:r w:rsidR="00271DFF" w:rsidRPr="00F310AA">
        <w:rPr>
          <w:rFonts w:ascii="Arial" w:hAnsi="Arial" w:cs="Arial"/>
          <w:b/>
          <w:iCs/>
          <w:u w:val="single"/>
        </w:rPr>
        <w:t>Ενημέρωση μελών για τα αποτελέσματα της συνάντησης με τον κ. Αρχηγό Π.Σ. και τον    Επιτελάρχη ΑΠΣ</w:t>
      </w:r>
      <w:r w:rsidR="00D1400A" w:rsidRPr="00F310AA">
        <w:rPr>
          <w:rFonts w:ascii="Arial" w:hAnsi="Arial" w:cs="Arial"/>
          <w:b/>
          <w:iCs/>
          <w:u w:val="single"/>
        </w:rPr>
        <w:t>.</w:t>
      </w:r>
      <w:r w:rsidRPr="00F310AA">
        <w:rPr>
          <w:rFonts w:ascii="Arial" w:hAnsi="Arial" w:cs="Arial"/>
          <w:b/>
          <w:iCs/>
          <w:u w:val="single"/>
        </w:rPr>
        <w:t xml:space="preserve"> </w:t>
      </w:r>
      <w:r w:rsidR="00271DFF" w:rsidRPr="00F310AA">
        <w:rPr>
          <w:rFonts w:ascii="Arial" w:hAnsi="Arial" w:cs="Arial"/>
          <w:b/>
          <w:iCs/>
          <w:u w:val="single"/>
        </w:rPr>
        <w:t xml:space="preserve">  </w:t>
      </w:r>
    </w:p>
    <w:p w14:paraId="34CF7A36" w14:textId="565427CB" w:rsidR="00271DFF" w:rsidRPr="00FD7648" w:rsidRDefault="00FD7648" w:rsidP="006F428F">
      <w:pPr>
        <w:rPr>
          <w:rFonts w:ascii="Arial" w:hAnsi="Arial" w:cs="Arial"/>
          <w:b/>
          <w:iCs/>
          <w:u w:val="single"/>
        </w:rPr>
      </w:pPr>
      <w:r w:rsidRPr="00FD7648">
        <w:rPr>
          <w:rFonts w:ascii="Arial" w:hAnsi="Arial" w:cs="Arial"/>
          <w:bCs/>
          <w:iCs/>
        </w:rPr>
        <w:t xml:space="preserve">     </w:t>
      </w:r>
      <w:r w:rsidR="00271DFF" w:rsidRPr="00F310AA">
        <w:rPr>
          <w:rFonts w:ascii="Arial" w:hAnsi="Arial" w:cs="Arial"/>
          <w:bCs/>
          <w:iCs/>
        </w:rPr>
        <w:t>Πραγματοποιήθηκε συνάντηση του Δ.Σ. της Ένωσης με τον κ. Αρχηγό του Πυροσβεστικού Σώματος και τον κ. Επιτελάρχη του Αρχηγείου , στις 29-10-2020 , έπειτα από αίτημα μας που έγινε άμεσα δεκτό. Σκοπός της συνάντησης ήταν η γνωστοποίηση προβλημάτων , η ενημέρωση από την ηγεσία και η αναζήτηση λύσεων σε θέματα που αφορούν το προσωπικό του Σώματος. Η συζήτηση πραγματοποιήθηκε σε κλίμα εγκάρδιο   και πνεύμα κατανόησης</w:t>
      </w:r>
      <w:r w:rsidR="001F139B" w:rsidRPr="00F310AA">
        <w:rPr>
          <w:rFonts w:ascii="Arial" w:hAnsi="Arial" w:cs="Arial"/>
          <w:bCs/>
          <w:iCs/>
        </w:rPr>
        <w:t>.</w:t>
      </w:r>
    </w:p>
    <w:p w14:paraId="169043FC" w14:textId="7825A141" w:rsidR="001F139B" w:rsidRPr="00F310AA" w:rsidRDefault="00FD7648" w:rsidP="006F428F">
      <w:pPr>
        <w:rPr>
          <w:rFonts w:ascii="Arial" w:hAnsi="Arial" w:cs="Arial"/>
          <w:bCs/>
          <w:iCs/>
        </w:rPr>
      </w:pPr>
      <w:r w:rsidRPr="00FD7648">
        <w:rPr>
          <w:rFonts w:ascii="Arial" w:hAnsi="Arial" w:cs="Arial"/>
          <w:bCs/>
          <w:iCs/>
        </w:rPr>
        <w:t xml:space="preserve">    </w:t>
      </w:r>
      <w:r w:rsidR="001F139B" w:rsidRPr="00F310AA">
        <w:rPr>
          <w:rFonts w:ascii="Arial" w:hAnsi="Arial" w:cs="Arial"/>
          <w:bCs/>
          <w:iCs/>
        </w:rPr>
        <w:t>Σας κάνουμε γνωστά τα θέματα που συζητήθηκαν και οι θέσεις -τοποθετήσεις της ηγεσίας του Σώματος.</w:t>
      </w:r>
    </w:p>
    <w:p w14:paraId="378CD045" w14:textId="0ED3F674" w:rsidR="001F139B" w:rsidRPr="00F310AA" w:rsidRDefault="00FD7648" w:rsidP="006F428F">
      <w:pPr>
        <w:rPr>
          <w:rFonts w:ascii="Arial" w:hAnsi="Arial" w:cs="Arial"/>
          <w:b/>
          <w:iCs/>
        </w:rPr>
      </w:pPr>
      <w:r w:rsidRPr="00FD7648">
        <w:rPr>
          <w:rFonts w:ascii="Arial" w:hAnsi="Arial" w:cs="Arial"/>
          <w:b/>
          <w:iCs/>
        </w:rPr>
        <w:t xml:space="preserve">  </w:t>
      </w:r>
      <w:r w:rsidR="001F139B" w:rsidRPr="00F310AA">
        <w:rPr>
          <w:rFonts w:ascii="Arial" w:hAnsi="Arial" w:cs="Arial"/>
          <w:b/>
          <w:iCs/>
        </w:rPr>
        <w:t>Έλλειψη προσωπικού , οργανική-μάχιμη δύναμη:</w:t>
      </w:r>
    </w:p>
    <w:p w14:paraId="301EC9F9" w14:textId="457DAE64" w:rsidR="001F139B" w:rsidRPr="00F310AA" w:rsidRDefault="00FD7648" w:rsidP="006F428F">
      <w:pPr>
        <w:rPr>
          <w:rFonts w:ascii="Arial" w:hAnsi="Arial" w:cs="Arial"/>
          <w:bCs/>
          <w:iCs/>
        </w:rPr>
      </w:pPr>
      <w:r w:rsidRPr="00FD7648">
        <w:rPr>
          <w:rFonts w:ascii="Arial" w:hAnsi="Arial" w:cs="Arial"/>
          <w:bCs/>
          <w:iCs/>
        </w:rPr>
        <w:t xml:space="preserve">   </w:t>
      </w:r>
      <w:r w:rsidR="001F139B" w:rsidRPr="00F310AA">
        <w:rPr>
          <w:rFonts w:ascii="Arial" w:hAnsi="Arial" w:cs="Arial"/>
          <w:bCs/>
          <w:iCs/>
        </w:rPr>
        <w:t>Επισημάναμε το πρόβλημα έλλειψης προσωπικού σε όλη την Περιφέρεια , από την στιγμή που στη Περιφέρεια μας εκδηλώνονται τα περισσότερα και δυσκολότερα συμβάντα καθ’ όλη τη διάρκεια του έτους .Στη δύναμη της κάθε ΔΙΠΥΝ να φαίνεται ο αριθμός από τους εκτελούντες μάχιμη Υπηρεσία , να αφαιρεθεί ο αριθμός πεζοπόρου , ΣΠΕΚ ,αποσπασμένων και υπηρεσία Γραφείου.</w:t>
      </w:r>
    </w:p>
    <w:p w14:paraId="2837264E" w14:textId="77777777" w:rsidR="001F139B" w:rsidRPr="00F310AA" w:rsidRDefault="001F139B" w:rsidP="006F428F">
      <w:pPr>
        <w:rPr>
          <w:rFonts w:ascii="Arial" w:hAnsi="Arial" w:cs="Arial"/>
          <w:bCs/>
          <w:iCs/>
        </w:rPr>
      </w:pPr>
      <w:r w:rsidRPr="00F310AA">
        <w:rPr>
          <w:rFonts w:ascii="Arial" w:hAnsi="Arial" w:cs="Arial"/>
          <w:bCs/>
          <w:iCs/>
        </w:rPr>
        <w:t>Η απάντηση ήταν ότι το Αρχηγείο επεξεργάζεται και καταγράφει τα πραγματικά κενά για να ζητήσει από τη Πολιτική ηγεσία την άμεση πρόσληψη ικανού αριθμού Πυροσβεστών</w:t>
      </w:r>
      <w:r w:rsidR="0053529C" w:rsidRPr="00F310AA">
        <w:rPr>
          <w:rFonts w:ascii="Arial" w:hAnsi="Arial" w:cs="Arial"/>
          <w:bCs/>
          <w:iCs/>
        </w:rPr>
        <w:t xml:space="preserve"> (χωρίς να μας ξεκαθαρίσουν τη διαδικασία). Είναι στα σχέδια του Αρχηγείου η κατάργηση της ονομασίας των σταθμών (Α,Β,Γ,Δ τάξης) και να λαμβάνεται υπόψιν η περιοχή , στατιστική συμβάντων . Πρόσληψη ατόμων για πεζοπόρα τμήματα.</w:t>
      </w:r>
      <w:r w:rsidR="00F310AA" w:rsidRPr="00F310AA">
        <w:rPr>
          <w:rFonts w:ascii="Arial" w:hAnsi="Arial" w:cs="Arial"/>
          <w:bCs/>
          <w:iCs/>
        </w:rPr>
        <w:t xml:space="preserve"> </w:t>
      </w:r>
    </w:p>
    <w:p w14:paraId="66C557CC" w14:textId="40CFC287" w:rsidR="00271DFF" w:rsidRPr="00F310AA" w:rsidRDefault="00FD7648" w:rsidP="006F428F">
      <w:pPr>
        <w:rPr>
          <w:rFonts w:ascii="Arial" w:hAnsi="Arial" w:cs="Arial"/>
          <w:b/>
          <w:iCs/>
        </w:rPr>
      </w:pPr>
      <w:r w:rsidRPr="00FD7648">
        <w:rPr>
          <w:rFonts w:ascii="Arial" w:hAnsi="Arial" w:cs="Arial"/>
          <w:b/>
          <w:iCs/>
        </w:rPr>
        <w:t xml:space="preserve">  </w:t>
      </w:r>
      <w:r w:rsidR="0053529C" w:rsidRPr="00F310AA">
        <w:rPr>
          <w:rFonts w:ascii="Arial" w:hAnsi="Arial" w:cs="Arial"/>
          <w:b/>
          <w:iCs/>
        </w:rPr>
        <w:t xml:space="preserve">Προβλήματα στέγασης υπηρεσιών – έλλειψη οχημάτων: </w:t>
      </w:r>
    </w:p>
    <w:p w14:paraId="3BC628AB" w14:textId="60A446D5" w:rsidR="0053529C" w:rsidRPr="00F310AA" w:rsidRDefault="00FD7648" w:rsidP="006F428F">
      <w:pPr>
        <w:rPr>
          <w:rFonts w:ascii="Arial" w:hAnsi="Arial" w:cs="Arial"/>
          <w:bCs/>
          <w:iCs/>
        </w:rPr>
      </w:pPr>
      <w:r w:rsidRPr="00FD7648">
        <w:rPr>
          <w:rFonts w:ascii="Arial" w:hAnsi="Arial" w:cs="Arial"/>
          <w:bCs/>
          <w:iCs/>
        </w:rPr>
        <w:t xml:space="preserve">  </w:t>
      </w:r>
      <w:r w:rsidR="0053529C" w:rsidRPr="00F310AA">
        <w:rPr>
          <w:rFonts w:ascii="Arial" w:hAnsi="Arial" w:cs="Arial"/>
          <w:bCs/>
          <w:iCs/>
        </w:rPr>
        <w:t xml:space="preserve">Αναδείξαμε το χρόνιο πρόβλημα με τη παλαίωση οχημάτων και κτιρίων . </w:t>
      </w:r>
    </w:p>
    <w:p w14:paraId="3C12EFC1" w14:textId="77777777" w:rsidR="0053529C" w:rsidRPr="00F310AA" w:rsidRDefault="0053529C" w:rsidP="006F428F">
      <w:pPr>
        <w:rPr>
          <w:rFonts w:ascii="Arial" w:hAnsi="Arial" w:cs="Arial"/>
          <w:bCs/>
          <w:iCs/>
        </w:rPr>
      </w:pPr>
      <w:r w:rsidRPr="00F310AA">
        <w:rPr>
          <w:rFonts w:ascii="Arial" w:hAnsi="Arial" w:cs="Arial"/>
          <w:bCs/>
          <w:iCs/>
        </w:rPr>
        <w:t xml:space="preserve">Η απάντηση ήταν ότι είναι περιορισμένες οι δυνατότητες του Αρχηγείου και γίνεται προσπάθεια μέσω ΕΣΠΑ </w:t>
      </w:r>
      <w:r w:rsidR="008343A2" w:rsidRPr="00F310AA">
        <w:rPr>
          <w:rFonts w:ascii="Arial" w:hAnsi="Arial" w:cs="Arial"/>
          <w:bCs/>
          <w:iCs/>
        </w:rPr>
        <w:t xml:space="preserve"> και Περιφερειών και Δήμων </w:t>
      </w:r>
      <w:r w:rsidR="00DB55EA">
        <w:rPr>
          <w:rFonts w:ascii="Arial" w:hAnsi="Arial" w:cs="Arial"/>
          <w:bCs/>
          <w:iCs/>
        </w:rPr>
        <w:t>για την</w:t>
      </w:r>
      <w:r w:rsidR="008343A2" w:rsidRPr="00F310AA">
        <w:rPr>
          <w:rFonts w:ascii="Arial" w:hAnsi="Arial" w:cs="Arial"/>
          <w:bCs/>
          <w:iCs/>
        </w:rPr>
        <w:t xml:space="preserve"> εξεύρεση λύσης.</w:t>
      </w:r>
    </w:p>
    <w:p w14:paraId="3D848B77" w14:textId="06618D6D" w:rsidR="008343A2" w:rsidRPr="00F310AA" w:rsidRDefault="00FD7648" w:rsidP="006F428F">
      <w:pPr>
        <w:rPr>
          <w:rFonts w:ascii="Arial" w:hAnsi="Arial" w:cs="Arial"/>
          <w:b/>
          <w:iCs/>
        </w:rPr>
      </w:pPr>
      <w:r w:rsidRPr="00FD7648">
        <w:rPr>
          <w:rFonts w:ascii="Arial" w:hAnsi="Arial" w:cs="Arial"/>
          <w:b/>
          <w:iCs/>
        </w:rPr>
        <w:t xml:space="preserve">  </w:t>
      </w:r>
      <w:r w:rsidR="008343A2" w:rsidRPr="00F310AA">
        <w:rPr>
          <w:rFonts w:ascii="Arial" w:hAnsi="Arial" w:cs="Arial"/>
          <w:b/>
          <w:iCs/>
        </w:rPr>
        <w:t>Επιφυλακές – αλλαγή τρόπου εφαρμογής -πεζοπόρα</w:t>
      </w:r>
    </w:p>
    <w:p w14:paraId="20E73198" w14:textId="77777777" w:rsidR="008343A2" w:rsidRPr="00F310AA" w:rsidRDefault="008343A2" w:rsidP="006F428F">
      <w:pPr>
        <w:rPr>
          <w:rFonts w:ascii="Arial" w:hAnsi="Arial" w:cs="Arial"/>
          <w:bCs/>
          <w:iCs/>
        </w:rPr>
      </w:pPr>
      <w:r w:rsidRPr="00F310AA">
        <w:rPr>
          <w:rFonts w:ascii="Arial" w:hAnsi="Arial" w:cs="Arial"/>
          <w:bCs/>
          <w:iCs/>
        </w:rPr>
        <w:t>Κάναμε γνωστό στην ηγεσία , τη κουραστική εφαρμογή της μερικής επιφυλακής το φετινό καλοκαίρι , με το παραμικρό συμβάν μέσα στη περιφέρεια , την άσκοπη καταπόνηση του προσωπικού ,</w:t>
      </w:r>
      <w:r w:rsidR="008E3B40">
        <w:rPr>
          <w:rFonts w:ascii="Arial" w:hAnsi="Arial" w:cs="Arial"/>
          <w:bCs/>
          <w:iCs/>
        </w:rPr>
        <w:t xml:space="preserve">την άσκοπη διασπορά δυνάμεων για την </w:t>
      </w:r>
      <w:r w:rsidRPr="00F310AA">
        <w:rPr>
          <w:rFonts w:ascii="Arial" w:hAnsi="Arial" w:cs="Arial"/>
          <w:bCs/>
          <w:iCs/>
        </w:rPr>
        <w:t xml:space="preserve">άσκοπη επάνδρωση </w:t>
      </w:r>
      <w:r w:rsidR="008E3B40">
        <w:rPr>
          <w:rFonts w:ascii="Arial" w:hAnsi="Arial" w:cs="Arial"/>
          <w:bCs/>
          <w:iCs/>
        </w:rPr>
        <w:t xml:space="preserve">πρόσθετου </w:t>
      </w:r>
      <w:r w:rsidRPr="00F310AA">
        <w:rPr>
          <w:rFonts w:ascii="Arial" w:hAnsi="Arial" w:cs="Arial"/>
          <w:bCs/>
          <w:iCs/>
        </w:rPr>
        <w:t xml:space="preserve">πεζοπόρου </w:t>
      </w:r>
      <w:r w:rsidR="008E3B40">
        <w:rPr>
          <w:rFonts w:ascii="Arial" w:hAnsi="Arial" w:cs="Arial"/>
          <w:bCs/>
          <w:iCs/>
        </w:rPr>
        <w:t xml:space="preserve">τμήματος </w:t>
      </w:r>
      <w:r w:rsidRPr="00F310AA">
        <w:rPr>
          <w:rFonts w:ascii="Arial" w:hAnsi="Arial" w:cs="Arial"/>
          <w:bCs/>
          <w:iCs/>
        </w:rPr>
        <w:t>σε κάθε Νομό , την εφαρμογή κοινού δείκτη επικινδυνότητας σε όλο το Νομό (ας είχε μόνο ένα δασαρχείο δείκτη υψηλό).</w:t>
      </w:r>
    </w:p>
    <w:p w14:paraId="60665422" w14:textId="77777777" w:rsidR="008343A2" w:rsidRPr="00F310AA" w:rsidRDefault="008343A2" w:rsidP="006F428F">
      <w:pPr>
        <w:rPr>
          <w:rFonts w:ascii="Arial" w:hAnsi="Arial" w:cs="Arial"/>
          <w:bCs/>
          <w:iCs/>
        </w:rPr>
      </w:pPr>
      <w:r w:rsidRPr="00F310AA">
        <w:rPr>
          <w:rFonts w:ascii="Arial" w:hAnsi="Arial" w:cs="Arial"/>
          <w:bCs/>
          <w:iCs/>
        </w:rPr>
        <w:t xml:space="preserve">Η θέση της ηγεσίας ήταν πως έχουν καταγραφεί όλες αυτές οι δυσλειτουργίες , θα γίνει προσπάθεια εφαρμογής νέου μοντέλου συσχετισμού δείκτη επικινδυνότητας με τα μέτρα , να ισχύει η ίδια </w:t>
      </w:r>
      <w:r w:rsidR="00806247" w:rsidRPr="00F310AA">
        <w:rPr>
          <w:rFonts w:ascii="Arial" w:hAnsi="Arial" w:cs="Arial"/>
          <w:bCs/>
          <w:iCs/>
        </w:rPr>
        <w:t xml:space="preserve"> πρόληψη για δείκτη επικινδυνότητας 1,2,και 3 , άλλη για δείκτη 4 και 5. Να αποφεύγονται οι άσκοπες καταπονήσεις προσωπικού. Να ισχύουν ίδια μέτρα πρόληψης για  όλους τους Νομούς με τον ίδιο ημερήσιο δείκτη επικινδυνότητας.</w:t>
      </w:r>
    </w:p>
    <w:p w14:paraId="50B673DE" w14:textId="77777777" w:rsidR="00806247" w:rsidRPr="00F310AA" w:rsidRDefault="00806247" w:rsidP="006F428F">
      <w:pPr>
        <w:rPr>
          <w:rFonts w:ascii="Arial" w:hAnsi="Arial" w:cs="Arial"/>
          <w:bCs/>
          <w:iCs/>
        </w:rPr>
      </w:pPr>
    </w:p>
    <w:p w14:paraId="0287EB7C" w14:textId="77777777" w:rsidR="006472FE" w:rsidRDefault="006472FE" w:rsidP="006F428F">
      <w:pPr>
        <w:rPr>
          <w:rFonts w:ascii="Arial" w:hAnsi="Arial" w:cs="Arial"/>
          <w:b/>
          <w:iCs/>
        </w:rPr>
      </w:pPr>
    </w:p>
    <w:p w14:paraId="3361B3BD" w14:textId="01434651" w:rsidR="00011AB8" w:rsidRPr="00F310AA" w:rsidRDefault="00FD7648" w:rsidP="006F428F">
      <w:pPr>
        <w:rPr>
          <w:rFonts w:ascii="Arial" w:hAnsi="Arial" w:cs="Arial"/>
          <w:b/>
          <w:iCs/>
        </w:rPr>
      </w:pPr>
      <w:r w:rsidRPr="00FD7648">
        <w:rPr>
          <w:rFonts w:ascii="Arial" w:hAnsi="Arial" w:cs="Arial"/>
          <w:b/>
          <w:iCs/>
        </w:rPr>
        <w:lastRenderedPageBreak/>
        <w:t xml:space="preserve">  </w:t>
      </w:r>
      <w:r w:rsidR="00011AB8" w:rsidRPr="00F310AA">
        <w:rPr>
          <w:rFonts w:ascii="Arial" w:hAnsi="Arial" w:cs="Arial"/>
          <w:b/>
          <w:iCs/>
        </w:rPr>
        <w:t>Φύλαξη δομών προσφύγων και μεταναστών</w:t>
      </w:r>
    </w:p>
    <w:p w14:paraId="46391C46" w14:textId="4B852D29" w:rsidR="00011AB8" w:rsidRPr="00F310AA" w:rsidRDefault="00FD7648" w:rsidP="006F428F">
      <w:pPr>
        <w:rPr>
          <w:rFonts w:ascii="Arial" w:hAnsi="Arial" w:cs="Arial"/>
          <w:bCs/>
          <w:iCs/>
        </w:rPr>
      </w:pPr>
      <w:r w:rsidRPr="00FD7648">
        <w:rPr>
          <w:rFonts w:ascii="Arial" w:hAnsi="Arial" w:cs="Arial"/>
          <w:bCs/>
          <w:iCs/>
        </w:rPr>
        <w:t xml:space="preserve">  </w:t>
      </w:r>
      <w:r w:rsidR="00011AB8" w:rsidRPr="00F310AA">
        <w:rPr>
          <w:rFonts w:ascii="Arial" w:hAnsi="Arial" w:cs="Arial"/>
          <w:bCs/>
          <w:iCs/>
        </w:rPr>
        <w:t xml:space="preserve">Ανάδειξη του προβλήματος και ζητήσαμε την άμεση κατάργησή </w:t>
      </w:r>
      <w:r w:rsidR="000F02EC" w:rsidRPr="00F310AA">
        <w:rPr>
          <w:rFonts w:ascii="Arial" w:hAnsi="Arial" w:cs="Arial"/>
          <w:bCs/>
          <w:iCs/>
        </w:rPr>
        <w:t>και όχι ημίμετρα και</w:t>
      </w:r>
      <w:r w:rsidR="000F02EC" w:rsidRPr="00F310AA">
        <w:rPr>
          <w:rFonts w:ascii="Arial" w:hAnsi="Arial" w:cs="Arial"/>
          <w:b/>
          <w:iCs/>
        </w:rPr>
        <w:t xml:space="preserve"> </w:t>
      </w:r>
      <w:r w:rsidR="000F02EC" w:rsidRPr="00F310AA">
        <w:rPr>
          <w:rFonts w:ascii="Arial" w:hAnsi="Arial" w:cs="Arial"/>
          <w:bCs/>
          <w:iCs/>
        </w:rPr>
        <w:t>προσωρινά μέτρα ,</w:t>
      </w:r>
      <w:r w:rsidR="00011AB8" w:rsidRPr="00F310AA">
        <w:rPr>
          <w:rFonts w:ascii="Arial" w:hAnsi="Arial" w:cs="Arial"/>
          <w:bCs/>
          <w:iCs/>
        </w:rPr>
        <w:t xml:space="preserve"> με τη λ</w:t>
      </w:r>
      <w:r w:rsidR="000F02EC" w:rsidRPr="00F310AA">
        <w:rPr>
          <w:rFonts w:ascii="Arial" w:hAnsi="Arial" w:cs="Arial"/>
          <w:bCs/>
          <w:iCs/>
        </w:rPr>
        <w:t>ή</w:t>
      </w:r>
      <w:r w:rsidR="00011AB8" w:rsidRPr="00F310AA">
        <w:rPr>
          <w:rFonts w:ascii="Arial" w:hAnsi="Arial" w:cs="Arial"/>
          <w:bCs/>
          <w:iCs/>
        </w:rPr>
        <w:t>ξη της αντιπυρικής.</w:t>
      </w:r>
    </w:p>
    <w:p w14:paraId="17FE8645" w14:textId="049EAD6C" w:rsidR="00011AB8" w:rsidRPr="00F310AA" w:rsidRDefault="00011AB8" w:rsidP="006F428F">
      <w:pPr>
        <w:rPr>
          <w:rFonts w:ascii="Arial" w:hAnsi="Arial" w:cs="Arial"/>
          <w:bCs/>
          <w:iCs/>
        </w:rPr>
      </w:pPr>
      <w:r w:rsidRPr="00F310AA">
        <w:rPr>
          <w:rFonts w:ascii="Arial" w:hAnsi="Arial" w:cs="Arial"/>
          <w:bCs/>
          <w:iCs/>
        </w:rPr>
        <w:t>Ο Αρχηγός μας διαβεβα</w:t>
      </w:r>
      <w:r w:rsidR="000F02EC" w:rsidRPr="00F310AA">
        <w:rPr>
          <w:rFonts w:ascii="Arial" w:hAnsi="Arial" w:cs="Arial"/>
          <w:bCs/>
          <w:iCs/>
        </w:rPr>
        <w:t xml:space="preserve">ίωσε πως πρόθεση του είναι να καταργηθεί το συντομότερο δυνατόν </w:t>
      </w:r>
      <w:r w:rsidR="00FD7648" w:rsidRPr="00FD7648">
        <w:rPr>
          <w:rFonts w:ascii="Arial" w:hAnsi="Arial" w:cs="Arial"/>
          <w:bCs/>
          <w:iCs/>
        </w:rPr>
        <w:t xml:space="preserve">  </w:t>
      </w:r>
      <w:r w:rsidR="000F02EC" w:rsidRPr="00F310AA">
        <w:rPr>
          <w:rFonts w:ascii="Arial" w:hAnsi="Arial" w:cs="Arial"/>
          <w:bCs/>
          <w:iCs/>
        </w:rPr>
        <w:t>η φύλαξη υποτιθέμενων κινδύνων και να μην καταπονείται άσκοπα το προσωπικό.</w:t>
      </w:r>
    </w:p>
    <w:p w14:paraId="1A71BA91" w14:textId="1A1A78DA" w:rsidR="000F02EC" w:rsidRPr="00F310AA" w:rsidRDefault="00FD7648" w:rsidP="006F428F">
      <w:pPr>
        <w:rPr>
          <w:rFonts w:ascii="Arial" w:hAnsi="Arial" w:cs="Arial"/>
          <w:b/>
          <w:iCs/>
        </w:rPr>
      </w:pPr>
      <w:r w:rsidRPr="00FD7648">
        <w:rPr>
          <w:rFonts w:ascii="Arial" w:hAnsi="Arial" w:cs="Arial"/>
          <w:b/>
          <w:iCs/>
        </w:rPr>
        <w:t xml:space="preserve">  </w:t>
      </w:r>
      <w:r w:rsidR="000F02EC" w:rsidRPr="00F310AA">
        <w:rPr>
          <w:rFonts w:ascii="Arial" w:hAnsi="Arial" w:cs="Arial"/>
          <w:b/>
          <w:iCs/>
        </w:rPr>
        <w:t>Κλιμάκια Εθνικών οδών</w:t>
      </w:r>
    </w:p>
    <w:p w14:paraId="180F1AAE" w14:textId="276ED002" w:rsidR="000F02EC" w:rsidRPr="00F310AA" w:rsidRDefault="00FD7648" w:rsidP="006F428F">
      <w:pPr>
        <w:rPr>
          <w:rFonts w:ascii="Arial" w:hAnsi="Arial" w:cs="Arial"/>
          <w:bCs/>
          <w:iCs/>
        </w:rPr>
      </w:pPr>
      <w:r w:rsidRPr="00FD7648">
        <w:rPr>
          <w:rFonts w:ascii="Arial" w:hAnsi="Arial" w:cs="Arial"/>
          <w:bCs/>
          <w:iCs/>
        </w:rPr>
        <w:t xml:space="preserve">  </w:t>
      </w:r>
      <w:r w:rsidR="000F02EC" w:rsidRPr="00F310AA">
        <w:rPr>
          <w:rFonts w:ascii="Arial" w:hAnsi="Arial" w:cs="Arial"/>
          <w:bCs/>
          <w:iCs/>
        </w:rPr>
        <w:t xml:space="preserve">Ζητήσαμε ενημέρωση για τον τρόπο επάνδρωσης </w:t>
      </w:r>
      <w:r w:rsidR="008E3B40">
        <w:rPr>
          <w:rFonts w:ascii="Arial" w:hAnsi="Arial" w:cs="Arial"/>
          <w:bCs/>
          <w:iCs/>
        </w:rPr>
        <w:t>,</w:t>
      </w:r>
      <w:r w:rsidR="000F02EC" w:rsidRPr="00F310AA">
        <w:rPr>
          <w:rFonts w:ascii="Arial" w:hAnsi="Arial" w:cs="Arial"/>
          <w:bCs/>
          <w:iCs/>
        </w:rPr>
        <w:t>το χρόνο λειτουργίας</w:t>
      </w:r>
      <w:r w:rsidR="008E3B40">
        <w:rPr>
          <w:rFonts w:ascii="Arial" w:hAnsi="Arial" w:cs="Arial"/>
          <w:bCs/>
          <w:iCs/>
        </w:rPr>
        <w:t xml:space="preserve"> και επισημάναμε την αποδυνάμωση των Υπηρεσιών που θα προκύψει με τη μετακίνηση των Υπαλλήλων.</w:t>
      </w:r>
    </w:p>
    <w:p w14:paraId="167F3C10" w14:textId="77777777" w:rsidR="000F02EC" w:rsidRPr="00F310AA" w:rsidRDefault="000F02EC" w:rsidP="006F428F">
      <w:pPr>
        <w:rPr>
          <w:rFonts w:ascii="Arial" w:hAnsi="Arial" w:cs="Arial"/>
          <w:bCs/>
          <w:iCs/>
        </w:rPr>
      </w:pPr>
      <w:r w:rsidRPr="00F310AA">
        <w:rPr>
          <w:rFonts w:ascii="Arial" w:hAnsi="Arial" w:cs="Arial"/>
          <w:bCs/>
          <w:iCs/>
        </w:rPr>
        <w:t xml:space="preserve">Το Αρχηγείο μας έκανε γνωστό πως τα κλιμάκια Εθνικών οδών πρέπει να λειτουργήσουν μέσα στο 2021 , θα γίνουν νέες αιτήσεις για την επάνδρωσή των, πρέπει να αποφευχθούν προβλήματα στέγασης (όπως με αεροδρόμια) </w:t>
      </w:r>
      <w:r w:rsidR="008E3B40">
        <w:rPr>
          <w:rFonts w:ascii="Arial" w:hAnsi="Arial" w:cs="Arial"/>
          <w:bCs/>
          <w:iCs/>
        </w:rPr>
        <w:t>και το προσωπικό θα αναζητηθεί από το ήδη υπάρχον</w:t>
      </w:r>
      <w:r w:rsidRPr="00F310AA">
        <w:rPr>
          <w:rFonts w:ascii="Arial" w:hAnsi="Arial" w:cs="Arial"/>
          <w:bCs/>
          <w:iCs/>
        </w:rPr>
        <w:t>.</w:t>
      </w:r>
      <w:r w:rsidR="008E3B40">
        <w:rPr>
          <w:rFonts w:ascii="Arial" w:hAnsi="Arial" w:cs="Arial"/>
          <w:bCs/>
          <w:iCs/>
        </w:rPr>
        <w:t xml:space="preserve">  </w:t>
      </w:r>
    </w:p>
    <w:p w14:paraId="2A2FE3CB" w14:textId="3CC19518" w:rsidR="00806247" w:rsidRPr="00F310AA" w:rsidRDefault="00FD7648" w:rsidP="006F428F">
      <w:pPr>
        <w:rPr>
          <w:rFonts w:ascii="Arial" w:hAnsi="Arial" w:cs="Arial"/>
          <w:b/>
          <w:iCs/>
        </w:rPr>
      </w:pPr>
      <w:r w:rsidRPr="00FD7648">
        <w:rPr>
          <w:rFonts w:ascii="Arial" w:hAnsi="Arial" w:cs="Arial"/>
          <w:b/>
          <w:iCs/>
        </w:rPr>
        <w:t xml:space="preserve">  </w:t>
      </w:r>
      <w:r>
        <w:rPr>
          <w:rFonts w:ascii="Arial" w:hAnsi="Arial" w:cs="Arial"/>
          <w:b/>
          <w:iCs/>
          <w:lang w:val="en-US"/>
        </w:rPr>
        <w:t xml:space="preserve"> </w:t>
      </w:r>
      <w:r w:rsidR="00806247" w:rsidRPr="00F310AA">
        <w:rPr>
          <w:rFonts w:ascii="Arial" w:hAnsi="Arial" w:cs="Arial"/>
          <w:b/>
          <w:iCs/>
        </w:rPr>
        <w:t>Σχολές επιμόρφωσης Πυρονόμων -Σχολή Αρχιπυροσβεστών</w:t>
      </w:r>
    </w:p>
    <w:p w14:paraId="0A429C25" w14:textId="77777777" w:rsidR="00806247" w:rsidRPr="00F310AA" w:rsidRDefault="00806247" w:rsidP="006F428F">
      <w:pPr>
        <w:rPr>
          <w:rFonts w:ascii="Arial" w:hAnsi="Arial" w:cs="Arial"/>
          <w:bCs/>
          <w:iCs/>
        </w:rPr>
      </w:pPr>
      <w:r w:rsidRPr="00F310AA">
        <w:rPr>
          <w:rFonts w:ascii="Arial" w:hAnsi="Arial" w:cs="Arial"/>
          <w:bCs/>
          <w:iCs/>
        </w:rPr>
        <w:t>Ζητήσαμε ενημέρωση για τον τρόπο λειτουργίας , χρονοδιάγραμμα για τις σχολές των χαμηλόβαθμων.</w:t>
      </w:r>
      <w:r w:rsidR="008E3B40">
        <w:rPr>
          <w:rFonts w:ascii="Arial" w:hAnsi="Arial" w:cs="Arial"/>
          <w:bCs/>
          <w:iCs/>
        </w:rPr>
        <w:t xml:space="preserve"> Ακόμη την άμεση επαναλειτουργία της Σχολής Αρχιπυροσβεστών λόγω έλλειψης Αρχιπυροσβεστών και λόγω στασιμότητας και μη εξέλιξης</w:t>
      </w:r>
      <w:r w:rsidR="006472FE">
        <w:rPr>
          <w:rFonts w:ascii="Arial" w:hAnsi="Arial" w:cs="Arial"/>
          <w:bCs/>
          <w:iCs/>
        </w:rPr>
        <w:t xml:space="preserve"> βαθμολογικά - μισθολογικά</w:t>
      </w:r>
      <w:r w:rsidR="008E3B40">
        <w:rPr>
          <w:rFonts w:ascii="Arial" w:hAnsi="Arial" w:cs="Arial"/>
          <w:bCs/>
          <w:iCs/>
        </w:rPr>
        <w:t xml:space="preserve"> παλαιών συναδέλφων.</w:t>
      </w:r>
    </w:p>
    <w:p w14:paraId="386CF02A" w14:textId="77777777" w:rsidR="00806247" w:rsidRPr="00F310AA" w:rsidRDefault="00806247" w:rsidP="006F428F">
      <w:pPr>
        <w:rPr>
          <w:rFonts w:ascii="Arial" w:hAnsi="Arial" w:cs="Arial"/>
          <w:bCs/>
          <w:iCs/>
        </w:rPr>
      </w:pPr>
      <w:r w:rsidRPr="00F310AA">
        <w:rPr>
          <w:rFonts w:ascii="Arial" w:hAnsi="Arial" w:cs="Arial"/>
          <w:bCs/>
          <w:iCs/>
        </w:rPr>
        <w:t>Μας ενημέρωσαν πως πρόθεση του Αρχηγείου είναι η ίδρυση και λειτουργία όλων αυτών των Σχολών  οι οποίες είχαν σταματήσει να λειτουργούν με το Ν. 4249/14.</w:t>
      </w:r>
    </w:p>
    <w:p w14:paraId="464641FD" w14:textId="77777777" w:rsidR="00806247" w:rsidRPr="00F310AA" w:rsidRDefault="00806247" w:rsidP="006F428F">
      <w:pPr>
        <w:rPr>
          <w:rFonts w:ascii="Arial" w:hAnsi="Arial" w:cs="Arial"/>
          <w:bCs/>
          <w:iCs/>
        </w:rPr>
      </w:pPr>
      <w:r w:rsidRPr="00F310AA">
        <w:rPr>
          <w:rFonts w:ascii="Arial" w:hAnsi="Arial" w:cs="Arial"/>
          <w:bCs/>
          <w:iCs/>
        </w:rPr>
        <w:t xml:space="preserve">Η Σχολή Αξκών εκ Πυρονόμων (εννεάμηνης διάρκειας) και η Σχολή Αρχιπυροσβεστών να γίνουν μέσα στο 2021 , υπάρχουν </w:t>
      </w:r>
      <w:r w:rsidR="00011AB8" w:rsidRPr="00F310AA">
        <w:rPr>
          <w:rFonts w:ascii="Arial" w:hAnsi="Arial" w:cs="Arial"/>
          <w:bCs/>
          <w:iCs/>
        </w:rPr>
        <w:t xml:space="preserve">όμως και </w:t>
      </w:r>
      <w:r w:rsidRPr="00F310AA">
        <w:rPr>
          <w:rFonts w:ascii="Arial" w:hAnsi="Arial" w:cs="Arial"/>
          <w:bCs/>
          <w:iCs/>
        </w:rPr>
        <w:t>τα εμπόδια</w:t>
      </w:r>
      <w:r w:rsidR="00011AB8" w:rsidRPr="00F310AA">
        <w:rPr>
          <w:rFonts w:ascii="Arial" w:hAnsi="Arial" w:cs="Arial"/>
          <w:bCs/>
          <w:iCs/>
        </w:rPr>
        <w:t xml:space="preserve"> από τις υγειονομικές διατάξεις για τον ιό </w:t>
      </w:r>
      <w:r w:rsidR="00011AB8" w:rsidRPr="00F310AA">
        <w:rPr>
          <w:rFonts w:ascii="Arial" w:hAnsi="Arial" w:cs="Arial"/>
          <w:bCs/>
          <w:iCs/>
          <w:lang w:val="en-US"/>
        </w:rPr>
        <w:t>covid</w:t>
      </w:r>
      <w:r w:rsidR="00011AB8" w:rsidRPr="00F310AA">
        <w:rPr>
          <w:rFonts w:ascii="Arial" w:hAnsi="Arial" w:cs="Arial"/>
          <w:bCs/>
          <w:iCs/>
        </w:rPr>
        <w:t>-19 . Για τη Σχολή επιμόρφωσης Πυρονόμων (3μηνης διάρκειας ) να λειτουργήσει μέσα στο 2020 , μαθήματα με τηλεδιάσκεψη , παρακολούθηση μαθημάτων διαδικτυακά με ελεύθερο ωράριο(παρακολούθηση με ατομικό κωδικό οποιαδήποτε ημέρα κ ώρα) , εκτέλεση Υπηρεσίας κανονικά , διεξαγωγή εξετάσεων στο τέλος της εκπαίδευσης με φυσική παρουσία και τέστ πολλαπλών επιλογών , αξιοκρατική βαθμολόγηση και νέα σειρά αποφοίτησης -  επιτηρ</w:t>
      </w:r>
      <w:r w:rsidR="000F02EC" w:rsidRPr="00F310AA">
        <w:rPr>
          <w:rFonts w:ascii="Arial" w:hAnsi="Arial" w:cs="Arial"/>
          <w:bCs/>
          <w:iCs/>
        </w:rPr>
        <w:t>ί</w:t>
      </w:r>
      <w:r w:rsidR="00011AB8" w:rsidRPr="00F310AA">
        <w:rPr>
          <w:rFonts w:ascii="Arial" w:hAnsi="Arial" w:cs="Arial"/>
          <w:bCs/>
          <w:iCs/>
        </w:rPr>
        <w:t xml:space="preserve">δα .Σύντομα </w:t>
      </w:r>
      <w:r w:rsidR="006472FE">
        <w:rPr>
          <w:rFonts w:ascii="Arial" w:hAnsi="Arial" w:cs="Arial"/>
          <w:bCs/>
          <w:iCs/>
        </w:rPr>
        <w:t xml:space="preserve">θα υπάρξει </w:t>
      </w:r>
      <w:r w:rsidR="00011AB8" w:rsidRPr="00F310AA">
        <w:rPr>
          <w:rFonts w:ascii="Arial" w:hAnsi="Arial" w:cs="Arial"/>
          <w:bCs/>
          <w:iCs/>
        </w:rPr>
        <w:t>έκδοση διευκρινιστικής δγής.</w:t>
      </w:r>
    </w:p>
    <w:p w14:paraId="105E72BC" w14:textId="54759482" w:rsidR="00F310AA" w:rsidRPr="00F310AA" w:rsidRDefault="00FD7648" w:rsidP="006F428F">
      <w:pPr>
        <w:rPr>
          <w:rFonts w:ascii="Arial" w:hAnsi="Arial" w:cs="Arial"/>
          <w:b/>
          <w:iCs/>
        </w:rPr>
      </w:pPr>
      <w:r w:rsidRPr="00FD7648">
        <w:rPr>
          <w:rFonts w:ascii="Arial" w:hAnsi="Arial" w:cs="Arial"/>
          <w:b/>
          <w:iCs/>
        </w:rPr>
        <w:t xml:space="preserve">  </w:t>
      </w:r>
      <w:r w:rsidR="00F310AA" w:rsidRPr="00F310AA">
        <w:rPr>
          <w:rFonts w:ascii="Arial" w:hAnsi="Arial" w:cs="Arial"/>
          <w:b/>
          <w:iCs/>
        </w:rPr>
        <w:t xml:space="preserve">Εποχικά νεοϊδρυθέντα  εποχικά κλιμάκια  </w:t>
      </w:r>
    </w:p>
    <w:p w14:paraId="12645863" w14:textId="04B96FCA" w:rsidR="00F310AA" w:rsidRDefault="00FD7648" w:rsidP="006F428F">
      <w:pPr>
        <w:rPr>
          <w:rFonts w:ascii="Arial" w:hAnsi="Arial" w:cs="Arial"/>
          <w:bCs/>
          <w:iCs/>
        </w:rPr>
      </w:pPr>
      <w:r w:rsidRPr="00FD7648">
        <w:rPr>
          <w:rFonts w:ascii="Arial" w:hAnsi="Arial" w:cs="Arial"/>
          <w:bCs/>
          <w:iCs/>
        </w:rPr>
        <w:t xml:space="preserve"> </w:t>
      </w:r>
      <w:r w:rsidR="00F310AA" w:rsidRPr="00F310AA">
        <w:rPr>
          <w:rFonts w:ascii="Arial" w:hAnsi="Arial" w:cs="Arial"/>
          <w:bCs/>
          <w:iCs/>
        </w:rPr>
        <w:t>Ανάδειξη των προβλημάτων με τη λειτουργία των κλιμακίων αυτών και λόγω προσωπικού  και λόγω κτιριακών προβλημάτων.</w:t>
      </w:r>
    </w:p>
    <w:p w14:paraId="2E9F8962" w14:textId="77777777" w:rsidR="00F310AA" w:rsidRDefault="00F310AA" w:rsidP="006F428F">
      <w:pPr>
        <w:rPr>
          <w:rFonts w:ascii="Arial" w:hAnsi="Arial" w:cs="Arial"/>
          <w:bCs/>
          <w:iCs/>
        </w:rPr>
      </w:pPr>
      <w:r>
        <w:rPr>
          <w:rFonts w:ascii="Arial" w:hAnsi="Arial" w:cs="Arial"/>
          <w:bCs/>
          <w:iCs/>
        </w:rPr>
        <w:t>Μας απάντησαν πως γνωρίζουν την ύπαρξη των προβλημάτων αυτών και θα επανεξεταστεί ποια θα λειτουργήσουν την επόμενη περίοδο καθώς και το τρόπο λειτουργίας σε συνεργασία με τη Πολιτική Προστασία και τους κατά τόπους Δήμους.</w:t>
      </w:r>
    </w:p>
    <w:p w14:paraId="39665004" w14:textId="4D0CF254" w:rsidR="00F310AA" w:rsidRDefault="00FD7648" w:rsidP="006F428F">
      <w:pPr>
        <w:rPr>
          <w:rFonts w:ascii="Arial" w:hAnsi="Arial" w:cs="Arial"/>
          <w:b/>
          <w:iCs/>
        </w:rPr>
      </w:pPr>
      <w:r w:rsidRPr="00FD7648">
        <w:rPr>
          <w:rFonts w:ascii="Arial" w:hAnsi="Arial" w:cs="Arial"/>
          <w:b/>
          <w:iCs/>
        </w:rPr>
        <w:t xml:space="preserve">  </w:t>
      </w:r>
      <w:r w:rsidR="00F310AA">
        <w:rPr>
          <w:rFonts w:ascii="Arial" w:hAnsi="Arial" w:cs="Arial"/>
          <w:b/>
          <w:iCs/>
        </w:rPr>
        <w:t>Διάφορα θέματα</w:t>
      </w:r>
    </w:p>
    <w:p w14:paraId="2F224C3F" w14:textId="77777777" w:rsidR="00FD7648" w:rsidRDefault="00FD7648" w:rsidP="006F428F">
      <w:pPr>
        <w:rPr>
          <w:rFonts w:ascii="Arial" w:hAnsi="Arial" w:cs="Arial"/>
          <w:bCs/>
          <w:iCs/>
        </w:rPr>
      </w:pPr>
      <w:r w:rsidRPr="00FD7648">
        <w:rPr>
          <w:rFonts w:ascii="Arial" w:hAnsi="Arial" w:cs="Arial"/>
          <w:bCs/>
          <w:iCs/>
        </w:rPr>
        <w:t xml:space="preserve"> </w:t>
      </w:r>
      <w:r w:rsidR="006472FE" w:rsidRPr="006472FE">
        <w:rPr>
          <w:rFonts w:ascii="Arial" w:hAnsi="Arial" w:cs="Arial"/>
          <w:bCs/>
          <w:iCs/>
        </w:rPr>
        <w:t xml:space="preserve">Επισημάναμε την έλλειψη προσωπικού και ζητήσαμε την άμεση πρόληψη μονίμων </w:t>
      </w:r>
      <w:r w:rsidRPr="00FD7648">
        <w:rPr>
          <w:rFonts w:ascii="Arial" w:hAnsi="Arial" w:cs="Arial"/>
          <w:bCs/>
          <w:iCs/>
        </w:rPr>
        <w:t xml:space="preserve">  </w:t>
      </w:r>
      <w:r>
        <w:rPr>
          <w:rFonts w:ascii="Arial" w:hAnsi="Arial" w:cs="Arial"/>
          <w:bCs/>
          <w:iCs/>
        </w:rPr>
        <w:t xml:space="preserve">  </w:t>
      </w:r>
    </w:p>
    <w:p w14:paraId="25187402" w14:textId="51D3D352" w:rsidR="00F310AA" w:rsidRPr="00F310AA" w:rsidRDefault="00FD7648" w:rsidP="006F428F">
      <w:pPr>
        <w:rPr>
          <w:rFonts w:ascii="Arial" w:hAnsi="Arial" w:cs="Arial"/>
          <w:bCs/>
          <w:iCs/>
        </w:rPr>
      </w:pPr>
      <w:r>
        <w:rPr>
          <w:rFonts w:ascii="Arial" w:hAnsi="Arial" w:cs="Arial"/>
          <w:bCs/>
          <w:iCs/>
        </w:rPr>
        <w:t xml:space="preserve"> π</w:t>
      </w:r>
      <w:r w:rsidR="006472FE" w:rsidRPr="006472FE">
        <w:rPr>
          <w:rFonts w:ascii="Arial" w:hAnsi="Arial" w:cs="Arial"/>
          <w:bCs/>
          <w:iCs/>
        </w:rPr>
        <w:t>υροσβεστών για κάλυψη οργανικών κενών-θέσεων.</w:t>
      </w:r>
      <w:r w:rsidR="006472FE">
        <w:rPr>
          <w:rFonts w:ascii="Arial" w:hAnsi="Arial" w:cs="Arial"/>
          <w:bCs/>
          <w:iCs/>
        </w:rPr>
        <w:t xml:space="preserve"> </w:t>
      </w:r>
      <w:r w:rsidR="00F310AA" w:rsidRPr="00F310AA">
        <w:rPr>
          <w:rFonts w:ascii="Arial" w:hAnsi="Arial" w:cs="Arial"/>
          <w:bCs/>
          <w:iCs/>
        </w:rPr>
        <w:t>Μας έκαναν γνωστό  επίσης:</w:t>
      </w:r>
    </w:p>
    <w:p w14:paraId="3627404D" w14:textId="77777777" w:rsidR="00F310AA" w:rsidRPr="00F310AA" w:rsidRDefault="00F310AA" w:rsidP="006F428F">
      <w:pPr>
        <w:rPr>
          <w:rFonts w:ascii="Arial" w:hAnsi="Arial" w:cs="Arial"/>
          <w:bCs/>
          <w:iCs/>
        </w:rPr>
      </w:pPr>
      <w:r w:rsidRPr="00F310AA">
        <w:rPr>
          <w:rFonts w:ascii="Arial" w:hAnsi="Arial" w:cs="Arial"/>
          <w:bCs/>
          <w:iCs/>
        </w:rPr>
        <w:t xml:space="preserve"> </w:t>
      </w:r>
      <w:r>
        <w:rPr>
          <w:rFonts w:ascii="Arial" w:hAnsi="Arial" w:cs="Arial"/>
          <w:bCs/>
          <w:iCs/>
        </w:rPr>
        <w:t>Τ</w:t>
      </w:r>
      <w:r w:rsidRPr="00F310AA">
        <w:rPr>
          <w:rFonts w:ascii="Arial" w:hAnsi="Arial" w:cs="Arial"/>
          <w:bCs/>
          <w:iCs/>
        </w:rPr>
        <w:t>ην άμεση χορήγηση ατομικών προστατευτικών μέσων για την αντιμετώπιση της πανδημίας.</w:t>
      </w:r>
    </w:p>
    <w:p w14:paraId="1ADAA011" w14:textId="77777777" w:rsidR="00F310AA" w:rsidRPr="00F310AA" w:rsidRDefault="00F310AA" w:rsidP="006F428F">
      <w:pPr>
        <w:rPr>
          <w:rFonts w:ascii="Arial" w:hAnsi="Arial" w:cs="Arial"/>
          <w:bCs/>
          <w:iCs/>
        </w:rPr>
      </w:pPr>
      <w:r>
        <w:rPr>
          <w:rFonts w:ascii="Arial" w:hAnsi="Arial" w:cs="Arial"/>
          <w:bCs/>
          <w:iCs/>
        </w:rPr>
        <w:t xml:space="preserve"> </w:t>
      </w:r>
      <w:r w:rsidRPr="00F310AA">
        <w:rPr>
          <w:rFonts w:ascii="Arial" w:hAnsi="Arial" w:cs="Arial"/>
          <w:bCs/>
          <w:iCs/>
        </w:rPr>
        <w:t>Την εφαρμογή νέου κανονισμού στολών - σημάτων</w:t>
      </w:r>
    </w:p>
    <w:p w14:paraId="3C14E53B" w14:textId="08EF766F" w:rsidR="00FD7648" w:rsidRPr="00FD7648" w:rsidRDefault="00F310AA" w:rsidP="00271DFF">
      <w:pPr>
        <w:rPr>
          <w:rFonts w:ascii="Arial" w:hAnsi="Arial" w:cs="Arial"/>
          <w:bCs/>
          <w:iCs/>
        </w:rPr>
      </w:pPr>
      <w:r>
        <w:rPr>
          <w:rFonts w:ascii="Arial" w:hAnsi="Arial" w:cs="Arial"/>
          <w:bCs/>
          <w:iCs/>
        </w:rPr>
        <w:t xml:space="preserve"> Ευχαριστήσαμε το</w:t>
      </w:r>
      <w:r w:rsidR="00E74C63">
        <w:rPr>
          <w:rFonts w:ascii="Arial" w:hAnsi="Arial" w:cs="Arial"/>
          <w:bCs/>
          <w:iCs/>
        </w:rPr>
        <w:t xml:space="preserve"> κ. Αρχηγό και κ. Επιτελάρχη για την εποικοδομητική συζήτηση – ενημέρωση .</w:t>
      </w:r>
      <w:r w:rsidR="006472FE">
        <w:rPr>
          <w:rFonts w:ascii="Arial" w:hAnsi="Arial" w:cs="Arial"/>
          <w:bCs/>
          <w:iCs/>
        </w:rPr>
        <w:t>Θέλουμε να διαβεβαιώσουμε τα μέλη -συναδέλφους της Ένωσης πως θα αγωνιζόμαστε για την επίλυση των προβλημάτων , θα είμαστε φύλακες των δικαιωμάτων μας, με  κινήσεις ουσιαστικές και όχι εντυπωσιασμού.</w:t>
      </w:r>
    </w:p>
    <w:p w14:paraId="14DF0CA8" w14:textId="77777777" w:rsidR="006472FE" w:rsidRDefault="00D1400A" w:rsidP="006F428F">
      <w:pPr>
        <w:jc w:val="both"/>
      </w:pPr>
      <w:r>
        <w:t xml:space="preserve">     </w:t>
      </w:r>
      <w:r w:rsidR="006F428F" w:rsidRPr="00370561">
        <w:t>Ο ΓΕΝ</w:t>
      </w:r>
      <w:r>
        <w:t>.</w:t>
      </w:r>
      <w:r w:rsidR="006F428F" w:rsidRPr="00370561">
        <w:t>ΓΡΑΜΜΑΤΕΑΣ</w:t>
      </w:r>
      <w:r w:rsidR="006F428F" w:rsidRPr="00370561">
        <w:tab/>
        <w:t xml:space="preserve">                           </w:t>
      </w:r>
      <w:r>
        <w:t xml:space="preserve">                      </w:t>
      </w:r>
      <w:r w:rsidR="006F428F" w:rsidRPr="00370561">
        <w:t xml:space="preserve">    Ο    ΠΡΟΕΔΡΟΣ  </w:t>
      </w:r>
    </w:p>
    <w:p w14:paraId="4BF54486" w14:textId="77777777" w:rsidR="006F428F" w:rsidRPr="00370561" w:rsidRDefault="006F428F" w:rsidP="006F428F">
      <w:pPr>
        <w:jc w:val="both"/>
      </w:pPr>
      <w:r w:rsidRPr="00370561">
        <w:t>ΚΟΤΡΩΝΗΣ ΠΑΝΑΓΙΩΤΗΣ</w:t>
      </w:r>
      <w:r w:rsidRPr="00370561">
        <w:tab/>
      </w:r>
      <w:r w:rsidRPr="00370561">
        <w:tab/>
        <w:t xml:space="preserve">    </w:t>
      </w:r>
      <w:r w:rsidR="00D1400A">
        <w:t xml:space="preserve">            </w:t>
      </w:r>
      <w:r w:rsidRPr="00370561">
        <w:t xml:space="preserve">       ΥΦΑΝΤΗΣ   ΕΥΑΓΓΕΛΟΣ</w:t>
      </w:r>
    </w:p>
    <w:p w14:paraId="1B52AB10" w14:textId="77777777" w:rsidR="006F428F" w:rsidRPr="00370561" w:rsidRDefault="006F428F" w:rsidP="006F428F">
      <w:pPr>
        <w:ind w:firstLine="360"/>
        <w:jc w:val="both"/>
      </w:pPr>
    </w:p>
    <w:p w14:paraId="4D794B3F" w14:textId="77777777" w:rsidR="006F428F" w:rsidRPr="00370561" w:rsidRDefault="006F428F" w:rsidP="006F428F"/>
    <w:p w14:paraId="41487FD6" w14:textId="77777777" w:rsidR="00370561" w:rsidRPr="00370561" w:rsidRDefault="00370561" w:rsidP="006F428F"/>
    <w:p w14:paraId="155D0751" w14:textId="77777777" w:rsidR="00370561" w:rsidRPr="00370561" w:rsidRDefault="00370561" w:rsidP="006F428F"/>
    <w:p w14:paraId="2CEE6859" w14:textId="77777777" w:rsidR="00370561" w:rsidRPr="00370561" w:rsidRDefault="00370561" w:rsidP="006F428F"/>
    <w:p w14:paraId="5125E178" w14:textId="77777777" w:rsidR="00370561" w:rsidRPr="00370561" w:rsidRDefault="00370561" w:rsidP="006F428F"/>
    <w:p w14:paraId="354788D8" w14:textId="77777777" w:rsidR="00370561" w:rsidRPr="00370561" w:rsidRDefault="00370561" w:rsidP="006F428F"/>
    <w:p w14:paraId="14598E8E" w14:textId="77777777" w:rsidR="00370561" w:rsidRPr="00370561" w:rsidRDefault="00370561" w:rsidP="006F428F"/>
    <w:p w14:paraId="4ABE8705" w14:textId="77777777" w:rsidR="00370561" w:rsidRPr="00370561" w:rsidRDefault="00370561" w:rsidP="006F428F"/>
    <w:p w14:paraId="0A4EB5D1" w14:textId="77777777" w:rsidR="00370561" w:rsidRPr="00370561" w:rsidRDefault="00370561" w:rsidP="006F428F"/>
    <w:p w14:paraId="08A1D517" w14:textId="77777777" w:rsidR="00370561" w:rsidRPr="00370561" w:rsidRDefault="00370561" w:rsidP="006F428F"/>
    <w:p w14:paraId="437895BE" w14:textId="77777777" w:rsidR="00370561" w:rsidRPr="00370561" w:rsidRDefault="00370561" w:rsidP="006F428F"/>
    <w:p w14:paraId="04157152" w14:textId="77777777" w:rsidR="00370561" w:rsidRPr="00370561" w:rsidRDefault="00370561" w:rsidP="006F428F"/>
    <w:p w14:paraId="45A8FB5B" w14:textId="77777777" w:rsidR="00370561" w:rsidRDefault="00370561" w:rsidP="006F428F"/>
    <w:p w14:paraId="7EBF9E1B" w14:textId="77777777" w:rsidR="00370561" w:rsidRDefault="00370561" w:rsidP="006F428F"/>
    <w:p w14:paraId="18218006" w14:textId="77777777" w:rsidR="00370561" w:rsidRDefault="00370561" w:rsidP="006F428F"/>
    <w:p w14:paraId="583936BA" w14:textId="77777777" w:rsidR="00370561" w:rsidRDefault="00370561" w:rsidP="006F428F"/>
    <w:p w14:paraId="25F56187" w14:textId="77777777" w:rsidR="00370561" w:rsidRDefault="00370561" w:rsidP="006F428F"/>
    <w:p w14:paraId="51AB375B" w14:textId="77777777" w:rsidR="00370561" w:rsidRDefault="00370561" w:rsidP="006F428F"/>
    <w:p w14:paraId="30778A8E" w14:textId="77777777" w:rsidR="00370561" w:rsidRDefault="00370561" w:rsidP="006F428F"/>
    <w:p w14:paraId="750B4405" w14:textId="77777777" w:rsidR="00370561" w:rsidRDefault="00370561" w:rsidP="006F428F"/>
    <w:p w14:paraId="4C3D7D3C" w14:textId="77777777" w:rsidR="00370561" w:rsidRDefault="00370561" w:rsidP="006F428F"/>
    <w:p w14:paraId="6DFA45BB" w14:textId="77777777" w:rsidR="00370561" w:rsidRDefault="00370561" w:rsidP="006F428F"/>
    <w:p w14:paraId="3551F618" w14:textId="77777777" w:rsidR="00370561" w:rsidRDefault="00370561" w:rsidP="006F428F"/>
    <w:p w14:paraId="245AC492" w14:textId="77777777" w:rsidR="00370561" w:rsidRDefault="00370561" w:rsidP="006F428F"/>
    <w:p w14:paraId="4933E450" w14:textId="77777777" w:rsidR="00370561" w:rsidRDefault="00370561" w:rsidP="006F428F"/>
    <w:p w14:paraId="66CAB1A5" w14:textId="77777777" w:rsidR="00370561" w:rsidRDefault="00370561" w:rsidP="006F428F"/>
    <w:p w14:paraId="090DE5F4" w14:textId="77777777" w:rsidR="00370561" w:rsidRDefault="00370561" w:rsidP="006F428F"/>
    <w:p w14:paraId="753B8167" w14:textId="77777777" w:rsidR="006F428F" w:rsidRDefault="006F428F" w:rsidP="006F428F"/>
    <w:p w14:paraId="06E03C5D" w14:textId="77777777" w:rsidR="006F428F" w:rsidRDefault="006F428F" w:rsidP="006F428F"/>
    <w:p w14:paraId="63787DA5" w14:textId="77777777" w:rsidR="006F428F" w:rsidRDefault="006F428F" w:rsidP="006F428F"/>
    <w:p w14:paraId="2079162F" w14:textId="77777777" w:rsidR="006F428F" w:rsidRDefault="006F428F" w:rsidP="006F428F"/>
    <w:p w14:paraId="6054CA7C" w14:textId="77777777" w:rsidR="006F428F" w:rsidRDefault="006F428F" w:rsidP="006F428F"/>
    <w:p w14:paraId="2FE8E6D7" w14:textId="77777777" w:rsidR="006F428F" w:rsidRDefault="006F428F" w:rsidP="006F428F"/>
    <w:p w14:paraId="14ECA03F" w14:textId="77777777" w:rsidR="006F428F" w:rsidRDefault="006F428F" w:rsidP="006F428F"/>
    <w:p w14:paraId="54CC5811" w14:textId="77777777" w:rsidR="006F428F" w:rsidRDefault="006F428F" w:rsidP="006F428F"/>
    <w:p w14:paraId="3E5B7372" w14:textId="77777777" w:rsidR="006F428F" w:rsidRDefault="006F428F" w:rsidP="006F428F"/>
    <w:p w14:paraId="5568AC23" w14:textId="77777777" w:rsidR="006F428F" w:rsidRDefault="006F428F" w:rsidP="006F428F"/>
    <w:p w14:paraId="2BA09EBF" w14:textId="77777777" w:rsidR="006F428F" w:rsidRDefault="006F428F" w:rsidP="006F428F"/>
    <w:p w14:paraId="4BF6CBAB" w14:textId="77777777" w:rsidR="006F428F" w:rsidRDefault="006F428F" w:rsidP="006F428F"/>
    <w:p w14:paraId="55F0477F" w14:textId="77777777" w:rsidR="006F428F" w:rsidRDefault="006F428F" w:rsidP="006F428F"/>
    <w:p w14:paraId="7DF3ADF2" w14:textId="77777777" w:rsidR="006F428F" w:rsidRDefault="006F428F" w:rsidP="006F428F"/>
    <w:p w14:paraId="086522D1" w14:textId="77777777" w:rsidR="006F428F" w:rsidRDefault="006F428F" w:rsidP="006F428F"/>
    <w:p w14:paraId="2AF54FD1" w14:textId="77777777" w:rsidR="006F428F" w:rsidRDefault="006F428F" w:rsidP="006F428F"/>
    <w:p w14:paraId="2003DEFE" w14:textId="77777777" w:rsidR="006F428F" w:rsidRDefault="006F428F" w:rsidP="006F428F"/>
    <w:p w14:paraId="4F8E767D" w14:textId="77777777" w:rsidR="006F428F" w:rsidRDefault="006F428F" w:rsidP="006F428F"/>
    <w:p w14:paraId="27646670" w14:textId="77777777" w:rsidR="006F428F" w:rsidRDefault="006F428F" w:rsidP="006F428F"/>
    <w:p w14:paraId="51BAA609" w14:textId="77777777" w:rsidR="006F428F" w:rsidRDefault="006F428F" w:rsidP="006F428F"/>
    <w:p w14:paraId="00808ED3" w14:textId="77777777" w:rsidR="006F428F" w:rsidRDefault="006F428F" w:rsidP="006F428F"/>
    <w:p w14:paraId="5EF3E92D" w14:textId="77777777" w:rsidR="006F428F" w:rsidRDefault="006F428F" w:rsidP="006F428F"/>
    <w:p w14:paraId="4E4549DA" w14:textId="77777777" w:rsidR="006F428F" w:rsidRDefault="006F428F" w:rsidP="006F428F"/>
    <w:p w14:paraId="532F01B7" w14:textId="77777777" w:rsidR="006F428F" w:rsidRDefault="006F428F" w:rsidP="006F428F"/>
    <w:p w14:paraId="4D61BB4C" w14:textId="77777777" w:rsidR="006F428F" w:rsidRDefault="006F428F" w:rsidP="006F428F"/>
    <w:p w14:paraId="395B2914" w14:textId="77777777" w:rsidR="006F428F" w:rsidRDefault="006F428F" w:rsidP="006F428F"/>
    <w:p w14:paraId="7943AF44" w14:textId="77777777" w:rsidR="006F428F" w:rsidRDefault="006F428F" w:rsidP="006F428F"/>
    <w:p w14:paraId="34A7BD17" w14:textId="77777777" w:rsidR="006F428F" w:rsidRDefault="006F428F" w:rsidP="006F428F"/>
    <w:p w14:paraId="220DD8B9" w14:textId="77777777" w:rsidR="006F428F" w:rsidRDefault="006F428F" w:rsidP="006F428F"/>
    <w:p w14:paraId="084001FC" w14:textId="77777777" w:rsidR="006F428F" w:rsidRDefault="006F428F" w:rsidP="006F428F"/>
    <w:p w14:paraId="1A98CCAF" w14:textId="77777777" w:rsidR="006F428F" w:rsidRDefault="006F428F" w:rsidP="006F428F"/>
    <w:p w14:paraId="72F10886" w14:textId="77777777" w:rsidR="006F428F" w:rsidRDefault="006F428F" w:rsidP="006F428F"/>
    <w:p w14:paraId="23E0EA4D" w14:textId="77777777" w:rsidR="006F428F" w:rsidRDefault="006F428F" w:rsidP="006F428F"/>
    <w:p w14:paraId="06895BED" w14:textId="77777777" w:rsidR="006F428F" w:rsidRDefault="006F428F" w:rsidP="006F428F"/>
    <w:p w14:paraId="5E983F4E" w14:textId="77777777" w:rsidR="006F428F" w:rsidRDefault="006F428F" w:rsidP="006F428F"/>
    <w:p w14:paraId="11C1739F" w14:textId="77777777" w:rsidR="006F428F" w:rsidRDefault="006F428F" w:rsidP="006F428F"/>
    <w:p w14:paraId="457D5DE6" w14:textId="77777777" w:rsidR="006F428F" w:rsidRDefault="006F428F" w:rsidP="006F428F"/>
    <w:p w14:paraId="758810CD" w14:textId="77777777" w:rsidR="006F428F" w:rsidRDefault="006F428F" w:rsidP="006F428F"/>
    <w:p w14:paraId="7FF976EA" w14:textId="77777777" w:rsidR="006F428F" w:rsidRDefault="006F428F" w:rsidP="006F428F"/>
    <w:p w14:paraId="2053E552" w14:textId="77777777" w:rsidR="006F428F" w:rsidRDefault="006F428F" w:rsidP="006F428F"/>
    <w:p w14:paraId="4D914D6F" w14:textId="77777777" w:rsidR="006F428F" w:rsidRDefault="006F428F" w:rsidP="006F428F"/>
    <w:p w14:paraId="5A548293" w14:textId="77777777" w:rsidR="006F428F" w:rsidRDefault="006F428F" w:rsidP="006F428F"/>
    <w:p w14:paraId="772226C7" w14:textId="77777777" w:rsidR="006F428F" w:rsidRPr="003C3473" w:rsidRDefault="006F428F" w:rsidP="006F428F"/>
    <w:p w14:paraId="74369747" w14:textId="77777777" w:rsidR="006F428F" w:rsidRDefault="006F428F" w:rsidP="006F428F">
      <w:pPr>
        <w:ind w:firstLine="360"/>
        <w:jc w:val="both"/>
      </w:pPr>
    </w:p>
    <w:p w14:paraId="6D5669B7" w14:textId="77777777" w:rsidR="006F428F" w:rsidRDefault="006F428F" w:rsidP="006F428F"/>
    <w:p w14:paraId="2722731D" w14:textId="77777777" w:rsidR="0084508B" w:rsidRPr="006F428F" w:rsidRDefault="0084508B" w:rsidP="006F428F"/>
    <w:sectPr w:rsidR="0084508B" w:rsidRPr="006F428F" w:rsidSect="00A40057">
      <w:headerReference w:type="default" r:id="rId8"/>
      <w:pgSz w:w="11906" w:h="16838"/>
      <w:pgMar w:top="709" w:right="991" w:bottom="1440" w:left="993"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22781" w14:textId="77777777" w:rsidR="000B63F8" w:rsidRDefault="000B63F8" w:rsidP="00310013">
      <w:r>
        <w:separator/>
      </w:r>
    </w:p>
  </w:endnote>
  <w:endnote w:type="continuationSeparator" w:id="0">
    <w:p w14:paraId="57F96130" w14:textId="77777777" w:rsidR="000B63F8" w:rsidRDefault="000B63F8" w:rsidP="0031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111BD" w14:textId="77777777" w:rsidR="000B63F8" w:rsidRDefault="000B63F8" w:rsidP="00310013">
      <w:r>
        <w:separator/>
      </w:r>
    </w:p>
  </w:footnote>
  <w:footnote w:type="continuationSeparator" w:id="0">
    <w:p w14:paraId="2BEF2AD4" w14:textId="77777777" w:rsidR="000B63F8" w:rsidRDefault="000B63F8" w:rsidP="00310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9900F" w14:textId="77777777" w:rsidR="00DD04B4" w:rsidRPr="009F3557" w:rsidRDefault="00CF50F7" w:rsidP="009F3557">
    <w:pPr>
      <w:pStyle w:val="a5"/>
      <w:tabs>
        <w:tab w:val="clear" w:pos="4153"/>
        <w:tab w:val="center" w:pos="3544"/>
      </w:tabs>
      <w:jc w:val="center"/>
      <w:rPr>
        <w:b/>
        <w:bCs/>
        <w:sz w:val="24"/>
        <w:szCs w:val="24"/>
      </w:rPr>
    </w:pPr>
    <w:r w:rsidRPr="001C363D">
      <w:rPr>
        <w:noProof/>
        <w:sz w:val="28"/>
        <w:szCs w:val="28"/>
        <w:lang w:eastAsia="el-GR"/>
      </w:rPr>
      <w:drawing>
        <wp:anchor distT="0" distB="0" distL="114300" distR="114300" simplePos="0" relativeHeight="251656192" behindDoc="1" locked="0" layoutInCell="1" allowOverlap="1" wp14:anchorId="746A4A89" wp14:editId="2CBA7104">
          <wp:simplePos x="0" y="0"/>
          <wp:positionH relativeFrom="column">
            <wp:posOffset>455295</wp:posOffset>
          </wp:positionH>
          <wp:positionV relativeFrom="paragraph">
            <wp:posOffset>87630</wp:posOffset>
          </wp:positionV>
          <wp:extent cx="1400175" cy="1545021"/>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5.png"/>
                  <pic:cNvPicPr/>
                </pic:nvPicPr>
                <pic:blipFill>
                  <a:blip r:embed="rId1">
                    <a:extLst>
                      <a:ext uri="{28A0092B-C50C-407E-A947-70E740481C1C}">
                        <a14:useLocalDpi xmlns:a14="http://schemas.microsoft.com/office/drawing/2010/main" val="0"/>
                      </a:ext>
                    </a:extLst>
                  </a:blip>
                  <a:stretch>
                    <a:fillRect/>
                  </a:stretch>
                </pic:blipFill>
                <pic:spPr>
                  <a:xfrm>
                    <a:off x="0" y="0"/>
                    <a:ext cx="1400175" cy="1545021"/>
                  </a:xfrm>
                  <a:prstGeom prst="rect">
                    <a:avLst/>
                  </a:prstGeom>
                </pic:spPr>
              </pic:pic>
            </a:graphicData>
          </a:graphic>
        </wp:anchor>
      </w:drawing>
    </w:r>
    <w:r w:rsidR="009F3557">
      <w:rPr>
        <w:b/>
        <w:bCs/>
        <w:sz w:val="24"/>
        <w:szCs w:val="24"/>
      </w:rPr>
      <w:t xml:space="preserve">                             </w:t>
    </w:r>
    <w:r w:rsidR="00A40057" w:rsidRPr="009F3557">
      <w:rPr>
        <w:b/>
        <w:bCs/>
        <w:sz w:val="24"/>
        <w:szCs w:val="24"/>
      </w:rPr>
      <w:t>ΕΝΩΣΗ ΥΠΑΛΛΗΛΩΝ ΠΥΡΟΣΒΕΣΤΙΚΟΥ ΣΩΜΑΤΟΣ</w:t>
    </w:r>
  </w:p>
  <w:p w14:paraId="118884CA" w14:textId="77777777" w:rsidR="00A40057" w:rsidRPr="009F3557" w:rsidRDefault="009F3557" w:rsidP="009F3557">
    <w:pPr>
      <w:pStyle w:val="a5"/>
      <w:tabs>
        <w:tab w:val="clear" w:pos="4153"/>
        <w:tab w:val="center" w:pos="3544"/>
      </w:tabs>
      <w:jc w:val="center"/>
      <w:rPr>
        <w:b/>
        <w:bCs/>
        <w:sz w:val="24"/>
        <w:szCs w:val="24"/>
      </w:rPr>
    </w:pPr>
    <w:r>
      <w:rPr>
        <w:b/>
        <w:bCs/>
        <w:sz w:val="24"/>
        <w:szCs w:val="24"/>
      </w:rPr>
      <w:t xml:space="preserve">                           </w:t>
    </w:r>
    <w:r w:rsidR="00171BE4" w:rsidRPr="009F3557">
      <w:rPr>
        <w:b/>
        <w:bCs/>
        <w:sz w:val="24"/>
        <w:szCs w:val="24"/>
      </w:rPr>
      <w:t>ΠΕΡΙΦΕΡΕΙΑΣ ΣΤΕΡΕΑΣ ΕΛΛΑΔΑΣ</w:t>
    </w:r>
  </w:p>
  <w:p w14:paraId="3D5AFE3E" w14:textId="77777777" w:rsidR="00A40057" w:rsidRPr="009F3557" w:rsidRDefault="009F3557" w:rsidP="009F3557">
    <w:pPr>
      <w:pStyle w:val="a5"/>
      <w:jc w:val="center"/>
      <w:rPr>
        <w:b/>
        <w:bCs/>
        <w:sz w:val="24"/>
        <w:szCs w:val="24"/>
      </w:rPr>
    </w:pPr>
    <w:r>
      <w:rPr>
        <w:b/>
        <w:bCs/>
        <w:sz w:val="24"/>
        <w:szCs w:val="24"/>
      </w:rPr>
      <w:t xml:space="preserve">                         </w:t>
    </w:r>
    <w:r w:rsidR="00DD04B4" w:rsidRPr="009F3557">
      <w:rPr>
        <w:b/>
        <w:bCs/>
        <w:sz w:val="24"/>
        <w:szCs w:val="24"/>
      </w:rPr>
      <w:t>(Μέλος της Π.Ο.Ε.Υ.Π.Σ.)</w:t>
    </w:r>
  </w:p>
  <w:p w14:paraId="66D86797" w14:textId="77777777" w:rsidR="00DD04B4" w:rsidRPr="009F3557" w:rsidRDefault="009F3557" w:rsidP="009F3557">
    <w:pPr>
      <w:pStyle w:val="a5"/>
      <w:jc w:val="center"/>
      <w:rPr>
        <w:b/>
        <w:bCs/>
        <w:sz w:val="24"/>
        <w:szCs w:val="24"/>
      </w:rPr>
    </w:pPr>
    <w:r>
      <w:rPr>
        <w:b/>
        <w:bCs/>
        <w:sz w:val="24"/>
        <w:szCs w:val="24"/>
      </w:rPr>
      <w:t xml:space="preserve">                                  </w:t>
    </w:r>
    <w:r w:rsidR="00DD04B4" w:rsidRPr="009F3557">
      <w:rPr>
        <w:b/>
        <w:bCs/>
        <w:sz w:val="24"/>
        <w:szCs w:val="24"/>
      </w:rPr>
      <w:t>ΑΝΑΓΝΩΡΙΣΜΕΝΗ ΜΕ ΤΗΝ ΥΠ’ΑΡΙΘΜ. 76/1998 ΑΠΟΦΑΣΗ</w:t>
    </w:r>
  </w:p>
  <w:p w14:paraId="170AE83F" w14:textId="77777777" w:rsidR="00DD04B4" w:rsidRPr="009F3557" w:rsidRDefault="009F3557" w:rsidP="009F3557">
    <w:pPr>
      <w:pStyle w:val="a5"/>
      <w:jc w:val="center"/>
      <w:rPr>
        <w:b/>
        <w:bCs/>
        <w:sz w:val="24"/>
        <w:szCs w:val="24"/>
      </w:rPr>
    </w:pPr>
    <w:r>
      <w:rPr>
        <w:b/>
        <w:bCs/>
        <w:sz w:val="24"/>
        <w:szCs w:val="24"/>
      </w:rPr>
      <w:t xml:space="preserve">                        </w:t>
    </w:r>
    <w:r w:rsidR="00DD04B4" w:rsidRPr="009F3557">
      <w:rPr>
        <w:b/>
        <w:bCs/>
        <w:sz w:val="24"/>
        <w:szCs w:val="24"/>
      </w:rPr>
      <w:t>ΠΡΩΤΟΔΙΚΕΙΟΥ ΛΑΜΙΑΣ</w:t>
    </w:r>
  </w:p>
  <w:p w14:paraId="187C6AF1" w14:textId="77777777" w:rsidR="00DD04B4" w:rsidRPr="009F3557" w:rsidRDefault="009F3557" w:rsidP="009F3557">
    <w:pPr>
      <w:pStyle w:val="a5"/>
      <w:jc w:val="center"/>
      <w:rPr>
        <w:b/>
        <w:bCs/>
        <w:sz w:val="24"/>
        <w:szCs w:val="24"/>
      </w:rPr>
    </w:pPr>
    <w:r>
      <w:rPr>
        <w:b/>
        <w:bCs/>
        <w:sz w:val="24"/>
        <w:szCs w:val="24"/>
      </w:rPr>
      <w:t xml:space="preserve">                                    </w:t>
    </w:r>
    <w:r w:rsidR="00DD04B4" w:rsidRPr="009F3557">
      <w:rPr>
        <w:b/>
        <w:bCs/>
        <w:sz w:val="24"/>
        <w:szCs w:val="24"/>
      </w:rPr>
      <w:t>ΕΔΡΑ: ΛΑΜΙΑ – ΚΩΝ/ΝΟΥ ΚΑΡΑΜΑΝΛΗ 3 – Π.Υ. ΛΑΜΙΑΣ</w:t>
    </w:r>
  </w:p>
  <w:p w14:paraId="781F5FE9" w14:textId="77777777" w:rsidR="00A40057" w:rsidRPr="009F3557" w:rsidRDefault="009F3557" w:rsidP="009F3557">
    <w:pPr>
      <w:pStyle w:val="a5"/>
      <w:jc w:val="center"/>
      <w:rPr>
        <w:b/>
        <w:bCs/>
        <w:sz w:val="24"/>
        <w:szCs w:val="24"/>
      </w:rPr>
    </w:pPr>
    <w:r>
      <w:rPr>
        <w:b/>
        <w:bCs/>
        <w:sz w:val="24"/>
        <w:szCs w:val="24"/>
      </w:rPr>
      <w:t xml:space="preserve">                              </w:t>
    </w:r>
    <w:r w:rsidR="00DD04B4" w:rsidRPr="009F3557">
      <w:rPr>
        <w:b/>
        <w:bCs/>
        <w:sz w:val="24"/>
        <w:szCs w:val="24"/>
      </w:rPr>
      <w:t xml:space="preserve">Τ.Κ. 35100 – ΤΗΛ. &amp; </w:t>
    </w:r>
    <w:r w:rsidR="00DD04B4" w:rsidRPr="009F3557">
      <w:rPr>
        <w:b/>
        <w:bCs/>
        <w:sz w:val="24"/>
        <w:szCs w:val="24"/>
        <w:lang w:val="en-US"/>
      </w:rPr>
      <w:t>FAX</w:t>
    </w:r>
    <w:r w:rsidR="00DD04B4" w:rsidRPr="009F3557">
      <w:rPr>
        <w:b/>
        <w:bCs/>
        <w:sz w:val="24"/>
        <w:szCs w:val="24"/>
      </w:rPr>
      <w:t>: 2231033636</w:t>
    </w:r>
  </w:p>
  <w:p w14:paraId="66AF6EF8" w14:textId="77777777" w:rsidR="00EE2097" w:rsidRPr="00DA794E" w:rsidRDefault="009F3557" w:rsidP="009F3557">
    <w:pPr>
      <w:pStyle w:val="a5"/>
      <w:jc w:val="center"/>
      <w:rPr>
        <w:b/>
        <w:bCs/>
        <w:sz w:val="24"/>
        <w:szCs w:val="24"/>
      </w:rPr>
    </w:pPr>
    <w:r w:rsidRPr="00DA794E">
      <w:rPr>
        <w:b/>
        <w:bCs/>
        <w:sz w:val="24"/>
        <w:szCs w:val="24"/>
      </w:rPr>
      <w:t xml:space="preserve">                           </w:t>
    </w:r>
    <w:r w:rsidR="00EE2097" w:rsidRPr="009F3557">
      <w:rPr>
        <w:b/>
        <w:bCs/>
        <w:sz w:val="24"/>
        <w:szCs w:val="24"/>
        <w:lang w:val="en-US"/>
      </w:rPr>
      <w:t>eypste</w:t>
    </w:r>
    <w:r w:rsidR="00EE2097" w:rsidRPr="00DA794E">
      <w:rPr>
        <w:b/>
        <w:bCs/>
        <w:sz w:val="24"/>
        <w:szCs w:val="24"/>
      </w:rPr>
      <w:t>.</w:t>
    </w:r>
    <w:r w:rsidR="00EE2097" w:rsidRPr="009F3557">
      <w:rPr>
        <w:b/>
        <w:bCs/>
        <w:sz w:val="24"/>
        <w:szCs w:val="24"/>
        <w:lang w:val="en-US"/>
      </w:rPr>
      <w:t>gr</w:t>
    </w:r>
    <w:r w:rsidR="00EE2097" w:rsidRPr="00DA794E">
      <w:rPr>
        <w:b/>
        <w:bCs/>
        <w:sz w:val="24"/>
        <w:szCs w:val="24"/>
      </w:rPr>
      <w:t xml:space="preserve">/ </w:t>
    </w:r>
    <w:r w:rsidR="00EE2097" w:rsidRPr="009F3557">
      <w:rPr>
        <w:b/>
        <w:bCs/>
        <w:sz w:val="24"/>
        <w:szCs w:val="24"/>
        <w:lang w:val="en-US"/>
      </w:rPr>
      <w:t>e</w:t>
    </w:r>
    <w:r w:rsidR="00EE2097" w:rsidRPr="00DA794E">
      <w:rPr>
        <w:b/>
        <w:bCs/>
        <w:sz w:val="24"/>
        <w:szCs w:val="24"/>
      </w:rPr>
      <w:t xml:space="preserve"> </w:t>
    </w:r>
    <w:r w:rsidR="00EE2097" w:rsidRPr="009F3557">
      <w:rPr>
        <w:b/>
        <w:bCs/>
        <w:sz w:val="24"/>
        <w:szCs w:val="24"/>
        <w:lang w:val="en-US"/>
      </w:rPr>
      <w:t>mail</w:t>
    </w:r>
    <w:r w:rsidR="00EE2097" w:rsidRPr="00DA794E">
      <w:rPr>
        <w:b/>
        <w:bCs/>
        <w:sz w:val="24"/>
        <w:szCs w:val="24"/>
      </w:rPr>
      <w:t xml:space="preserve">: </w:t>
    </w:r>
    <w:r w:rsidR="00EE2097" w:rsidRPr="009F3557">
      <w:rPr>
        <w:b/>
        <w:bCs/>
        <w:sz w:val="24"/>
        <w:szCs w:val="24"/>
        <w:lang w:val="en-US"/>
      </w:rPr>
      <w:t>eypsster</w:t>
    </w:r>
    <w:r w:rsidR="00EE2097" w:rsidRPr="00DA794E">
      <w:rPr>
        <w:b/>
        <w:bCs/>
        <w:sz w:val="24"/>
        <w:szCs w:val="24"/>
      </w:rPr>
      <w:t>@</w:t>
    </w:r>
    <w:r w:rsidR="00EE2097" w:rsidRPr="009F3557">
      <w:rPr>
        <w:b/>
        <w:bCs/>
        <w:sz w:val="24"/>
        <w:szCs w:val="24"/>
        <w:lang w:val="en-US"/>
      </w:rPr>
      <w:t>yahoo</w:t>
    </w:r>
    <w:r w:rsidR="00EE2097" w:rsidRPr="00DA794E">
      <w:rPr>
        <w:b/>
        <w:bCs/>
        <w:sz w:val="24"/>
        <w:szCs w:val="24"/>
      </w:rPr>
      <w:t>.</w:t>
    </w:r>
    <w:r w:rsidR="00EE2097" w:rsidRPr="009F3557">
      <w:rPr>
        <w:b/>
        <w:bCs/>
        <w:sz w:val="24"/>
        <w:szCs w:val="24"/>
        <w:lang w:val="en-US"/>
      </w:rPr>
      <w:t>gr</w:t>
    </w:r>
  </w:p>
  <w:p w14:paraId="73410DB6" w14:textId="77777777" w:rsidR="000F1F01" w:rsidRPr="00DA794E" w:rsidRDefault="000F1F01" w:rsidP="009F3557">
    <w:pPr>
      <w:pStyle w:val="a5"/>
      <w:pBdr>
        <w:bottom w:val="single" w:sz="4" w:space="1" w:color="auto"/>
      </w:pBdr>
      <w:jc w:val="cent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3686"/>
    <w:multiLevelType w:val="hybridMultilevel"/>
    <w:tmpl w:val="48C66B8C"/>
    <w:lvl w:ilvl="0" w:tplc="D31EA974">
      <w:start w:val="1"/>
      <w:numFmt w:val="decimal"/>
      <w:lvlText w:val="%1."/>
      <w:lvlJc w:val="left"/>
      <w:pPr>
        <w:ind w:left="1140" w:hanging="360"/>
      </w:pPr>
      <w:rPr>
        <w:rFonts w:hint="default"/>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 w15:restartNumberingAfterBreak="0">
    <w:nsid w:val="25207875"/>
    <w:multiLevelType w:val="hybridMultilevel"/>
    <w:tmpl w:val="F8B026EC"/>
    <w:lvl w:ilvl="0" w:tplc="39584DE0">
      <w:start w:val="1"/>
      <w:numFmt w:val="decimal"/>
      <w:lvlText w:val="%1."/>
      <w:lvlJc w:val="left"/>
      <w:pPr>
        <w:ind w:left="2400" w:hanging="360"/>
      </w:pPr>
      <w:rPr>
        <w:rFonts w:hint="default"/>
      </w:rPr>
    </w:lvl>
    <w:lvl w:ilvl="1" w:tplc="04080019" w:tentative="1">
      <w:start w:val="1"/>
      <w:numFmt w:val="lowerLetter"/>
      <w:lvlText w:val="%2."/>
      <w:lvlJc w:val="left"/>
      <w:pPr>
        <w:ind w:left="3120" w:hanging="360"/>
      </w:pPr>
    </w:lvl>
    <w:lvl w:ilvl="2" w:tplc="0408001B" w:tentative="1">
      <w:start w:val="1"/>
      <w:numFmt w:val="lowerRoman"/>
      <w:lvlText w:val="%3."/>
      <w:lvlJc w:val="right"/>
      <w:pPr>
        <w:ind w:left="3840" w:hanging="180"/>
      </w:pPr>
    </w:lvl>
    <w:lvl w:ilvl="3" w:tplc="0408000F" w:tentative="1">
      <w:start w:val="1"/>
      <w:numFmt w:val="decimal"/>
      <w:lvlText w:val="%4."/>
      <w:lvlJc w:val="left"/>
      <w:pPr>
        <w:ind w:left="4560" w:hanging="360"/>
      </w:pPr>
    </w:lvl>
    <w:lvl w:ilvl="4" w:tplc="04080019" w:tentative="1">
      <w:start w:val="1"/>
      <w:numFmt w:val="lowerLetter"/>
      <w:lvlText w:val="%5."/>
      <w:lvlJc w:val="left"/>
      <w:pPr>
        <w:ind w:left="5280" w:hanging="360"/>
      </w:pPr>
    </w:lvl>
    <w:lvl w:ilvl="5" w:tplc="0408001B" w:tentative="1">
      <w:start w:val="1"/>
      <w:numFmt w:val="lowerRoman"/>
      <w:lvlText w:val="%6."/>
      <w:lvlJc w:val="right"/>
      <w:pPr>
        <w:ind w:left="6000" w:hanging="180"/>
      </w:pPr>
    </w:lvl>
    <w:lvl w:ilvl="6" w:tplc="0408000F" w:tentative="1">
      <w:start w:val="1"/>
      <w:numFmt w:val="decimal"/>
      <w:lvlText w:val="%7."/>
      <w:lvlJc w:val="left"/>
      <w:pPr>
        <w:ind w:left="6720" w:hanging="360"/>
      </w:pPr>
    </w:lvl>
    <w:lvl w:ilvl="7" w:tplc="04080019" w:tentative="1">
      <w:start w:val="1"/>
      <w:numFmt w:val="lowerLetter"/>
      <w:lvlText w:val="%8."/>
      <w:lvlJc w:val="left"/>
      <w:pPr>
        <w:ind w:left="7440" w:hanging="360"/>
      </w:pPr>
    </w:lvl>
    <w:lvl w:ilvl="8" w:tplc="0408001B" w:tentative="1">
      <w:start w:val="1"/>
      <w:numFmt w:val="lowerRoman"/>
      <w:lvlText w:val="%9."/>
      <w:lvlJc w:val="right"/>
      <w:pPr>
        <w:ind w:left="8160" w:hanging="180"/>
      </w:pPr>
    </w:lvl>
  </w:abstractNum>
  <w:abstractNum w:abstractNumId="2" w15:restartNumberingAfterBreak="0">
    <w:nsid w:val="43C35F5E"/>
    <w:multiLevelType w:val="hybridMultilevel"/>
    <w:tmpl w:val="E612E462"/>
    <w:lvl w:ilvl="0" w:tplc="FE40A636">
      <w:start w:val="1"/>
      <w:numFmt w:val="decimal"/>
      <w:lvlText w:val="%1."/>
      <w:lvlJc w:val="left"/>
      <w:pPr>
        <w:ind w:left="1830" w:hanging="360"/>
      </w:pPr>
      <w:rPr>
        <w:rFonts w:hint="default"/>
      </w:rPr>
    </w:lvl>
    <w:lvl w:ilvl="1" w:tplc="04080019" w:tentative="1">
      <w:start w:val="1"/>
      <w:numFmt w:val="lowerLetter"/>
      <w:lvlText w:val="%2."/>
      <w:lvlJc w:val="left"/>
      <w:pPr>
        <w:ind w:left="2550" w:hanging="360"/>
      </w:pPr>
    </w:lvl>
    <w:lvl w:ilvl="2" w:tplc="0408001B" w:tentative="1">
      <w:start w:val="1"/>
      <w:numFmt w:val="lowerRoman"/>
      <w:lvlText w:val="%3."/>
      <w:lvlJc w:val="right"/>
      <w:pPr>
        <w:ind w:left="3270" w:hanging="180"/>
      </w:pPr>
    </w:lvl>
    <w:lvl w:ilvl="3" w:tplc="0408000F" w:tentative="1">
      <w:start w:val="1"/>
      <w:numFmt w:val="decimal"/>
      <w:lvlText w:val="%4."/>
      <w:lvlJc w:val="left"/>
      <w:pPr>
        <w:ind w:left="3990" w:hanging="360"/>
      </w:pPr>
    </w:lvl>
    <w:lvl w:ilvl="4" w:tplc="04080019" w:tentative="1">
      <w:start w:val="1"/>
      <w:numFmt w:val="lowerLetter"/>
      <w:lvlText w:val="%5."/>
      <w:lvlJc w:val="left"/>
      <w:pPr>
        <w:ind w:left="4710" w:hanging="360"/>
      </w:pPr>
    </w:lvl>
    <w:lvl w:ilvl="5" w:tplc="0408001B" w:tentative="1">
      <w:start w:val="1"/>
      <w:numFmt w:val="lowerRoman"/>
      <w:lvlText w:val="%6."/>
      <w:lvlJc w:val="right"/>
      <w:pPr>
        <w:ind w:left="5430" w:hanging="180"/>
      </w:pPr>
    </w:lvl>
    <w:lvl w:ilvl="6" w:tplc="0408000F" w:tentative="1">
      <w:start w:val="1"/>
      <w:numFmt w:val="decimal"/>
      <w:lvlText w:val="%7."/>
      <w:lvlJc w:val="left"/>
      <w:pPr>
        <w:ind w:left="6150" w:hanging="360"/>
      </w:pPr>
    </w:lvl>
    <w:lvl w:ilvl="7" w:tplc="04080019" w:tentative="1">
      <w:start w:val="1"/>
      <w:numFmt w:val="lowerLetter"/>
      <w:lvlText w:val="%8."/>
      <w:lvlJc w:val="left"/>
      <w:pPr>
        <w:ind w:left="6870" w:hanging="360"/>
      </w:pPr>
    </w:lvl>
    <w:lvl w:ilvl="8" w:tplc="0408001B" w:tentative="1">
      <w:start w:val="1"/>
      <w:numFmt w:val="lowerRoman"/>
      <w:lvlText w:val="%9."/>
      <w:lvlJc w:val="right"/>
      <w:pPr>
        <w:ind w:left="7590" w:hanging="180"/>
      </w:pPr>
    </w:lvl>
  </w:abstractNum>
  <w:abstractNum w:abstractNumId="3" w15:restartNumberingAfterBreak="0">
    <w:nsid w:val="481104BC"/>
    <w:multiLevelType w:val="hybridMultilevel"/>
    <w:tmpl w:val="A4C6CEDC"/>
    <w:lvl w:ilvl="0" w:tplc="4BFED75C">
      <w:start w:val="1"/>
      <w:numFmt w:val="decimal"/>
      <w:lvlText w:val="%1."/>
      <w:lvlJc w:val="left"/>
      <w:pPr>
        <w:ind w:left="1170" w:hanging="360"/>
      </w:pPr>
      <w:rPr>
        <w:rFonts w:hint="default"/>
      </w:rPr>
    </w:lvl>
    <w:lvl w:ilvl="1" w:tplc="04080019" w:tentative="1">
      <w:start w:val="1"/>
      <w:numFmt w:val="lowerLetter"/>
      <w:lvlText w:val="%2."/>
      <w:lvlJc w:val="left"/>
      <w:pPr>
        <w:ind w:left="1890" w:hanging="360"/>
      </w:pPr>
    </w:lvl>
    <w:lvl w:ilvl="2" w:tplc="0408001B" w:tentative="1">
      <w:start w:val="1"/>
      <w:numFmt w:val="lowerRoman"/>
      <w:lvlText w:val="%3."/>
      <w:lvlJc w:val="right"/>
      <w:pPr>
        <w:ind w:left="2610" w:hanging="180"/>
      </w:pPr>
    </w:lvl>
    <w:lvl w:ilvl="3" w:tplc="0408000F" w:tentative="1">
      <w:start w:val="1"/>
      <w:numFmt w:val="decimal"/>
      <w:lvlText w:val="%4."/>
      <w:lvlJc w:val="left"/>
      <w:pPr>
        <w:ind w:left="3330" w:hanging="360"/>
      </w:pPr>
    </w:lvl>
    <w:lvl w:ilvl="4" w:tplc="04080019" w:tentative="1">
      <w:start w:val="1"/>
      <w:numFmt w:val="lowerLetter"/>
      <w:lvlText w:val="%5."/>
      <w:lvlJc w:val="left"/>
      <w:pPr>
        <w:ind w:left="4050" w:hanging="360"/>
      </w:pPr>
    </w:lvl>
    <w:lvl w:ilvl="5" w:tplc="0408001B" w:tentative="1">
      <w:start w:val="1"/>
      <w:numFmt w:val="lowerRoman"/>
      <w:lvlText w:val="%6."/>
      <w:lvlJc w:val="right"/>
      <w:pPr>
        <w:ind w:left="4770" w:hanging="180"/>
      </w:pPr>
    </w:lvl>
    <w:lvl w:ilvl="6" w:tplc="0408000F" w:tentative="1">
      <w:start w:val="1"/>
      <w:numFmt w:val="decimal"/>
      <w:lvlText w:val="%7."/>
      <w:lvlJc w:val="left"/>
      <w:pPr>
        <w:ind w:left="5490" w:hanging="360"/>
      </w:pPr>
    </w:lvl>
    <w:lvl w:ilvl="7" w:tplc="04080019" w:tentative="1">
      <w:start w:val="1"/>
      <w:numFmt w:val="lowerLetter"/>
      <w:lvlText w:val="%8."/>
      <w:lvlJc w:val="left"/>
      <w:pPr>
        <w:ind w:left="6210" w:hanging="360"/>
      </w:pPr>
    </w:lvl>
    <w:lvl w:ilvl="8" w:tplc="0408001B" w:tentative="1">
      <w:start w:val="1"/>
      <w:numFmt w:val="lowerRoman"/>
      <w:lvlText w:val="%9."/>
      <w:lvlJc w:val="right"/>
      <w:pPr>
        <w:ind w:left="6930" w:hanging="180"/>
      </w:pPr>
    </w:lvl>
  </w:abstractNum>
  <w:abstractNum w:abstractNumId="4" w15:restartNumberingAfterBreak="0">
    <w:nsid w:val="56A77D78"/>
    <w:multiLevelType w:val="hybridMultilevel"/>
    <w:tmpl w:val="84E83B38"/>
    <w:lvl w:ilvl="0" w:tplc="B66E3416">
      <w:start w:val="1"/>
      <w:numFmt w:val="decimal"/>
      <w:lvlText w:val="%1."/>
      <w:lvlJc w:val="left"/>
      <w:pPr>
        <w:ind w:left="1297" w:hanging="360"/>
      </w:pPr>
      <w:rPr>
        <w:rFonts w:hint="default"/>
      </w:rPr>
    </w:lvl>
    <w:lvl w:ilvl="1" w:tplc="04080019" w:tentative="1">
      <w:start w:val="1"/>
      <w:numFmt w:val="lowerLetter"/>
      <w:lvlText w:val="%2."/>
      <w:lvlJc w:val="left"/>
      <w:pPr>
        <w:ind w:left="2017" w:hanging="360"/>
      </w:pPr>
    </w:lvl>
    <w:lvl w:ilvl="2" w:tplc="0408001B" w:tentative="1">
      <w:start w:val="1"/>
      <w:numFmt w:val="lowerRoman"/>
      <w:lvlText w:val="%3."/>
      <w:lvlJc w:val="right"/>
      <w:pPr>
        <w:ind w:left="2737" w:hanging="180"/>
      </w:pPr>
    </w:lvl>
    <w:lvl w:ilvl="3" w:tplc="0408000F" w:tentative="1">
      <w:start w:val="1"/>
      <w:numFmt w:val="decimal"/>
      <w:lvlText w:val="%4."/>
      <w:lvlJc w:val="left"/>
      <w:pPr>
        <w:ind w:left="3457" w:hanging="360"/>
      </w:pPr>
    </w:lvl>
    <w:lvl w:ilvl="4" w:tplc="04080019" w:tentative="1">
      <w:start w:val="1"/>
      <w:numFmt w:val="lowerLetter"/>
      <w:lvlText w:val="%5."/>
      <w:lvlJc w:val="left"/>
      <w:pPr>
        <w:ind w:left="4177" w:hanging="360"/>
      </w:pPr>
    </w:lvl>
    <w:lvl w:ilvl="5" w:tplc="0408001B" w:tentative="1">
      <w:start w:val="1"/>
      <w:numFmt w:val="lowerRoman"/>
      <w:lvlText w:val="%6."/>
      <w:lvlJc w:val="right"/>
      <w:pPr>
        <w:ind w:left="4897" w:hanging="180"/>
      </w:pPr>
    </w:lvl>
    <w:lvl w:ilvl="6" w:tplc="0408000F" w:tentative="1">
      <w:start w:val="1"/>
      <w:numFmt w:val="decimal"/>
      <w:lvlText w:val="%7."/>
      <w:lvlJc w:val="left"/>
      <w:pPr>
        <w:ind w:left="5617" w:hanging="360"/>
      </w:pPr>
    </w:lvl>
    <w:lvl w:ilvl="7" w:tplc="04080019" w:tentative="1">
      <w:start w:val="1"/>
      <w:numFmt w:val="lowerLetter"/>
      <w:lvlText w:val="%8."/>
      <w:lvlJc w:val="left"/>
      <w:pPr>
        <w:ind w:left="6337" w:hanging="360"/>
      </w:pPr>
    </w:lvl>
    <w:lvl w:ilvl="8" w:tplc="0408001B" w:tentative="1">
      <w:start w:val="1"/>
      <w:numFmt w:val="lowerRoman"/>
      <w:lvlText w:val="%9."/>
      <w:lvlJc w:val="right"/>
      <w:pPr>
        <w:ind w:left="7057" w:hanging="180"/>
      </w:pPr>
    </w:lvl>
  </w:abstractNum>
  <w:abstractNum w:abstractNumId="5" w15:restartNumberingAfterBreak="0">
    <w:nsid w:val="591248D3"/>
    <w:multiLevelType w:val="hybridMultilevel"/>
    <w:tmpl w:val="A6F0BAB6"/>
    <w:lvl w:ilvl="0" w:tplc="E97034AA">
      <w:start w:val="1"/>
      <w:numFmt w:val="decimal"/>
      <w:lvlText w:val="%1."/>
      <w:lvlJc w:val="left"/>
      <w:pPr>
        <w:ind w:left="2205" w:hanging="360"/>
      </w:pPr>
      <w:rPr>
        <w:rFonts w:hint="default"/>
      </w:rPr>
    </w:lvl>
    <w:lvl w:ilvl="1" w:tplc="04080019" w:tentative="1">
      <w:start w:val="1"/>
      <w:numFmt w:val="lowerLetter"/>
      <w:lvlText w:val="%2."/>
      <w:lvlJc w:val="left"/>
      <w:pPr>
        <w:ind w:left="2925" w:hanging="360"/>
      </w:pPr>
    </w:lvl>
    <w:lvl w:ilvl="2" w:tplc="0408001B" w:tentative="1">
      <w:start w:val="1"/>
      <w:numFmt w:val="lowerRoman"/>
      <w:lvlText w:val="%3."/>
      <w:lvlJc w:val="right"/>
      <w:pPr>
        <w:ind w:left="3645" w:hanging="180"/>
      </w:pPr>
    </w:lvl>
    <w:lvl w:ilvl="3" w:tplc="0408000F" w:tentative="1">
      <w:start w:val="1"/>
      <w:numFmt w:val="decimal"/>
      <w:lvlText w:val="%4."/>
      <w:lvlJc w:val="left"/>
      <w:pPr>
        <w:ind w:left="4365" w:hanging="360"/>
      </w:pPr>
    </w:lvl>
    <w:lvl w:ilvl="4" w:tplc="04080019" w:tentative="1">
      <w:start w:val="1"/>
      <w:numFmt w:val="lowerLetter"/>
      <w:lvlText w:val="%5."/>
      <w:lvlJc w:val="left"/>
      <w:pPr>
        <w:ind w:left="5085" w:hanging="360"/>
      </w:pPr>
    </w:lvl>
    <w:lvl w:ilvl="5" w:tplc="0408001B" w:tentative="1">
      <w:start w:val="1"/>
      <w:numFmt w:val="lowerRoman"/>
      <w:lvlText w:val="%6."/>
      <w:lvlJc w:val="right"/>
      <w:pPr>
        <w:ind w:left="5805" w:hanging="180"/>
      </w:pPr>
    </w:lvl>
    <w:lvl w:ilvl="6" w:tplc="0408000F" w:tentative="1">
      <w:start w:val="1"/>
      <w:numFmt w:val="decimal"/>
      <w:lvlText w:val="%7."/>
      <w:lvlJc w:val="left"/>
      <w:pPr>
        <w:ind w:left="6525" w:hanging="360"/>
      </w:pPr>
    </w:lvl>
    <w:lvl w:ilvl="7" w:tplc="04080019" w:tentative="1">
      <w:start w:val="1"/>
      <w:numFmt w:val="lowerLetter"/>
      <w:lvlText w:val="%8."/>
      <w:lvlJc w:val="left"/>
      <w:pPr>
        <w:ind w:left="7245" w:hanging="360"/>
      </w:pPr>
    </w:lvl>
    <w:lvl w:ilvl="8" w:tplc="0408001B" w:tentative="1">
      <w:start w:val="1"/>
      <w:numFmt w:val="lowerRoman"/>
      <w:lvlText w:val="%9."/>
      <w:lvlJc w:val="right"/>
      <w:pPr>
        <w:ind w:left="7965" w:hanging="180"/>
      </w:pPr>
    </w:lvl>
  </w:abstractNum>
  <w:abstractNum w:abstractNumId="6" w15:restartNumberingAfterBreak="0">
    <w:nsid w:val="5D2C2705"/>
    <w:multiLevelType w:val="hybridMultilevel"/>
    <w:tmpl w:val="0FE08486"/>
    <w:lvl w:ilvl="0" w:tplc="CF268294">
      <w:start w:val="1"/>
      <w:numFmt w:val="decimal"/>
      <w:lvlText w:val="%1."/>
      <w:lvlJc w:val="left"/>
      <w:pPr>
        <w:ind w:left="2100" w:hanging="360"/>
      </w:pPr>
      <w:rPr>
        <w:rFonts w:hint="default"/>
      </w:rPr>
    </w:lvl>
    <w:lvl w:ilvl="1" w:tplc="04080019" w:tentative="1">
      <w:start w:val="1"/>
      <w:numFmt w:val="lowerLetter"/>
      <w:lvlText w:val="%2."/>
      <w:lvlJc w:val="left"/>
      <w:pPr>
        <w:ind w:left="2820" w:hanging="360"/>
      </w:pPr>
    </w:lvl>
    <w:lvl w:ilvl="2" w:tplc="0408001B" w:tentative="1">
      <w:start w:val="1"/>
      <w:numFmt w:val="lowerRoman"/>
      <w:lvlText w:val="%3."/>
      <w:lvlJc w:val="right"/>
      <w:pPr>
        <w:ind w:left="3540" w:hanging="180"/>
      </w:pPr>
    </w:lvl>
    <w:lvl w:ilvl="3" w:tplc="0408000F" w:tentative="1">
      <w:start w:val="1"/>
      <w:numFmt w:val="decimal"/>
      <w:lvlText w:val="%4."/>
      <w:lvlJc w:val="left"/>
      <w:pPr>
        <w:ind w:left="4260" w:hanging="360"/>
      </w:pPr>
    </w:lvl>
    <w:lvl w:ilvl="4" w:tplc="04080019" w:tentative="1">
      <w:start w:val="1"/>
      <w:numFmt w:val="lowerLetter"/>
      <w:lvlText w:val="%5."/>
      <w:lvlJc w:val="left"/>
      <w:pPr>
        <w:ind w:left="4980" w:hanging="360"/>
      </w:pPr>
    </w:lvl>
    <w:lvl w:ilvl="5" w:tplc="0408001B" w:tentative="1">
      <w:start w:val="1"/>
      <w:numFmt w:val="lowerRoman"/>
      <w:lvlText w:val="%6."/>
      <w:lvlJc w:val="right"/>
      <w:pPr>
        <w:ind w:left="5700" w:hanging="180"/>
      </w:pPr>
    </w:lvl>
    <w:lvl w:ilvl="6" w:tplc="0408000F" w:tentative="1">
      <w:start w:val="1"/>
      <w:numFmt w:val="decimal"/>
      <w:lvlText w:val="%7."/>
      <w:lvlJc w:val="left"/>
      <w:pPr>
        <w:ind w:left="6420" w:hanging="360"/>
      </w:pPr>
    </w:lvl>
    <w:lvl w:ilvl="7" w:tplc="04080019" w:tentative="1">
      <w:start w:val="1"/>
      <w:numFmt w:val="lowerLetter"/>
      <w:lvlText w:val="%8."/>
      <w:lvlJc w:val="left"/>
      <w:pPr>
        <w:ind w:left="7140" w:hanging="360"/>
      </w:pPr>
    </w:lvl>
    <w:lvl w:ilvl="8" w:tplc="0408001B" w:tentative="1">
      <w:start w:val="1"/>
      <w:numFmt w:val="lowerRoman"/>
      <w:lvlText w:val="%9."/>
      <w:lvlJc w:val="right"/>
      <w:pPr>
        <w:ind w:left="7860" w:hanging="180"/>
      </w:pPr>
    </w:lvl>
  </w:abstractNum>
  <w:abstractNum w:abstractNumId="7" w15:restartNumberingAfterBreak="0">
    <w:nsid w:val="5D4A363C"/>
    <w:multiLevelType w:val="hybridMultilevel"/>
    <w:tmpl w:val="82CC33D6"/>
    <w:lvl w:ilvl="0" w:tplc="BC4C33BE">
      <w:start w:val="1"/>
      <w:numFmt w:val="decimal"/>
      <w:lvlText w:val="%1."/>
      <w:lvlJc w:val="left"/>
      <w:pPr>
        <w:ind w:left="930" w:hanging="360"/>
      </w:pPr>
      <w:rPr>
        <w:rFonts w:hint="default"/>
      </w:r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8" w15:restartNumberingAfterBreak="0">
    <w:nsid w:val="6A156F0C"/>
    <w:multiLevelType w:val="hybridMultilevel"/>
    <w:tmpl w:val="527EFE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2"/>
  </w:num>
  <w:num w:numId="5">
    <w:abstractNumId w:val="4"/>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3A"/>
    <w:rsid w:val="00006437"/>
    <w:rsid w:val="00011AB8"/>
    <w:rsid w:val="000136C5"/>
    <w:rsid w:val="00014428"/>
    <w:rsid w:val="00021BC9"/>
    <w:rsid w:val="00025F36"/>
    <w:rsid w:val="00043621"/>
    <w:rsid w:val="0004524F"/>
    <w:rsid w:val="00051835"/>
    <w:rsid w:val="00056044"/>
    <w:rsid w:val="00066711"/>
    <w:rsid w:val="00066E57"/>
    <w:rsid w:val="000751D5"/>
    <w:rsid w:val="00080AE8"/>
    <w:rsid w:val="00084FDD"/>
    <w:rsid w:val="0008715C"/>
    <w:rsid w:val="0009592B"/>
    <w:rsid w:val="000A4859"/>
    <w:rsid w:val="000A4AC3"/>
    <w:rsid w:val="000A574B"/>
    <w:rsid w:val="000A5903"/>
    <w:rsid w:val="000A7009"/>
    <w:rsid w:val="000B3947"/>
    <w:rsid w:val="000B4B0D"/>
    <w:rsid w:val="000B5B3D"/>
    <w:rsid w:val="000B63F8"/>
    <w:rsid w:val="000C1746"/>
    <w:rsid w:val="000E460F"/>
    <w:rsid w:val="000E710A"/>
    <w:rsid w:val="000F02EC"/>
    <w:rsid w:val="000F1F01"/>
    <w:rsid w:val="000F4104"/>
    <w:rsid w:val="000F4B9C"/>
    <w:rsid w:val="000F4C4F"/>
    <w:rsid w:val="001056E8"/>
    <w:rsid w:val="0010615B"/>
    <w:rsid w:val="00123E93"/>
    <w:rsid w:val="0013413B"/>
    <w:rsid w:val="001411E4"/>
    <w:rsid w:val="00142E44"/>
    <w:rsid w:val="00143D2D"/>
    <w:rsid w:val="001442EC"/>
    <w:rsid w:val="0015044C"/>
    <w:rsid w:val="00155731"/>
    <w:rsid w:val="00156446"/>
    <w:rsid w:val="001567FB"/>
    <w:rsid w:val="00157B0B"/>
    <w:rsid w:val="00160336"/>
    <w:rsid w:val="0016285D"/>
    <w:rsid w:val="00165461"/>
    <w:rsid w:val="001711D9"/>
    <w:rsid w:val="00171BE4"/>
    <w:rsid w:val="001763BB"/>
    <w:rsid w:val="00177CF8"/>
    <w:rsid w:val="00181C26"/>
    <w:rsid w:val="00182FCB"/>
    <w:rsid w:val="00185C79"/>
    <w:rsid w:val="001866C7"/>
    <w:rsid w:val="001922B8"/>
    <w:rsid w:val="00197452"/>
    <w:rsid w:val="001A57BD"/>
    <w:rsid w:val="001C081A"/>
    <w:rsid w:val="001C1737"/>
    <w:rsid w:val="001C1A0F"/>
    <w:rsid w:val="001C363D"/>
    <w:rsid w:val="001C6746"/>
    <w:rsid w:val="001D1CA6"/>
    <w:rsid w:val="001D418C"/>
    <w:rsid w:val="001D7D28"/>
    <w:rsid w:val="001E3733"/>
    <w:rsid w:val="001E3B0C"/>
    <w:rsid w:val="001F139B"/>
    <w:rsid w:val="001F3B69"/>
    <w:rsid w:val="001F5CA5"/>
    <w:rsid w:val="001F7A18"/>
    <w:rsid w:val="00201886"/>
    <w:rsid w:val="0020333B"/>
    <w:rsid w:val="00207026"/>
    <w:rsid w:val="00207331"/>
    <w:rsid w:val="00207364"/>
    <w:rsid w:val="00210E5F"/>
    <w:rsid w:val="002139D1"/>
    <w:rsid w:val="00215D5B"/>
    <w:rsid w:val="002232F6"/>
    <w:rsid w:val="002242DF"/>
    <w:rsid w:val="0023166C"/>
    <w:rsid w:val="00241AEC"/>
    <w:rsid w:val="00254550"/>
    <w:rsid w:val="00261376"/>
    <w:rsid w:val="002667C7"/>
    <w:rsid w:val="00271DFF"/>
    <w:rsid w:val="00275448"/>
    <w:rsid w:val="00281066"/>
    <w:rsid w:val="002909C6"/>
    <w:rsid w:val="002A6939"/>
    <w:rsid w:val="002B3AF1"/>
    <w:rsid w:val="002B3BAB"/>
    <w:rsid w:val="002B7038"/>
    <w:rsid w:val="002B7AE8"/>
    <w:rsid w:val="002C0267"/>
    <w:rsid w:val="002C0BE8"/>
    <w:rsid w:val="002C3CE1"/>
    <w:rsid w:val="002D1376"/>
    <w:rsid w:val="002D39E7"/>
    <w:rsid w:val="002D3FD7"/>
    <w:rsid w:val="002D547D"/>
    <w:rsid w:val="002F47A0"/>
    <w:rsid w:val="002F668C"/>
    <w:rsid w:val="002F72AA"/>
    <w:rsid w:val="002F7E5F"/>
    <w:rsid w:val="00310013"/>
    <w:rsid w:val="00310D61"/>
    <w:rsid w:val="00316213"/>
    <w:rsid w:val="00326485"/>
    <w:rsid w:val="00326DEF"/>
    <w:rsid w:val="00334848"/>
    <w:rsid w:val="0033484B"/>
    <w:rsid w:val="00334BE7"/>
    <w:rsid w:val="00337665"/>
    <w:rsid w:val="00340EC9"/>
    <w:rsid w:val="00342E85"/>
    <w:rsid w:val="00343691"/>
    <w:rsid w:val="00343974"/>
    <w:rsid w:val="00344C86"/>
    <w:rsid w:val="003548A3"/>
    <w:rsid w:val="003550DE"/>
    <w:rsid w:val="00355804"/>
    <w:rsid w:val="00357279"/>
    <w:rsid w:val="00357D69"/>
    <w:rsid w:val="00362F41"/>
    <w:rsid w:val="00370561"/>
    <w:rsid w:val="003750D1"/>
    <w:rsid w:val="00383A6C"/>
    <w:rsid w:val="00385AF1"/>
    <w:rsid w:val="00390CD6"/>
    <w:rsid w:val="00394395"/>
    <w:rsid w:val="003A6711"/>
    <w:rsid w:val="003B545D"/>
    <w:rsid w:val="003B6F3E"/>
    <w:rsid w:val="003D268F"/>
    <w:rsid w:val="003D4CA4"/>
    <w:rsid w:val="003E3198"/>
    <w:rsid w:val="003E415D"/>
    <w:rsid w:val="003E4919"/>
    <w:rsid w:val="003F7CF2"/>
    <w:rsid w:val="004059AB"/>
    <w:rsid w:val="00405F88"/>
    <w:rsid w:val="004061BE"/>
    <w:rsid w:val="004108AE"/>
    <w:rsid w:val="004265A0"/>
    <w:rsid w:val="0043248A"/>
    <w:rsid w:val="0043701C"/>
    <w:rsid w:val="00440EFC"/>
    <w:rsid w:val="00445036"/>
    <w:rsid w:val="0045190B"/>
    <w:rsid w:val="004749E5"/>
    <w:rsid w:val="00474B10"/>
    <w:rsid w:val="00475CEF"/>
    <w:rsid w:val="004765BD"/>
    <w:rsid w:val="00480C54"/>
    <w:rsid w:val="00481B16"/>
    <w:rsid w:val="00486F99"/>
    <w:rsid w:val="00487388"/>
    <w:rsid w:val="00487B1A"/>
    <w:rsid w:val="004937F5"/>
    <w:rsid w:val="00496D6C"/>
    <w:rsid w:val="004A2925"/>
    <w:rsid w:val="004A378C"/>
    <w:rsid w:val="004A4316"/>
    <w:rsid w:val="004A506F"/>
    <w:rsid w:val="004A54C6"/>
    <w:rsid w:val="004B0685"/>
    <w:rsid w:val="004B2116"/>
    <w:rsid w:val="004C102B"/>
    <w:rsid w:val="004D6F5B"/>
    <w:rsid w:val="004E7D6B"/>
    <w:rsid w:val="00501C01"/>
    <w:rsid w:val="00502A8C"/>
    <w:rsid w:val="005045FC"/>
    <w:rsid w:val="0050706E"/>
    <w:rsid w:val="00510834"/>
    <w:rsid w:val="005121A5"/>
    <w:rsid w:val="00514DC7"/>
    <w:rsid w:val="00515261"/>
    <w:rsid w:val="005202C3"/>
    <w:rsid w:val="00521454"/>
    <w:rsid w:val="00525D7A"/>
    <w:rsid w:val="00527D6C"/>
    <w:rsid w:val="0053529C"/>
    <w:rsid w:val="00537CC5"/>
    <w:rsid w:val="00545DEF"/>
    <w:rsid w:val="00547AF6"/>
    <w:rsid w:val="00553048"/>
    <w:rsid w:val="005537C8"/>
    <w:rsid w:val="005669EA"/>
    <w:rsid w:val="005679B8"/>
    <w:rsid w:val="005710EE"/>
    <w:rsid w:val="005721F5"/>
    <w:rsid w:val="005749C8"/>
    <w:rsid w:val="0057613B"/>
    <w:rsid w:val="0057793A"/>
    <w:rsid w:val="00581863"/>
    <w:rsid w:val="005A30B4"/>
    <w:rsid w:val="005A7B63"/>
    <w:rsid w:val="005B02EF"/>
    <w:rsid w:val="005C4BC6"/>
    <w:rsid w:val="005D205F"/>
    <w:rsid w:val="005D54CC"/>
    <w:rsid w:val="005E1BE4"/>
    <w:rsid w:val="005E31EE"/>
    <w:rsid w:val="005F59CE"/>
    <w:rsid w:val="00600011"/>
    <w:rsid w:val="00607A78"/>
    <w:rsid w:val="00613135"/>
    <w:rsid w:val="0062021F"/>
    <w:rsid w:val="00635678"/>
    <w:rsid w:val="00645233"/>
    <w:rsid w:val="006472FE"/>
    <w:rsid w:val="00652A98"/>
    <w:rsid w:val="00653863"/>
    <w:rsid w:val="006550FC"/>
    <w:rsid w:val="00657D00"/>
    <w:rsid w:val="006600A1"/>
    <w:rsid w:val="00681E36"/>
    <w:rsid w:val="00687321"/>
    <w:rsid w:val="006B2387"/>
    <w:rsid w:val="006B41D6"/>
    <w:rsid w:val="006C0FA5"/>
    <w:rsid w:val="006C6470"/>
    <w:rsid w:val="006C6D85"/>
    <w:rsid w:val="006D47D3"/>
    <w:rsid w:val="006E5AD4"/>
    <w:rsid w:val="006F428F"/>
    <w:rsid w:val="006F7542"/>
    <w:rsid w:val="0070482D"/>
    <w:rsid w:val="0070488B"/>
    <w:rsid w:val="00707E51"/>
    <w:rsid w:val="00712371"/>
    <w:rsid w:val="00721C6D"/>
    <w:rsid w:val="00723DD7"/>
    <w:rsid w:val="0074052F"/>
    <w:rsid w:val="00747A33"/>
    <w:rsid w:val="00750FA3"/>
    <w:rsid w:val="007510CF"/>
    <w:rsid w:val="0075560B"/>
    <w:rsid w:val="00760F53"/>
    <w:rsid w:val="00763433"/>
    <w:rsid w:val="0076413C"/>
    <w:rsid w:val="00765499"/>
    <w:rsid w:val="007656FA"/>
    <w:rsid w:val="0076586E"/>
    <w:rsid w:val="00776F78"/>
    <w:rsid w:val="00780B4F"/>
    <w:rsid w:val="00784BE2"/>
    <w:rsid w:val="007916E6"/>
    <w:rsid w:val="0079424C"/>
    <w:rsid w:val="007A030C"/>
    <w:rsid w:val="007A2073"/>
    <w:rsid w:val="007A5429"/>
    <w:rsid w:val="007A569B"/>
    <w:rsid w:val="007A58CA"/>
    <w:rsid w:val="007B4661"/>
    <w:rsid w:val="007C0B47"/>
    <w:rsid w:val="007C18C7"/>
    <w:rsid w:val="007C1C26"/>
    <w:rsid w:val="007C252C"/>
    <w:rsid w:val="007C2D5C"/>
    <w:rsid w:val="007E2E13"/>
    <w:rsid w:val="007E676C"/>
    <w:rsid w:val="007F01AB"/>
    <w:rsid w:val="007F1ECE"/>
    <w:rsid w:val="007F4F1A"/>
    <w:rsid w:val="00801B3C"/>
    <w:rsid w:val="0080324C"/>
    <w:rsid w:val="00806247"/>
    <w:rsid w:val="00813834"/>
    <w:rsid w:val="00815917"/>
    <w:rsid w:val="00834068"/>
    <w:rsid w:val="008343A2"/>
    <w:rsid w:val="0083558B"/>
    <w:rsid w:val="008409F0"/>
    <w:rsid w:val="00840D2A"/>
    <w:rsid w:val="008418F7"/>
    <w:rsid w:val="0084508B"/>
    <w:rsid w:val="008459AC"/>
    <w:rsid w:val="00846D49"/>
    <w:rsid w:val="008515DF"/>
    <w:rsid w:val="0085521B"/>
    <w:rsid w:val="008613A2"/>
    <w:rsid w:val="00866230"/>
    <w:rsid w:val="00867D45"/>
    <w:rsid w:val="00885648"/>
    <w:rsid w:val="00887AC3"/>
    <w:rsid w:val="0089066B"/>
    <w:rsid w:val="00897302"/>
    <w:rsid w:val="0089745A"/>
    <w:rsid w:val="008A1A8E"/>
    <w:rsid w:val="008B11ED"/>
    <w:rsid w:val="008B4E49"/>
    <w:rsid w:val="008C393A"/>
    <w:rsid w:val="008C7E63"/>
    <w:rsid w:val="008D09C3"/>
    <w:rsid w:val="008D3F8F"/>
    <w:rsid w:val="008D60F3"/>
    <w:rsid w:val="008E3B40"/>
    <w:rsid w:val="008E3BF7"/>
    <w:rsid w:val="008F61B5"/>
    <w:rsid w:val="008F641C"/>
    <w:rsid w:val="00900F01"/>
    <w:rsid w:val="00902B6C"/>
    <w:rsid w:val="009206A5"/>
    <w:rsid w:val="00921D4C"/>
    <w:rsid w:val="009235F5"/>
    <w:rsid w:val="009348C9"/>
    <w:rsid w:val="00944530"/>
    <w:rsid w:val="00951840"/>
    <w:rsid w:val="0097268D"/>
    <w:rsid w:val="0098225A"/>
    <w:rsid w:val="00985592"/>
    <w:rsid w:val="00991513"/>
    <w:rsid w:val="00993697"/>
    <w:rsid w:val="00995DB5"/>
    <w:rsid w:val="0099652F"/>
    <w:rsid w:val="009A3940"/>
    <w:rsid w:val="009B4495"/>
    <w:rsid w:val="009D0028"/>
    <w:rsid w:val="009D07B6"/>
    <w:rsid w:val="009D2586"/>
    <w:rsid w:val="009D36C0"/>
    <w:rsid w:val="009D5CF5"/>
    <w:rsid w:val="009D7C04"/>
    <w:rsid w:val="009E4FDC"/>
    <w:rsid w:val="009E5C27"/>
    <w:rsid w:val="009F3557"/>
    <w:rsid w:val="00A03630"/>
    <w:rsid w:val="00A054B6"/>
    <w:rsid w:val="00A077FE"/>
    <w:rsid w:val="00A11874"/>
    <w:rsid w:val="00A25B5E"/>
    <w:rsid w:val="00A34738"/>
    <w:rsid w:val="00A40057"/>
    <w:rsid w:val="00A436DB"/>
    <w:rsid w:val="00A467FE"/>
    <w:rsid w:val="00A61621"/>
    <w:rsid w:val="00A6162A"/>
    <w:rsid w:val="00A77D11"/>
    <w:rsid w:val="00A77F09"/>
    <w:rsid w:val="00A8402F"/>
    <w:rsid w:val="00A87B57"/>
    <w:rsid w:val="00A91115"/>
    <w:rsid w:val="00AA292B"/>
    <w:rsid w:val="00AA45B1"/>
    <w:rsid w:val="00AA5E59"/>
    <w:rsid w:val="00AB62B8"/>
    <w:rsid w:val="00AC107E"/>
    <w:rsid w:val="00AC15E8"/>
    <w:rsid w:val="00AC1DD0"/>
    <w:rsid w:val="00AD1D6C"/>
    <w:rsid w:val="00AD369A"/>
    <w:rsid w:val="00AD4379"/>
    <w:rsid w:val="00AE16EE"/>
    <w:rsid w:val="00AF476E"/>
    <w:rsid w:val="00AF5CA4"/>
    <w:rsid w:val="00AF7B2E"/>
    <w:rsid w:val="00B0127C"/>
    <w:rsid w:val="00B0182D"/>
    <w:rsid w:val="00B07933"/>
    <w:rsid w:val="00B07B68"/>
    <w:rsid w:val="00B07C01"/>
    <w:rsid w:val="00B150C4"/>
    <w:rsid w:val="00B20D90"/>
    <w:rsid w:val="00B41FE4"/>
    <w:rsid w:val="00B51A32"/>
    <w:rsid w:val="00B5509A"/>
    <w:rsid w:val="00B61526"/>
    <w:rsid w:val="00B618FB"/>
    <w:rsid w:val="00B67281"/>
    <w:rsid w:val="00B672A1"/>
    <w:rsid w:val="00B76943"/>
    <w:rsid w:val="00B82C5D"/>
    <w:rsid w:val="00B82D28"/>
    <w:rsid w:val="00B83002"/>
    <w:rsid w:val="00B8424F"/>
    <w:rsid w:val="00B85B2A"/>
    <w:rsid w:val="00B90D14"/>
    <w:rsid w:val="00B91D60"/>
    <w:rsid w:val="00B92BF7"/>
    <w:rsid w:val="00B97865"/>
    <w:rsid w:val="00BA0011"/>
    <w:rsid w:val="00BA1BBE"/>
    <w:rsid w:val="00BA1CBA"/>
    <w:rsid w:val="00BA3C87"/>
    <w:rsid w:val="00BB26E0"/>
    <w:rsid w:val="00BB4A0E"/>
    <w:rsid w:val="00BB5E8C"/>
    <w:rsid w:val="00BB7207"/>
    <w:rsid w:val="00BC01AC"/>
    <w:rsid w:val="00BC1518"/>
    <w:rsid w:val="00BC3F63"/>
    <w:rsid w:val="00BC5294"/>
    <w:rsid w:val="00BD164E"/>
    <w:rsid w:val="00BD3E86"/>
    <w:rsid w:val="00BD42D1"/>
    <w:rsid w:val="00BE0B3E"/>
    <w:rsid w:val="00BE67DD"/>
    <w:rsid w:val="00BF37A7"/>
    <w:rsid w:val="00BF3BF7"/>
    <w:rsid w:val="00BF4DFC"/>
    <w:rsid w:val="00BF5510"/>
    <w:rsid w:val="00C01E35"/>
    <w:rsid w:val="00C023BF"/>
    <w:rsid w:val="00C02455"/>
    <w:rsid w:val="00C038BB"/>
    <w:rsid w:val="00C05538"/>
    <w:rsid w:val="00C16AA2"/>
    <w:rsid w:val="00C3063A"/>
    <w:rsid w:val="00C32962"/>
    <w:rsid w:val="00C41F23"/>
    <w:rsid w:val="00C4760B"/>
    <w:rsid w:val="00C575E0"/>
    <w:rsid w:val="00C62DA9"/>
    <w:rsid w:val="00C75C4F"/>
    <w:rsid w:val="00C768E3"/>
    <w:rsid w:val="00C80402"/>
    <w:rsid w:val="00C82D3E"/>
    <w:rsid w:val="00C95F5F"/>
    <w:rsid w:val="00CA03BC"/>
    <w:rsid w:val="00CA1758"/>
    <w:rsid w:val="00CA3285"/>
    <w:rsid w:val="00CA73F0"/>
    <w:rsid w:val="00CB02B1"/>
    <w:rsid w:val="00CB31E4"/>
    <w:rsid w:val="00CB34F4"/>
    <w:rsid w:val="00CB3607"/>
    <w:rsid w:val="00CB38D0"/>
    <w:rsid w:val="00CE1A56"/>
    <w:rsid w:val="00CE5E2B"/>
    <w:rsid w:val="00CE5EFB"/>
    <w:rsid w:val="00CE6D9F"/>
    <w:rsid w:val="00CE7CD0"/>
    <w:rsid w:val="00CF4405"/>
    <w:rsid w:val="00CF50F7"/>
    <w:rsid w:val="00D06814"/>
    <w:rsid w:val="00D07E3C"/>
    <w:rsid w:val="00D11CF8"/>
    <w:rsid w:val="00D1400A"/>
    <w:rsid w:val="00D1714E"/>
    <w:rsid w:val="00D20069"/>
    <w:rsid w:val="00D35170"/>
    <w:rsid w:val="00D40705"/>
    <w:rsid w:val="00D436E7"/>
    <w:rsid w:val="00D47A79"/>
    <w:rsid w:val="00D556A0"/>
    <w:rsid w:val="00D56871"/>
    <w:rsid w:val="00D621FA"/>
    <w:rsid w:val="00D626F9"/>
    <w:rsid w:val="00D64BCD"/>
    <w:rsid w:val="00D7699B"/>
    <w:rsid w:val="00D91E80"/>
    <w:rsid w:val="00D93395"/>
    <w:rsid w:val="00D96A51"/>
    <w:rsid w:val="00D9708E"/>
    <w:rsid w:val="00DA399C"/>
    <w:rsid w:val="00DA794E"/>
    <w:rsid w:val="00DB53D7"/>
    <w:rsid w:val="00DB55EA"/>
    <w:rsid w:val="00DC15F2"/>
    <w:rsid w:val="00DC6FE8"/>
    <w:rsid w:val="00DD0140"/>
    <w:rsid w:val="00DD030B"/>
    <w:rsid w:val="00DD04B4"/>
    <w:rsid w:val="00DD5CA6"/>
    <w:rsid w:val="00DD67EB"/>
    <w:rsid w:val="00DE0F9E"/>
    <w:rsid w:val="00DE136D"/>
    <w:rsid w:val="00DE3BFF"/>
    <w:rsid w:val="00DE4F2D"/>
    <w:rsid w:val="00DF6739"/>
    <w:rsid w:val="00E00FE2"/>
    <w:rsid w:val="00E01BDB"/>
    <w:rsid w:val="00E01E08"/>
    <w:rsid w:val="00E03120"/>
    <w:rsid w:val="00E122B2"/>
    <w:rsid w:val="00E1366E"/>
    <w:rsid w:val="00E13F9F"/>
    <w:rsid w:val="00E15FF9"/>
    <w:rsid w:val="00E16997"/>
    <w:rsid w:val="00E20B55"/>
    <w:rsid w:val="00E2262A"/>
    <w:rsid w:val="00E2453C"/>
    <w:rsid w:val="00E277E1"/>
    <w:rsid w:val="00E27C34"/>
    <w:rsid w:val="00E33FA4"/>
    <w:rsid w:val="00E36E49"/>
    <w:rsid w:val="00E371FB"/>
    <w:rsid w:val="00E37A1B"/>
    <w:rsid w:val="00E41B93"/>
    <w:rsid w:val="00E42B93"/>
    <w:rsid w:val="00E5577B"/>
    <w:rsid w:val="00E62F90"/>
    <w:rsid w:val="00E70607"/>
    <w:rsid w:val="00E74C63"/>
    <w:rsid w:val="00E76410"/>
    <w:rsid w:val="00E80679"/>
    <w:rsid w:val="00E82E94"/>
    <w:rsid w:val="00E85657"/>
    <w:rsid w:val="00EA06DF"/>
    <w:rsid w:val="00EB4005"/>
    <w:rsid w:val="00EB4822"/>
    <w:rsid w:val="00EC1CE8"/>
    <w:rsid w:val="00EC2526"/>
    <w:rsid w:val="00EC5D11"/>
    <w:rsid w:val="00ED6E02"/>
    <w:rsid w:val="00EE2097"/>
    <w:rsid w:val="00EF0F13"/>
    <w:rsid w:val="00EF33E3"/>
    <w:rsid w:val="00F039D6"/>
    <w:rsid w:val="00F04E44"/>
    <w:rsid w:val="00F10057"/>
    <w:rsid w:val="00F12440"/>
    <w:rsid w:val="00F1443D"/>
    <w:rsid w:val="00F15CB6"/>
    <w:rsid w:val="00F2058C"/>
    <w:rsid w:val="00F21952"/>
    <w:rsid w:val="00F22F7F"/>
    <w:rsid w:val="00F30558"/>
    <w:rsid w:val="00F310AA"/>
    <w:rsid w:val="00F33D73"/>
    <w:rsid w:val="00F41394"/>
    <w:rsid w:val="00F42EDC"/>
    <w:rsid w:val="00F458DD"/>
    <w:rsid w:val="00F46EA7"/>
    <w:rsid w:val="00F6396C"/>
    <w:rsid w:val="00F6471E"/>
    <w:rsid w:val="00F71603"/>
    <w:rsid w:val="00F81218"/>
    <w:rsid w:val="00F913BD"/>
    <w:rsid w:val="00F914A3"/>
    <w:rsid w:val="00F94C69"/>
    <w:rsid w:val="00FA0EA1"/>
    <w:rsid w:val="00FA2ADB"/>
    <w:rsid w:val="00FA6BAD"/>
    <w:rsid w:val="00FA7A7A"/>
    <w:rsid w:val="00FB34D2"/>
    <w:rsid w:val="00FD09DC"/>
    <w:rsid w:val="00FD57CA"/>
    <w:rsid w:val="00FD7648"/>
    <w:rsid w:val="00FE5E1E"/>
    <w:rsid w:val="00FF0243"/>
    <w:rsid w:val="00FF3CBF"/>
    <w:rsid w:val="00FF53A3"/>
    <w:rsid w:val="00FF777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357FA"/>
  <w15:docId w15:val="{B095B5A0-2899-467F-9AD4-32F8F672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28F"/>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513"/>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Char"/>
    <w:uiPriority w:val="99"/>
    <w:semiHidden/>
    <w:unhideWhenUsed/>
    <w:rsid w:val="00487B1A"/>
    <w:rPr>
      <w:rFonts w:ascii="Segoe UI" w:hAnsi="Segoe UI" w:cs="Segoe UI"/>
      <w:sz w:val="18"/>
      <w:szCs w:val="18"/>
    </w:rPr>
  </w:style>
  <w:style w:type="character" w:customStyle="1" w:styleId="Char">
    <w:name w:val="Κείμενο πλαισίου Char"/>
    <w:basedOn w:val="a0"/>
    <w:link w:val="a4"/>
    <w:uiPriority w:val="99"/>
    <w:semiHidden/>
    <w:rsid w:val="00487B1A"/>
    <w:rPr>
      <w:rFonts w:ascii="Segoe UI" w:hAnsi="Segoe UI" w:cs="Segoe UI"/>
      <w:sz w:val="18"/>
      <w:szCs w:val="18"/>
    </w:rPr>
  </w:style>
  <w:style w:type="character" w:styleId="-">
    <w:name w:val="Hyperlink"/>
    <w:basedOn w:val="a0"/>
    <w:uiPriority w:val="99"/>
    <w:unhideWhenUsed/>
    <w:rsid w:val="00DC6FE8"/>
    <w:rPr>
      <w:color w:val="0000FF" w:themeColor="hyperlink"/>
      <w:u w:val="single"/>
    </w:rPr>
  </w:style>
  <w:style w:type="character" w:customStyle="1" w:styleId="1">
    <w:name w:val="Ανεπίλυτη αναφορά1"/>
    <w:basedOn w:val="a0"/>
    <w:uiPriority w:val="99"/>
    <w:semiHidden/>
    <w:unhideWhenUsed/>
    <w:rsid w:val="00DC6FE8"/>
    <w:rPr>
      <w:color w:val="605E5C"/>
      <w:shd w:val="clear" w:color="auto" w:fill="E1DFDD"/>
    </w:rPr>
  </w:style>
  <w:style w:type="paragraph" w:styleId="a5">
    <w:name w:val="header"/>
    <w:basedOn w:val="a"/>
    <w:link w:val="Char0"/>
    <w:uiPriority w:val="99"/>
    <w:unhideWhenUsed/>
    <w:rsid w:val="00310013"/>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Κεφαλίδα Char"/>
    <w:basedOn w:val="a0"/>
    <w:link w:val="a5"/>
    <w:uiPriority w:val="99"/>
    <w:rsid w:val="00310013"/>
  </w:style>
  <w:style w:type="paragraph" w:styleId="a6">
    <w:name w:val="footer"/>
    <w:basedOn w:val="a"/>
    <w:link w:val="Char1"/>
    <w:uiPriority w:val="99"/>
    <w:unhideWhenUsed/>
    <w:rsid w:val="00310013"/>
    <w:pPr>
      <w:tabs>
        <w:tab w:val="center" w:pos="4153"/>
        <w:tab w:val="right" w:pos="8306"/>
      </w:tabs>
    </w:pPr>
    <w:rPr>
      <w:rFonts w:asciiTheme="minorHAnsi" w:eastAsiaTheme="minorHAnsi" w:hAnsiTheme="minorHAnsi" w:cstheme="minorBidi"/>
      <w:sz w:val="22"/>
      <w:szCs w:val="22"/>
      <w:lang w:eastAsia="en-US"/>
    </w:rPr>
  </w:style>
  <w:style w:type="character" w:customStyle="1" w:styleId="Char1">
    <w:name w:val="Υποσέλιδο Char"/>
    <w:basedOn w:val="a0"/>
    <w:link w:val="a6"/>
    <w:uiPriority w:val="99"/>
    <w:rsid w:val="00310013"/>
  </w:style>
  <w:style w:type="paragraph" w:styleId="Web">
    <w:name w:val="Normal (Web)"/>
    <w:basedOn w:val="a"/>
    <w:uiPriority w:val="99"/>
    <w:semiHidden/>
    <w:unhideWhenUsed/>
    <w:rsid w:val="00AD4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863388">
      <w:bodyDiv w:val="1"/>
      <w:marLeft w:val="0"/>
      <w:marRight w:val="0"/>
      <w:marTop w:val="0"/>
      <w:marBottom w:val="0"/>
      <w:divBdr>
        <w:top w:val="none" w:sz="0" w:space="0" w:color="auto"/>
        <w:left w:val="none" w:sz="0" w:space="0" w:color="auto"/>
        <w:bottom w:val="none" w:sz="0" w:space="0" w:color="auto"/>
        <w:right w:val="none" w:sz="0" w:space="0" w:color="auto"/>
      </w:divBdr>
      <w:divsChild>
        <w:div w:id="1095056284">
          <w:marLeft w:val="0"/>
          <w:marRight w:val="0"/>
          <w:marTop w:val="0"/>
          <w:marBottom w:val="0"/>
          <w:divBdr>
            <w:top w:val="none" w:sz="0" w:space="0" w:color="auto"/>
            <w:left w:val="none" w:sz="0" w:space="0" w:color="auto"/>
            <w:bottom w:val="none" w:sz="0" w:space="0" w:color="auto"/>
            <w:right w:val="none" w:sz="0" w:space="0" w:color="auto"/>
          </w:divBdr>
          <w:divsChild>
            <w:div w:id="1132482197">
              <w:marLeft w:val="0"/>
              <w:marRight w:val="0"/>
              <w:marTop w:val="0"/>
              <w:marBottom w:val="0"/>
              <w:divBdr>
                <w:top w:val="none" w:sz="0" w:space="0" w:color="auto"/>
                <w:left w:val="none" w:sz="0" w:space="0" w:color="auto"/>
                <w:bottom w:val="none" w:sz="0" w:space="0" w:color="auto"/>
                <w:right w:val="none" w:sz="0" w:space="0" w:color="auto"/>
              </w:divBdr>
              <w:divsChild>
                <w:div w:id="971445952">
                  <w:marLeft w:val="0"/>
                  <w:marRight w:val="0"/>
                  <w:marTop w:val="0"/>
                  <w:marBottom w:val="0"/>
                  <w:divBdr>
                    <w:top w:val="none" w:sz="0" w:space="0" w:color="auto"/>
                    <w:left w:val="none" w:sz="0" w:space="0" w:color="auto"/>
                    <w:bottom w:val="none" w:sz="0" w:space="0" w:color="auto"/>
                    <w:right w:val="none" w:sz="0" w:space="0" w:color="auto"/>
                  </w:divBdr>
                  <w:divsChild>
                    <w:div w:id="816459347">
                      <w:marLeft w:val="0"/>
                      <w:marRight w:val="0"/>
                      <w:marTop w:val="0"/>
                      <w:marBottom w:val="0"/>
                      <w:divBdr>
                        <w:top w:val="none" w:sz="0" w:space="0" w:color="auto"/>
                        <w:left w:val="none" w:sz="0" w:space="0" w:color="auto"/>
                        <w:bottom w:val="none" w:sz="0" w:space="0" w:color="auto"/>
                        <w:right w:val="none" w:sz="0" w:space="0" w:color="auto"/>
                      </w:divBdr>
                      <w:divsChild>
                        <w:div w:id="326710490">
                          <w:marLeft w:val="0"/>
                          <w:marRight w:val="0"/>
                          <w:marTop w:val="0"/>
                          <w:marBottom w:val="0"/>
                          <w:divBdr>
                            <w:top w:val="none" w:sz="0" w:space="0" w:color="auto"/>
                            <w:left w:val="none" w:sz="0" w:space="0" w:color="auto"/>
                            <w:bottom w:val="none" w:sz="0" w:space="0" w:color="auto"/>
                            <w:right w:val="none" w:sz="0" w:space="0" w:color="auto"/>
                          </w:divBdr>
                          <w:divsChild>
                            <w:div w:id="119302599">
                              <w:marLeft w:val="0"/>
                              <w:marRight w:val="0"/>
                              <w:marTop w:val="0"/>
                              <w:marBottom w:val="0"/>
                              <w:divBdr>
                                <w:top w:val="none" w:sz="0" w:space="0" w:color="auto"/>
                                <w:left w:val="none" w:sz="0" w:space="0" w:color="auto"/>
                                <w:bottom w:val="none" w:sz="0" w:space="0" w:color="auto"/>
                                <w:right w:val="none" w:sz="0" w:space="0" w:color="auto"/>
                              </w:divBdr>
                              <w:divsChild>
                                <w:div w:id="1202356223">
                                  <w:marLeft w:val="0"/>
                                  <w:marRight w:val="0"/>
                                  <w:marTop w:val="0"/>
                                  <w:marBottom w:val="0"/>
                                  <w:divBdr>
                                    <w:top w:val="none" w:sz="0" w:space="0" w:color="auto"/>
                                    <w:left w:val="none" w:sz="0" w:space="0" w:color="auto"/>
                                    <w:bottom w:val="none" w:sz="0" w:space="0" w:color="auto"/>
                                    <w:right w:val="none" w:sz="0" w:space="0" w:color="auto"/>
                                  </w:divBdr>
                                  <w:divsChild>
                                    <w:div w:id="129985818">
                                      <w:marLeft w:val="0"/>
                                      <w:marRight w:val="0"/>
                                      <w:marTop w:val="0"/>
                                      <w:marBottom w:val="0"/>
                                      <w:divBdr>
                                        <w:top w:val="none" w:sz="0" w:space="0" w:color="auto"/>
                                        <w:left w:val="none" w:sz="0" w:space="0" w:color="auto"/>
                                        <w:bottom w:val="none" w:sz="0" w:space="0" w:color="auto"/>
                                        <w:right w:val="none" w:sz="0" w:space="0" w:color="auto"/>
                                      </w:divBdr>
                                    </w:div>
                                    <w:div w:id="1843547613">
                                      <w:marLeft w:val="0"/>
                                      <w:marRight w:val="0"/>
                                      <w:marTop w:val="0"/>
                                      <w:marBottom w:val="0"/>
                                      <w:divBdr>
                                        <w:top w:val="none" w:sz="0" w:space="0" w:color="auto"/>
                                        <w:left w:val="none" w:sz="0" w:space="0" w:color="auto"/>
                                        <w:bottom w:val="none" w:sz="0" w:space="0" w:color="auto"/>
                                        <w:right w:val="none" w:sz="0" w:space="0" w:color="auto"/>
                                      </w:divBdr>
                                      <w:divsChild>
                                        <w:div w:id="412240353">
                                          <w:marLeft w:val="0"/>
                                          <w:marRight w:val="0"/>
                                          <w:marTop w:val="0"/>
                                          <w:marBottom w:val="0"/>
                                          <w:divBdr>
                                            <w:top w:val="none" w:sz="0" w:space="0" w:color="auto"/>
                                            <w:left w:val="none" w:sz="0" w:space="0" w:color="auto"/>
                                            <w:bottom w:val="none" w:sz="0" w:space="0" w:color="auto"/>
                                            <w:right w:val="none" w:sz="0" w:space="0" w:color="auto"/>
                                          </w:divBdr>
                                        </w:div>
                                        <w:div w:id="1316031853">
                                          <w:marLeft w:val="0"/>
                                          <w:marRight w:val="0"/>
                                          <w:marTop w:val="0"/>
                                          <w:marBottom w:val="0"/>
                                          <w:divBdr>
                                            <w:top w:val="none" w:sz="0" w:space="0" w:color="auto"/>
                                            <w:left w:val="none" w:sz="0" w:space="0" w:color="auto"/>
                                            <w:bottom w:val="none" w:sz="0" w:space="0" w:color="auto"/>
                                            <w:right w:val="none" w:sz="0" w:space="0" w:color="auto"/>
                                          </w:divBdr>
                                        </w:div>
                                        <w:div w:id="219635779">
                                          <w:marLeft w:val="0"/>
                                          <w:marRight w:val="0"/>
                                          <w:marTop w:val="0"/>
                                          <w:marBottom w:val="0"/>
                                          <w:divBdr>
                                            <w:top w:val="none" w:sz="0" w:space="0" w:color="auto"/>
                                            <w:left w:val="none" w:sz="0" w:space="0" w:color="auto"/>
                                            <w:bottom w:val="none" w:sz="0" w:space="0" w:color="auto"/>
                                            <w:right w:val="none" w:sz="0" w:space="0" w:color="auto"/>
                                          </w:divBdr>
                                        </w:div>
                                        <w:div w:id="300429380">
                                          <w:marLeft w:val="0"/>
                                          <w:marRight w:val="0"/>
                                          <w:marTop w:val="0"/>
                                          <w:marBottom w:val="0"/>
                                          <w:divBdr>
                                            <w:top w:val="none" w:sz="0" w:space="0" w:color="auto"/>
                                            <w:left w:val="none" w:sz="0" w:space="0" w:color="auto"/>
                                            <w:bottom w:val="none" w:sz="0" w:space="0" w:color="auto"/>
                                            <w:right w:val="none" w:sz="0" w:space="0" w:color="auto"/>
                                          </w:divBdr>
                                        </w:div>
                                        <w:div w:id="862322818">
                                          <w:marLeft w:val="0"/>
                                          <w:marRight w:val="0"/>
                                          <w:marTop w:val="0"/>
                                          <w:marBottom w:val="0"/>
                                          <w:divBdr>
                                            <w:top w:val="none" w:sz="0" w:space="0" w:color="auto"/>
                                            <w:left w:val="none" w:sz="0" w:space="0" w:color="auto"/>
                                            <w:bottom w:val="none" w:sz="0" w:space="0" w:color="auto"/>
                                            <w:right w:val="none" w:sz="0" w:space="0" w:color="auto"/>
                                          </w:divBdr>
                                        </w:div>
                                        <w:div w:id="1992825355">
                                          <w:marLeft w:val="0"/>
                                          <w:marRight w:val="0"/>
                                          <w:marTop w:val="0"/>
                                          <w:marBottom w:val="0"/>
                                          <w:divBdr>
                                            <w:top w:val="none" w:sz="0" w:space="0" w:color="auto"/>
                                            <w:left w:val="none" w:sz="0" w:space="0" w:color="auto"/>
                                            <w:bottom w:val="none" w:sz="0" w:space="0" w:color="auto"/>
                                            <w:right w:val="none" w:sz="0" w:space="0" w:color="auto"/>
                                          </w:divBdr>
                                        </w:div>
                                        <w:div w:id="774905658">
                                          <w:marLeft w:val="0"/>
                                          <w:marRight w:val="0"/>
                                          <w:marTop w:val="0"/>
                                          <w:marBottom w:val="0"/>
                                          <w:divBdr>
                                            <w:top w:val="none" w:sz="0" w:space="0" w:color="auto"/>
                                            <w:left w:val="none" w:sz="0" w:space="0" w:color="auto"/>
                                            <w:bottom w:val="none" w:sz="0" w:space="0" w:color="auto"/>
                                            <w:right w:val="none" w:sz="0" w:space="0" w:color="auto"/>
                                          </w:divBdr>
                                        </w:div>
                                        <w:div w:id="3876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2B29B-93D3-4FED-9125-8427D048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929</Words>
  <Characters>5021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PYRASFALEIA</dc:creator>
  <cp:lastModifiedBy> </cp:lastModifiedBy>
  <cp:revision>5</cp:revision>
  <cp:lastPrinted>2020-10-31T18:03:00Z</cp:lastPrinted>
  <dcterms:created xsi:type="dcterms:W3CDTF">2020-10-31T17:21:00Z</dcterms:created>
  <dcterms:modified xsi:type="dcterms:W3CDTF">2020-11-03T11:04:00Z</dcterms:modified>
</cp:coreProperties>
</file>