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spacing w:val="56"/>
          <w:sz w:val="32"/>
          <w:szCs w:val="32"/>
        </w:rPr>
      </w:pPr>
      <w:r>
        <w:rPr>
          <w:rFonts w:ascii="Times New Roman" w:hAnsi="Times New Roman"/>
          <w:b/>
          <w:spacing w:val="56"/>
          <w:sz w:val="32"/>
          <w:szCs w:val="32"/>
        </w:rPr>
        <w:t>ΕΝΩΤΙΚΗ ΑΓΩΝΙΣΤΙΚΗ ΚΙΝΗΣΗ ΠΥΡΟΣΒΕΣΤΩΝ</w:t>
      </w:r>
    </w:p>
    <w:p>
      <w:pPr>
        <w:spacing w:line="259" w:lineRule="auto"/>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120" w:line="259" w:lineRule="auto"/>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line="259" w:lineRule="auto"/>
        <w:jc w:val="both"/>
        <w:rPr>
          <w:rFonts w:ascii="Times New Roman" w:hAnsi="Times New Roman"/>
          <w:b/>
          <w:sz w:val="24"/>
          <w:szCs w:val="24"/>
        </w:rPr>
      </w:pPr>
      <w:r>
        <w:rPr>
          <w:rFonts w:ascii="Times New Roman" w:hAnsi="Times New Roman"/>
          <w:b/>
          <w:sz w:val="24"/>
          <w:szCs w:val="24"/>
        </w:rPr>
        <w:t xml:space="preserve">                                                                                                                    Λαμία 19</w:t>
      </w:r>
      <w:bookmarkStart w:id="0" w:name="_GoBack"/>
      <w:bookmarkEnd w:id="0"/>
      <w:r>
        <w:rPr>
          <w:rFonts w:ascii="Times New Roman" w:hAnsi="Times New Roman"/>
          <w:b/>
          <w:sz w:val="24"/>
          <w:szCs w:val="24"/>
        </w:rPr>
        <w:t xml:space="preserve"> Οκτωβρίου 2020</w:t>
      </w:r>
    </w:p>
    <w:p>
      <w:pPr>
        <w:spacing w:line="259" w:lineRule="auto"/>
        <w:jc w:val="both"/>
        <w:rPr>
          <w:rFonts w:ascii="Times New Roman" w:hAnsi="Times New Roman"/>
          <w:b/>
          <w:sz w:val="24"/>
          <w:szCs w:val="24"/>
        </w:rPr>
      </w:pPr>
    </w:p>
    <w:p>
      <w:pPr>
        <w:spacing w:after="60" w:line="259" w:lineRule="auto"/>
        <w:ind w:right="-1"/>
        <w:jc w:val="both"/>
        <w:rPr>
          <w:rFonts w:ascii="Times New Roman" w:hAnsi="Times New Roman"/>
          <w:b/>
          <w:bCs/>
          <w:sz w:val="24"/>
          <w:szCs w:val="24"/>
        </w:rPr>
      </w:pPr>
      <w:r>
        <w:rPr>
          <w:rStyle w:val="fontstyle01"/>
          <w:rFonts w:ascii="Times New Roman" w:hAnsi="Times New Roman"/>
          <w:sz w:val="24"/>
          <w:szCs w:val="24"/>
        </w:rPr>
        <w:t xml:space="preserve">                                                           Προς: Προεδρείο Δ.Σ. Ε.Υ.Π.Σ. Περ/</w:t>
      </w:r>
      <w:proofErr w:type="spellStart"/>
      <w:r>
        <w:rPr>
          <w:rStyle w:val="fontstyle01"/>
          <w:rFonts w:ascii="Times New Roman" w:hAnsi="Times New Roman"/>
          <w:sz w:val="24"/>
          <w:szCs w:val="24"/>
        </w:rPr>
        <w:t>ρειας</w:t>
      </w:r>
      <w:proofErr w:type="spellEnd"/>
      <w:r>
        <w:rPr>
          <w:rStyle w:val="fontstyle01"/>
          <w:rFonts w:ascii="Times New Roman" w:hAnsi="Times New Roman"/>
          <w:sz w:val="24"/>
          <w:szCs w:val="24"/>
        </w:rPr>
        <w:t xml:space="preserve"> Στερεάς Ελλάδας</w:t>
      </w:r>
    </w:p>
    <w:p>
      <w:pPr>
        <w:spacing w:after="480" w:line="259" w:lineRule="auto"/>
        <w:rPr>
          <w:rFonts w:ascii="Times New Roman" w:hAnsi="Times New Roman"/>
          <w:b/>
          <w:bCs/>
          <w:color w:val="000000"/>
          <w:sz w:val="24"/>
          <w:szCs w:val="24"/>
        </w:rPr>
      </w:pPr>
      <w:r>
        <w:rPr>
          <w:rStyle w:val="fontstyle01"/>
          <w:rFonts w:ascii="Times New Roman" w:hAnsi="Times New Roman"/>
          <w:sz w:val="24"/>
          <w:szCs w:val="24"/>
        </w:rPr>
        <w:t xml:space="preserve">                                    Κοιν/</w:t>
      </w:r>
      <w:proofErr w:type="spellStart"/>
      <w:r>
        <w:rPr>
          <w:rStyle w:val="fontstyle01"/>
          <w:rFonts w:ascii="Times New Roman" w:hAnsi="Times New Roman"/>
          <w:sz w:val="24"/>
          <w:szCs w:val="24"/>
        </w:rPr>
        <w:t>ση</w:t>
      </w:r>
      <w:proofErr w:type="spellEnd"/>
      <w:r>
        <w:rPr>
          <w:rStyle w:val="fontstyle01"/>
          <w:rFonts w:ascii="Times New Roman" w:hAnsi="Times New Roman"/>
          <w:sz w:val="24"/>
          <w:szCs w:val="24"/>
        </w:rPr>
        <w:t>: Μέλη Ε.Υ.Π.Σ. Περ/</w:t>
      </w:r>
      <w:proofErr w:type="spellStart"/>
      <w:r>
        <w:rPr>
          <w:rStyle w:val="fontstyle01"/>
          <w:rFonts w:ascii="Times New Roman" w:hAnsi="Times New Roman"/>
          <w:sz w:val="24"/>
          <w:szCs w:val="24"/>
        </w:rPr>
        <w:t>ρειας</w:t>
      </w:r>
      <w:proofErr w:type="spellEnd"/>
      <w:r>
        <w:rPr>
          <w:rStyle w:val="fontstyle01"/>
          <w:rFonts w:ascii="Times New Roman" w:hAnsi="Times New Roman"/>
          <w:sz w:val="24"/>
          <w:szCs w:val="24"/>
        </w:rPr>
        <w:t xml:space="preserve"> Στερεάς Ελλάδος</w:t>
      </w:r>
    </w:p>
    <w:p>
      <w:pPr>
        <w:spacing w:line="259" w:lineRule="auto"/>
        <w:ind w:right="-1"/>
        <w:jc w:val="both"/>
        <w:rPr>
          <w:rStyle w:val="fontstyle01"/>
          <w:rFonts w:ascii="Times New Roman" w:hAnsi="Times New Roman"/>
          <w:color w:val="auto"/>
          <w:sz w:val="24"/>
          <w:szCs w:val="24"/>
        </w:rPr>
      </w:pPr>
      <w:r>
        <w:rPr>
          <w:rStyle w:val="fontstyle01"/>
          <w:rFonts w:ascii="Times New Roman" w:hAnsi="Times New Roman"/>
          <w:color w:val="auto"/>
          <w:sz w:val="24"/>
          <w:szCs w:val="24"/>
          <w:u w:val="single"/>
        </w:rPr>
        <w:t>Θέμα</w:t>
      </w:r>
      <w:r>
        <w:rPr>
          <w:rStyle w:val="fontstyle01"/>
          <w:rFonts w:ascii="Times New Roman" w:hAnsi="Times New Roman"/>
          <w:color w:val="auto"/>
          <w:sz w:val="24"/>
          <w:szCs w:val="24"/>
        </w:rPr>
        <w:t>: « Πρόταση για συζήτηση ως προ ημερήσιας διάταξης θέμα στο Δ.Σ. της Ένωσης</w:t>
      </w:r>
    </w:p>
    <w:p>
      <w:pPr>
        <w:spacing w:after="360" w:line="259" w:lineRule="auto"/>
        <w:jc w:val="both"/>
        <w:rPr>
          <w:rFonts w:ascii="Times New Roman" w:hAnsi="Times New Roman"/>
          <w:b/>
          <w:sz w:val="24"/>
          <w:szCs w:val="24"/>
        </w:rPr>
      </w:pPr>
      <w:r>
        <w:rPr>
          <w:rStyle w:val="fontstyle01"/>
          <w:rFonts w:ascii="Times New Roman" w:hAnsi="Times New Roman"/>
          <w:color w:val="auto"/>
          <w:sz w:val="24"/>
          <w:szCs w:val="24"/>
        </w:rPr>
        <w:t xml:space="preserve">               που θα πραγματοποιηθεί στις  20/10/20 </w:t>
      </w:r>
      <w:r>
        <w:rPr>
          <w:rFonts w:ascii="Times New Roman" w:hAnsi="Times New Roman"/>
          <w:b/>
          <w:sz w:val="24"/>
          <w:szCs w:val="24"/>
        </w:rPr>
        <w:t>»</w:t>
      </w:r>
    </w:p>
    <w:p>
      <w:pPr>
        <w:spacing w:after="240" w:line="259" w:lineRule="auto"/>
        <w:ind w:firstLine="340"/>
        <w:jc w:val="both"/>
        <w:rPr>
          <w:rFonts w:ascii="Times New Roman" w:hAnsi="Times New Roman"/>
          <w:b/>
          <w:bCs/>
          <w:sz w:val="24"/>
          <w:szCs w:val="24"/>
        </w:rPr>
      </w:pPr>
      <w:r>
        <w:rPr>
          <w:rFonts w:ascii="Times New Roman" w:hAnsi="Times New Roman"/>
          <w:b/>
          <w:bCs/>
          <w:sz w:val="24"/>
          <w:szCs w:val="24"/>
        </w:rPr>
        <w:t>Η 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υροσβεστών Στερεάς Ελλάδος,</w:t>
      </w:r>
      <w:r>
        <w:rPr>
          <w:rFonts w:ascii="Times New Roman" w:eastAsia="Times New Roman" w:hAnsi="Times New Roman"/>
          <w:sz w:val="24"/>
          <w:szCs w:val="24"/>
          <w:lang w:eastAsia="el-GR"/>
        </w:rPr>
        <w:t xml:space="preserve"> υποβάλλει στο προεδρείο της Ένωσης το παρακάτω θέμα για να συζητηθεί ως προ ημερήσιας διάταξης, στη συνεδρίαση του Διοικητικού Συμβουλίου, την Δευτέρα </w:t>
      </w:r>
      <w:r>
        <w:rPr>
          <w:rFonts w:ascii="Times New Roman" w:eastAsia="Times New Roman" w:hAnsi="Times New Roman"/>
          <w:b/>
          <w:sz w:val="24"/>
          <w:szCs w:val="24"/>
          <w:lang w:eastAsia="el-GR"/>
        </w:rPr>
        <w:t>20/10/2020.</w:t>
      </w:r>
      <w:r>
        <w:rPr>
          <w:rFonts w:ascii="Times New Roman" w:eastAsia="Times New Roman" w:hAnsi="Times New Roman"/>
          <w:sz w:val="24"/>
          <w:szCs w:val="24"/>
          <w:lang w:eastAsia="el-GR"/>
        </w:rPr>
        <w:t xml:space="preserve"> </w:t>
      </w:r>
    </w:p>
    <w:p>
      <w:pPr>
        <w:spacing w:after="120" w:line="259" w:lineRule="auto"/>
        <w:jc w:val="both"/>
        <w:rPr>
          <w:rFonts w:ascii="Times New Roman" w:hAnsi="Times New Roman"/>
          <w:b/>
          <w:sz w:val="24"/>
          <w:szCs w:val="24"/>
        </w:rPr>
      </w:pPr>
      <w:r>
        <w:rPr>
          <w:rFonts w:ascii="Times New Roman" w:hAnsi="Times New Roman"/>
          <w:b/>
          <w:bCs/>
          <w:sz w:val="24"/>
          <w:szCs w:val="24"/>
          <w:u w:val="single"/>
        </w:rPr>
        <w:t>Θέμα προ Ημερήσιας Διάταξης</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sz w:val="24"/>
          <w:szCs w:val="24"/>
        </w:rPr>
        <w:t xml:space="preserve">« Διεξαγωγή  κινητοποιήσεων ». </w:t>
      </w:r>
    </w:p>
    <w:p>
      <w:pPr>
        <w:spacing w:after="120" w:line="259" w:lineRule="auto"/>
        <w:ind w:firstLine="340"/>
        <w:jc w:val="both"/>
        <w:rPr>
          <w:rFonts w:ascii="Times New Roman" w:hAnsi="Times New Roman"/>
          <w:sz w:val="24"/>
          <w:szCs w:val="24"/>
        </w:rPr>
      </w:pPr>
      <w:r>
        <w:rPr>
          <w:rFonts w:ascii="Times New Roman" w:hAnsi="Times New Roman"/>
          <w:b/>
          <w:sz w:val="24"/>
          <w:szCs w:val="24"/>
        </w:rPr>
        <w:t>Κρίνετε επιτακτική ανάγκη η άμεση διοργάνωση κινητοποιήσεων.</w:t>
      </w:r>
      <w:r>
        <w:rPr>
          <w:rFonts w:ascii="Times New Roman" w:hAnsi="Times New Roman"/>
          <w:sz w:val="24"/>
          <w:szCs w:val="24"/>
        </w:rPr>
        <w:t xml:space="preserve"> Η αντιπυρική περίοδος πλησιάζει στο τέλος της και </w:t>
      </w:r>
      <w:r>
        <w:rPr>
          <w:rFonts w:ascii="Times New Roman" w:hAnsi="Times New Roman"/>
          <w:b/>
          <w:sz w:val="24"/>
          <w:szCs w:val="24"/>
        </w:rPr>
        <w:t xml:space="preserve">ο απολογισμός για τους πυροσβέστες είναι βαρύς μετά την ψήφιση του Ν. 4662/2020. </w:t>
      </w:r>
      <w:r>
        <w:rPr>
          <w:rFonts w:ascii="Times New Roman" w:hAnsi="Times New Roman"/>
          <w:sz w:val="24"/>
          <w:szCs w:val="24"/>
        </w:rPr>
        <w:t xml:space="preserve">Όλοι νιώσαμε στο πετσί μας την εντατικοποίηση στον χώρο εργασίας μας και ήταν ένα μικρό δείγμα για το τι μας περιμένει στο μέλλον, με δεδομένο ότι το φετινό καλοκαίρι ήταν σχετικά ήπιο από την άποψη των καιρικών συνθηκών.  </w:t>
      </w:r>
    </w:p>
    <w:p>
      <w:pPr>
        <w:spacing w:after="120" w:line="259" w:lineRule="auto"/>
        <w:ind w:firstLine="340"/>
        <w:jc w:val="both"/>
        <w:rPr>
          <w:rFonts w:ascii="Times New Roman" w:hAnsi="Times New Roman"/>
          <w:sz w:val="24"/>
          <w:szCs w:val="24"/>
        </w:rPr>
      </w:pPr>
      <w:r>
        <w:rPr>
          <w:rFonts w:ascii="Times New Roman" w:hAnsi="Times New Roman"/>
          <w:sz w:val="24"/>
          <w:szCs w:val="24"/>
        </w:rPr>
        <w:t>Ο πολυδιαφημισμένος σχεδιασμός για την νέα αντιπυρική περίοδο δεν απέδωσε τα αναμενόμενα, και ήταν φυσικό επακόλουθο αφού προληπτικές παρεμβάσεις στα δασικά οικοσυστήματα δεν έγιναν και η χρηματοδότηση του Π.Σ. για τις λειτουργικές του δαπάνες διατηρήθηκε σε χαμηλά επίπεδα ενώ αντιθέτως:</w:t>
      </w:r>
    </w:p>
    <w:p>
      <w:pPr>
        <w:pStyle w:val="a3"/>
        <w:numPr>
          <w:ilvl w:val="0"/>
          <w:numId w:val="7"/>
        </w:numPr>
        <w:spacing w:after="60" w:line="259" w:lineRule="auto"/>
        <w:ind w:left="1054" w:hanging="357"/>
        <w:contextualSpacing w:val="0"/>
        <w:jc w:val="both"/>
        <w:rPr>
          <w:rFonts w:ascii="Times New Roman" w:hAnsi="Times New Roman"/>
          <w:sz w:val="24"/>
          <w:szCs w:val="24"/>
        </w:rPr>
      </w:pPr>
      <w:r>
        <w:rPr>
          <w:rFonts w:ascii="Times New Roman" w:hAnsi="Times New Roman"/>
          <w:sz w:val="24"/>
          <w:szCs w:val="24"/>
        </w:rPr>
        <w:t xml:space="preserve">Παρατηρήθηκαν καθυστερήσεις στην στελέχωση τμημάτων που συγκροτούνται για την αντιπυρική περίοδο, όπως τα πεζοπόρα τμήματα, και το ΜΕΤΠΕ. </w:t>
      </w:r>
    </w:p>
    <w:p>
      <w:pPr>
        <w:pStyle w:val="a3"/>
        <w:numPr>
          <w:ilvl w:val="0"/>
          <w:numId w:val="7"/>
        </w:numPr>
        <w:spacing w:after="60" w:line="259" w:lineRule="auto"/>
        <w:ind w:left="1054" w:hanging="357"/>
        <w:contextualSpacing w:val="0"/>
        <w:jc w:val="both"/>
        <w:rPr>
          <w:rFonts w:ascii="Times New Roman" w:hAnsi="Times New Roman"/>
          <w:sz w:val="24"/>
          <w:szCs w:val="24"/>
        </w:rPr>
      </w:pPr>
      <w:r>
        <w:rPr>
          <w:rFonts w:ascii="Times New Roman" w:hAnsi="Times New Roman"/>
          <w:sz w:val="24"/>
          <w:szCs w:val="24"/>
        </w:rPr>
        <w:t xml:space="preserve">Οι προσλήψεις των </w:t>
      </w:r>
      <w:r>
        <w:rPr>
          <w:rFonts w:ascii="Times New Roman" w:hAnsi="Times New Roman"/>
          <w:b/>
          <w:sz w:val="24"/>
          <w:szCs w:val="24"/>
        </w:rPr>
        <w:t>1.300</w:t>
      </w:r>
      <w:r>
        <w:rPr>
          <w:rFonts w:ascii="Times New Roman" w:hAnsi="Times New Roman"/>
          <w:sz w:val="24"/>
          <w:szCs w:val="24"/>
        </w:rPr>
        <w:t xml:space="preserve"> νέων εποχικών πυροσβεστών δεν είχαν ολοκληρωθεί δύο μήνες μετά την έναρξη της αντιπυρικής περιόδου.  </w:t>
      </w:r>
    </w:p>
    <w:p>
      <w:pPr>
        <w:pStyle w:val="a3"/>
        <w:numPr>
          <w:ilvl w:val="0"/>
          <w:numId w:val="7"/>
        </w:numPr>
        <w:spacing w:after="60" w:line="259" w:lineRule="auto"/>
        <w:ind w:left="1054" w:hanging="357"/>
        <w:contextualSpacing w:val="0"/>
        <w:jc w:val="both"/>
        <w:rPr>
          <w:rFonts w:ascii="Times New Roman" w:hAnsi="Times New Roman"/>
          <w:sz w:val="24"/>
          <w:szCs w:val="24"/>
        </w:rPr>
      </w:pPr>
      <w:r>
        <w:rPr>
          <w:rFonts w:ascii="Times New Roman" w:hAnsi="Times New Roman"/>
          <w:sz w:val="24"/>
          <w:szCs w:val="24"/>
        </w:rPr>
        <w:t>Μεγάλες πυρκαγιές έπληξαν διάφορες περιοχές της χώρας με σημαντικές καταστροφές.</w:t>
      </w:r>
    </w:p>
    <w:p>
      <w:pPr>
        <w:pStyle w:val="a3"/>
        <w:numPr>
          <w:ilvl w:val="0"/>
          <w:numId w:val="7"/>
        </w:numPr>
        <w:spacing w:after="60" w:line="259" w:lineRule="auto"/>
        <w:ind w:left="1054" w:hanging="357"/>
        <w:contextualSpacing w:val="0"/>
        <w:jc w:val="both"/>
        <w:rPr>
          <w:rFonts w:ascii="Times New Roman" w:hAnsi="Times New Roman"/>
          <w:sz w:val="24"/>
          <w:szCs w:val="24"/>
        </w:rPr>
      </w:pPr>
      <w:r>
        <w:rPr>
          <w:rFonts w:ascii="Times New Roman" w:hAnsi="Times New Roman"/>
          <w:sz w:val="24"/>
          <w:szCs w:val="24"/>
          <w:bdr w:val="none" w:sz="0" w:space="0" w:color="auto" w:frame="1"/>
        </w:rPr>
        <w:t xml:space="preserve">Οι νέες δομές δεν λειτούργησαν (εποχικά κλιμάκια ), το προσωπικό δεν επαρκούσε και οι υποδομές δεν βρέθηκαν ποτέ και πολλά από αυτά κατέληξαν να είναι απλά στεγασμένα περιπολικά. </w:t>
      </w:r>
    </w:p>
    <w:p>
      <w:pPr>
        <w:pStyle w:val="a3"/>
        <w:numPr>
          <w:ilvl w:val="0"/>
          <w:numId w:val="7"/>
        </w:numPr>
        <w:spacing w:after="60" w:line="259" w:lineRule="auto"/>
        <w:ind w:left="1054" w:hanging="357"/>
        <w:contextualSpacing w:val="0"/>
        <w:jc w:val="both"/>
        <w:rPr>
          <w:rFonts w:ascii="Times New Roman" w:hAnsi="Times New Roman"/>
          <w:sz w:val="24"/>
          <w:szCs w:val="24"/>
        </w:rPr>
      </w:pPr>
      <w:r>
        <w:rPr>
          <w:rFonts w:ascii="Times New Roman" w:hAnsi="Times New Roman"/>
          <w:sz w:val="24"/>
          <w:szCs w:val="24"/>
          <w:bdr w:val="none" w:sz="0" w:space="0" w:color="auto" w:frame="1"/>
        </w:rPr>
        <w:t>Το μεγάλο ζήτημα της παντελούς απουσίας προληπτικών παρεμβάσεων στα δασικά οικοσυστήματα, τα ανύπαρκτα αντιπυρικά και αντιπλημμυρικά έργα ακόμη και σήμερα μετά την μεγάλη καταστροφή από τις πλημύρες στην ευρύτερη περιοχή της Χαλκίδας, άφησαν πίσω τους  8 νεκρούς.</w:t>
      </w:r>
    </w:p>
    <w:p>
      <w:pPr>
        <w:pStyle w:val="a3"/>
        <w:spacing w:after="60" w:line="259" w:lineRule="auto"/>
        <w:ind w:left="1060"/>
        <w:contextualSpacing w:val="0"/>
        <w:jc w:val="both"/>
        <w:rPr>
          <w:rFonts w:ascii="Times New Roman" w:hAnsi="Times New Roman"/>
          <w:b/>
          <w:sz w:val="24"/>
          <w:szCs w:val="24"/>
        </w:rPr>
      </w:pPr>
      <w:r>
        <w:rPr>
          <w:rFonts w:ascii="Times New Roman" w:hAnsi="Times New Roman"/>
          <w:b/>
          <w:sz w:val="24"/>
          <w:szCs w:val="24"/>
          <w:bdr w:val="none" w:sz="0" w:space="0" w:color="auto" w:frame="1"/>
        </w:rPr>
        <w:t xml:space="preserve">Οι εργασιακές μας σχέσεις έφθασαν στο χειρότερο επίπεδο που είχε γνωρίσει ο κλάδος  πριν  καθιερωθεί το πενθήμερο και ο κανονισμός μεταθέσεων για τον λόγο ότι:  </w:t>
      </w:r>
    </w:p>
    <w:p>
      <w:pPr>
        <w:pStyle w:val="a3"/>
        <w:numPr>
          <w:ilvl w:val="0"/>
          <w:numId w:val="7"/>
        </w:numPr>
        <w:spacing w:after="60" w:line="259" w:lineRule="auto"/>
        <w:contextualSpacing w:val="0"/>
        <w:jc w:val="both"/>
        <w:rPr>
          <w:rFonts w:ascii="Times New Roman" w:hAnsi="Times New Roman"/>
          <w:sz w:val="24"/>
          <w:szCs w:val="24"/>
        </w:rPr>
      </w:pPr>
      <w:r>
        <w:rPr>
          <w:rFonts w:ascii="Times New Roman" w:hAnsi="Times New Roman"/>
          <w:b/>
          <w:sz w:val="24"/>
          <w:szCs w:val="24"/>
        </w:rPr>
        <w:t>Οι συχνές επιφυλακές, με αφορμή εκτός των άλλων και τους δείκτες επικινδυνότητας,</w:t>
      </w:r>
      <w:r>
        <w:rPr>
          <w:rFonts w:ascii="Times New Roman" w:hAnsi="Times New Roman"/>
          <w:sz w:val="24"/>
          <w:szCs w:val="24"/>
        </w:rPr>
        <w:t xml:space="preserve"> </w:t>
      </w:r>
      <w:r>
        <w:rPr>
          <w:rFonts w:ascii="Times New Roman" w:hAnsi="Times New Roman"/>
          <w:b/>
          <w:sz w:val="24"/>
          <w:szCs w:val="24"/>
        </w:rPr>
        <w:t>διέλυσαν το σταθερό χρόνο εργασίας</w:t>
      </w:r>
      <w:r>
        <w:rPr>
          <w:rFonts w:ascii="Times New Roman" w:hAnsi="Times New Roman"/>
          <w:sz w:val="24"/>
          <w:szCs w:val="24"/>
        </w:rPr>
        <w:t xml:space="preserve"> των πυροσβεστών</w:t>
      </w:r>
      <w:r>
        <w:rPr>
          <w:rFonts w:ascii="Times New Roman" w:hAnsi="Times New Roman"/>
          <w:sz w:val="24"/>
          <w:szCs w:val="24"/>
          <w:bdr w:val="none" w:sz="0" w:space="0" w:color="auto" w:frame="1"/>
        </w:rPr>
        <w:t xml:space="preserve"> και ο ελεύθερος χρόνος διαγράφτηκε από το λεξιλόγιο μας</w:t>
      </w:r>
      <w:r>
        <w:rPr>
          <w:rFonts w:ascii="Times New Roman" w:hAnsi="Times New Roman"/>
          <w:sz w:val="24"/>
          <w:szCs w:val="24"/>
        </w:rPr>
        <w:t>.</w:t>
      </w:r>
      <w:r>
        <w:rPr>
          <w:rFonts w:ascii="Times New Roman" w:hAnsi="Times New Roman"/>
          <w:sz w:val="24"/>
          <w:szCs w:val="24"/>
          <w:bdr w:val="none" w:sz="0" w:space="0" w:color="auto" w:frame="1"/>
        </w:rPr>
        <w:t xml:space="preserve"> Τα μεγάλα κενά, αυτά που ήδη υπήρχαν και αυτά που δημιουργήθηκαν από την μεγάλη διασπορά δυνάμεων παραμένουν. </w:t>
      </w:r>
    </w:p>
    <w:p>
      <w:pPr>
        <w:pStyle w:val="a3"/>
        <w:numPr>
          <w:ilvl w:val="0"/>
          <w:numId w:val="1"/>
        </w:numPr>
        <w:spacing w:after="60" w:line="259" w:lineRule="auto"/>
        <w:ind w:left="1054" w:hanging="357"/>
        <w:contextualSpacing w:val="0"/>
        <w:jc w:val="both"/>
        <w:rPr>
          <w:rFonts w:ascii="Times New Roman" w:hAnsi="Times New Roman"/>
          <w:sz w:val="24"/>
          <w:szCs w:val="24"/>
        </w:rPr>
      </w:pPr>
      <w:r>
        <w:rPr>
          <w:rFonts w:ascii="Times New Roman" w:hAnsi="Times New Roman"/>
          <w:b/>
          <w:sz w:val="24"/>
          <w:szCs w:val="24"/>
          <w:bdr w:val="none" w:sz="0" w:space="0" w:color="auto" w:frame="1"/>
        </w:rPr>
        <w:lastRenderedPageBreak/>
        <w:t>Ο νέος κανονισμός μεταθέσεων</w:t>
      </w:r>
      <w:r>
        <w:rPr>
          <w:rFonts w:ascii="Times New Roman" w:hAnsi="Times New Roman"/>
          <w:sz w:val="24"/>
          <w:szCs w:val="24"/>
          <w:bdr w:val="none" w:sz="0" w:space="0" w:color="auto" w:frame="1"/>
        </w:rPr>
        <w:t xml:space="preserve">, με τους υπεράριθμους των υπηρεσιών που προέκυψαν με την νέα κατανομή και μέσα από ένα παμπάλαιο οργανόγραμμα, τις εξαετίες, τις μετακινήσεις, </w:t>
      </w:r>
      <w:r>
        <w:rPr>
          <w:rFonts w:ascii="Times New Roman" w:hAnsi="Times New Roman"/>
          <w:b/>
          <w:sz w:val="24"/>
          <w:szCs w:val="24"/>
          <w:bdr w:val="none" w:sz="0" w:space="0" w:color="auto" w:frame="1"/>
        </w:rPr>
        <w:t>την παράταση του χρόνου αρκετών αποσπάσεων</w:t>
      </w:r>
      <w:r>
        <w:rPr>
          <w:rFonts w:ascii="Times New Roman" w:hAnsi="Times New Roman"/>
          <w:sz w:val="24"/>
          <w:szCs w:val="24"/>
          <w:bdr w:val="none" w:sz="0" w:space="0" w:color="auto" w:frame="1"/>
        </w:rPr>
        <w:t>, οδήγησαν φέτος το καλοκαίρι στο ξεσπίτωμα πολλές οικογένειες συναδέλφων.</w:t>
      </w:r>
    </w:p>
    <w:p>
      <w:pPr>
        <w:pStyle w:val="a3"/>
        <w:numPr>
          <w:ilvl w:val="0"/>
          <w:numId w:val="1"/>
        </w:numPr>
        <w:spacing w:after="120" w:line="259" w:lineRule="auto"/>
        <w:ind w:left="1054" w:hanging="357"/>
        <w:contextualSpacing w:val="0"/>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Η υγιεινή και ασφάλεια παραμένει στα αζήτητα</w:t>
      </w:r>
      <w:r>
        <w:rPr>
          <w:rFonts w:ascii="Times New Roman" w:hAnsi="Times New Roman"/>
          <w:sz w:val="24"/>
          <w:szCs w:val="24"/>
          <w:bdr w:val="none" w:sz="0" w:space="0" w:color="auto" w:frame="1"/>
        </w:rPr>
        <w:t xml:space="preserve">, το ίδιο και η αναγνώριση του επαγγέλματος ως </w:t>
      </w:r>
      <w:r>
        <w:rPr>
          <w:rFonts w:ascii="Times New Roman" w:hAnsi="Times New Roman"/>
          <w:b/>
          <w:sz w:val="24"/>
          <w:szCs w:val="24"/>
          <w:bdr w:val="none" w:sz="0" w:space="0" w:color="auto" w:frame="1"/>
        </w:rPr>
        <w:t xml:space="preserve">Β.Α.Ε. </w:t>
      </w:r>
      <w:r>
        <w:rPr>
          <w:rFonts w:ascii="Times New Roman" w:hAnsi="Times New Roman"/>
          <w:sz w:val="24"/>
          <w:szCs w:val="24"/>
          <w:bdr w:val="none" w:sz="0" w:space="0" w:color="auto" w:frame="1"/>
        </w:rPr>
        <w:t xml:space="preserve"> Συνάδελφοί μας συνεχίζουν να χάνουν την ζωή τους εν ώρα υπηρεσίας λόγω έλλειψης προληπτικών υγειονομικών εξετάσεων. Η έλλειψη επαρκούς καθαριότητας και Μ.Α.Π. στους χώρους των πυροσβεστικών υπηρεσιών περιορίζετε σε ένα αντισηπτικό και εγκυμονεί τεράστιους κινδύνους με το δεύτερο κύμα </w:t>
      </w:r>
      <w:proofErr w:type="spellStart"/>
      <w:r>
        <w:rPr>
          <w:rFonts w:ascii="Times New Roman" w:hAnsi="Times New Roman"/>
          <w:b/>
          <w:sz w:val="24"/>
          <w:szCs w:val="24"/>
          <w:bdr w:val="none" w:sz="0" w:space="0" w:color="auto" w:frame="1"/>
          <w:lang w:val="en-US"/>
        </w:rPr>
        <w:t>Covid</w:t>
      </w:r>
      <w:proofErr w:type="spellEnd"/>
      <w:r>
        <w:rPr>
          <w:rFonts w:ascii="Times New Roman" w:hAnsi="Times New Roman"/>
          <w:b/>
          <w:sz w:val="24"/>
          <w:szCs w:val="24"/>
          <w:bdr w:val="none" w:sz="0" w:space="0" w:color="auto" w:frame="1"/>
        </w:rPr>
        <w:t>-19</w:t>
      </w:r>
      <w:r>
        <w:rPr>
          <w:rFonts w:ascii="Times New Roman" w:hAnsi="Times New Roman"/>
          <w:sz w:val="24"/>
          <w:szCs w:val="24"/>
          <w:bdr w:val="none" w:sz="0" w:space="0" w:color="auto" w:frame="1"/>
        </w:rPr>
        <w:t xml:space="preserve"> να είναι προ του πυλών, ειδικά εδώ στην περιφέρειά μας έτσι όπως αποτυπώθηκε σε απόλυτους αριθμούς σε σχετική παρέμβαση της Ε.Α.Κ.Π. προς τους αρμόδιους υπουργούς στην αρχή τις πανδημίας ( βλ. </w:t>
      </w:r>
      <w:proofErr w:type="spellStart"/>
      <w:proofErr w:type="gramStart"/>
      <w:r>
        <w:rPr>
          <w:rFonts w:ascii="Times New Roman" w:hAnsi="Times New Roman"/>
          <w:sz w:val="24"/>
          <w:szCs w:val="24"/>
          <w:bdr w:val="none" w:sz="0" w:space="0" w:color="auto" w:frame="1"/>
          <w:lang w:val="en-US"/>
        </w:rPr>
        <w:t>eakp</w:t>
      </w:r>
      <w:proofErr w:type="spellEnd"/>
      <w:r>
        <w:rPr>
          <w:rFonts w:ascii="Times New Roman" w:hAnsi="Times New Roman"/>
          <w:sz w:val="24"/>
          <w:szCs w:val="24"/>
          <w:bdr w:val="none" w:sz="0" w:space="0" w:color="auto" w:frame="1"/>
        </w:rPr>
        <w:t>.</w:t>
      </w:r>
      <w:r>
        <w:rPr>
          <w:rFonts w:ascii="Times New Roman" w:hAnsi="Times New Roman"/>
          <w:sz w:val="24"/>
          <w:szCs w:val="24"/>
          <w:bdr w:val="none" w:sz="0" w:space="0" w:color="auto" w:frame="1"/>
          <w:lang w:val="en-US"/>
        </w:rPr>
        <w:t>gr</w:t>
      </w:r>
      <w:r>
        <w:rPr>
          <w:rFonts w:ascii="Times New Roman" w:hAnsi="Times New Roman"/>
          <w:sz w:val="24"/>
          <w:szCs w:val="24"/>
          <w:bdr w:val="none" w:sz="0" w:space="0" w:color="auto" w:frame="1"/>
        </w:rPr>
        <w:t xml:space="preserve"> )</w:t>
      </w:r>
      <w:proofErr w:type="gramEnd"/>
      <w:r>
        <w:rPr>
          <w:rFonts w:ascii="Times New Roman" w:hAnsi="Times New Roman"/>
          <w:sz w:val="24"/>
          <w:szCs w:val="24"/>
          <w:bdr w:val="none" w:sz="0" w:space="0" w:color="auto" w:frame="1"/>
        </w:rPr>
        <w:t>.</w:t>
      </w:r>
    </w:p>
    <w:p>
      <w:pPr>
        <w:spacing w:after="120" w:line="259" w:lineRule="auto"/>
        <w:ind w:firstLine="340"/>
        <w:jc w:val="both"/>
        <w:rPr>
          <w:rFonts w:ascii="Times New Roman" w:hAnsi="Times New Roman"/>
          <w:sz w:val="24"/>
          <w:szCs w:val="24"/>
          <w:bdr w:val="none" w:sz="0" w:space="0" w:color="auto" w:frame="1"/>
        </w:rPr>
      </w:pPr>
      <w:r>
        <w:rPr>
          <w:rFonts w:ascii="Times New Roman" w:hAnsi="Times New Roman"/>
          <w:b/>
          <w:sz w:val="24"/>
          <w:szCs w:val="24"/>
        </w:rPr>
        <w:t xml:space="preserve">Η </w:t>
      </w:r>
      <w:r>
        <w:rPr>
          <w:rFonts w:ascii="Times New Roman" w:hAnsi="Times New Roman"/>
          <w:b/>
          <w:sz w:val="24"/>
          <w:szCs w:val="24"/>
          <w:bdr w:val="none" w:sz="0" w:space="0" w:color="auto" w:frame="1"/>
        </w:rPr>
        <w:t xml:space="preserve">Ε.Α.Κ.Π. </w:t>
      </w:r>
      <w:r>
        <w:rPr>
          <w:rFonts w:ascii="Times New Roman" w:hAnsi="Times New Roman"/>
          <w:sz w:val="24"/>
          <w:szCs w:val="24"/>
          <w:bdr w:val="none" w:sz="0" w:space="0" w:color="auto" w:frame="1"/>
        </w:rPr>
        <w:t>για όλους τους παραπάνω λόγους και</w:t>
      </w:r>
      <w:r>
        <w:rPr>
          <w:rFonts w:ascii="Times New Roman" w:hAnsi="Times New Roman"/>
          <w:b/>
          <w:sz w:val="24"/>
          <w:szCs w:val="24"/>
          <w:bdr w:val="none" w:sz="0" w:space="0" w:color="auto" w:frame="1"/>
        </w:rPr>
        <w:t xml:space="preserve"> </w:t>
      </w:r>
      <w:r>
        <w:rPr>
          <w:rFonts w:ascii="Times New Roman" w:hAnsi="Times New Roman"/>
          <w:sz w:val="24"/>
          <w:szCs w:val="24"/>
          <w:bdr w:val="none" w:sz="0" w:space="0" w:color="auto" w:frame="1"/>
        </w:rPr>
        <w:t xml:space="preserve">μεταφέροντας την αγωνία των μελών της Ένωσής μας </w:t>
      </w:r>
      <w:r>
        <w:rPr>
          <w:rFonts w:ascii="Times New Roman" w:hAnsi="Times New Roman"/>
          <w:b/>
          <w:sz w:val="24"/>
          <w:szCs w:val="24"/>
          <w:bdr w:val="none" w:sz="0" w:space="0" w:color="auto" w:frame="1"/>
        </w:rPr>
        <w:t xml:space="preserve">απαιτεί </w:t>
      </w:r>
      <w:r>
        <w:rPr>
          <w:rFonts w:ascii="Times New Roman" w:hAnsi="Times New Roman"/>
          <w:sz w:val="24"/>
          <w:szCs w:val="24"/>
          <w:bdr w:val="none" w:sz="0" w:space="0" w:color="auto" w:frame="1"/>
        </w:rPr>
        <w:t>από το Δ.Σ. έστω και τώρα να αναλάβει τις ευθύνες του.</w:t>
      </w:r>
    </w:p>
    <w:p>
      <w:pPr>
        <w:spacing w:after="120" w:line="259" w:lineRule="auto"/>
        <w:ind w:firstLine="340"/>
        <w:jc w:val="both"/>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Επιτέλους, να αποφασίσει το πρωτοβάθμιο συνδικαλιστικό μας όργανο ότι πλέον ήρθε η ώρα να σταματήσουν τα δήθεν διεκδικητικά υπομνήματα και οι δήθεν διάλογοι με την κυβέρνηση και την φυσική ηγεσία, που όσο διαβεβαιώνουν για την ικανοποίηση των αιτημάτων, τόσο πιο βαθιά ριζώνει η αντεργατική πολιτική και να πάρει αποφάσεις για την οργάνωση κινητοποιήσεων, καλώντας όλες τις πρωτοβάθμιες ενώσεις και την Π.Ο.Ε.Υ.Π.Σ., για να διεκδικήσουμε τα δίκια των πυροσβεστών, οριοθετημένα μέσα σε ένα βασικό διεκδικητικό πλαίσιο αιτημάτων, όπως:</w:t>
      </w:r>
    </w:p>
    <w:p>
      <w:pPr>
        <w:pStyle w:val="a3"/>
        <w:numPr>
          <w:ilvl w:val="0"/>
          <w:numId w:val="5"/>
        </w:numPr>
        <w:spacing w:after="60" w:line="259" w:lineRule="auto"/>
        <w:ind w:left="714" w:hanging="357"/>
        <w:contextualSpacing w:val="0"/>
        <w:jc w:val="both"/>
        <w:rPr>
          <w:rFonts w:ascii="Times New Roman" w:hAnsi="Times New Roman"/>
          <w:b/>
          <w:sz w:val="24"/>
          <w:szCs w:val="24"/>
          <w:bdr w:val="none" w:sz="0" w:space="0" w:color="auto" w:frame="1"/>
        </w:rPr>
      </w:pPr>
      <w:r>
        <w:rPr>
          <w:rFonts w:ascii="Times New Roman" w:eastAsia="Times New Roman" w:hAnsi="Times New Roman"/>
          <w:b/>
          <w:sz w:val="24"/>
          <w:szCs w:val="24"/>
          <w:bdr w:val="none" w:sz="0" w:space="0" w:color="auto" w:frame="1"/>
          <w:lang w:eastAsia="el-GR"/>
        </w:rPr>
        <w:t>Αύξηση των πιστώσεων του κρατικού προϋπολογισμού</w:t>
      </w:r>
      <w:r>
        <w:rPr>
          <w:rFonts w:ascii="Times New Roman" w:eastAsia="Times New Roman" w:hAnsi="Times New Roman"/>
          <w:sz w:val="24"/>
          <w:szCs w:val="24"/>
          <w:bdr w:val="none" w:sz="0" w:space="0" w:color="auto" w:frame="1"/>
          <w:lang w:eastAsia="el-GR"/>
        </w:rPr>
        <w:t xml:space="preserve"> για τις δαπάνες του Πυροσβεστικού Σώματος, στο βαθμό που θα καλύπτονται πλήρως, οι απαιτούμενες ανάγκες λειτουργίας και το σύνολο των επιχειρησιακών αναγκών του.</w:t>
      </w:r>
    </w:p>
    <w:p>
      <w:pPr>
        <w:pStyle w:val="a3"/>
        <w:numPr>
          <w:ilvl w:val="0"/>
          <w:numId w:val="5"/>
        </w:numPr>
        <w:spacing w:after="60" w:line="259" w:lineRule="auto"/>
        <w:ind w:left="714" w:hanging="357"/>
        <w:contextualSpacing w:val="0"/>
        <w:jc w:val="both"/>
        <w:rPr>
          <w:rFonts w:ascii="Times New Roman" w:hAnsi="Times New Roman"/>
          <w:b/>
          <w:sz w:val="24"/>
          <w:szCs w:val="24"/>
          <w:bdr w:val="none" w:sz="0" w:space="0" w:color="auto" w:frame="1"/>
        </w:rPr>
      </w:pPr>
      <w:r>
        <w:rPr>
          <w:rFonts w:ascii="Times New Roman" w:hAnsi="Times New Roman"/>
          <w:b/>
          <w:sz w:val="24"/>
          <w:szCs w:val="24"/>
        </w:rPr>
        <w:t>Εφαρμογή της υγιεινής και ασφάλειας στους χώρους εργασίας και στα συμβάντα. Ένταξη στα Β.Α.Ε. Χορήγηση όλων των απαραίτητων ατομικών μέσων προστασίας και παράλληλα καθημερινή καθαριότητα όλων των υπηρεσιών</w:t>
      </w:r>
      <w:r>
        <w:rPr>
          <w:rFonts w:ascii="Times New Roman" w:hAnsi="Times New Roman"/>
          <w:sz w:val="24"/>
          <w:szCs w:val="24"/>
        </w:rPr>
        <w:t xml:space="preserve"> ενόψει του δευτέρου κύματος του κορωνοϊού και τις προληπτικές εξετάσεις του προσωπικού. </w:t>
      </w:r>
      <w:r>
        <w:rPr>
          <w:rFonts w:ascii="Times New Roman" w:hAnsi="Times New Roman"/>
          <w:b/>
          <w:sz w:val="24"/>
          <w:szCs w:val="24"/>
        </w:rPr>
        <w:t>Χορήγηση σύγχρονων Μ.Α.Π.</w:t>
      </w:r>
      <w:r>
        <w:rPr>
          <w:rFonts w:ascii="Times New Roman" w:hAnsi="Times New Roman"/>
          <w:sz w:val="24"/>
          <w:szCs w:val="24"/>
        </w:rPr>
        <w:t xml:space="preserve"> για την ασφαλέστερη εμπλοκή των πυροσβεστών στα συμβάντα.</w:t>
      </w:r>
    </w:p>
    <w:p>
      <w:pPr>
        <w:pStyle w:val="a3"/>
        <w:numPr>
          <w:ilvl w:val="0"/>
          <w:numId w:val="3"/>
        </w:numPr>
        <w:spacing w:after="60" w:line="259" w:lineRule="auto"/>
        <w:ind w:left="714" w:hanging="357"/>
        <w:contextualSpacing w:val="0"/>
        <w:jc w:val="both"/>
        <w:rPr>
          <w:rFonts w:ascii="Times New Roman" w:hAnsi="Times New Roman"/>
          <w:sz w:val="24"/>
          <w:szCs w:val="24"/>
        </w:rPr>
      </w:pPr>
      <w:r>
        <w:rPr>
          <w:rFonts w:ascii="Times New Roman" w:hAnsi="Times New Roman"/>
          <w:b/>
          <w:sz w:val="24"/>
          <w:szCs w:val="24"/>
        </w:rPr>
        <w:t>Κατάργηση του κανονισμού μεταθέσεων</w:t>
      </w:r>
      <w:r>
        <w:rPr>
          <w:rFonts w:ascii="Times New Roman" w:hAnsi="Times New Roman"/>
          <w:sz w:val="24"/>
          <w:szCs w:val="24"/>
        </w:rPr>
        <w:t xml:space="preserve"> επαναφορά του αμετάθετου σε συνδυασμό με προσλήψεις κατά τόπους, α</w:t>
      </w:r>
      <w:r>
        <w:rPr>
          <w:rFonts w:ascii="Times New Roman" w:hAnsi="Times New Roman"/>
          <w:sz w:val="24"/>
          <w:szCs w:val="24"/>
          <w:shd w:val="clear" w:color="auto" w:fill="FFFFFF"/>
        </w:rPr>
        <w:t>νάκληση του οργανογράμματος του αριθμού υπηρετούντων των υπηρεσιών του Π.Σ. και αντικατάστασή του με νέο που θα λαμβάνει υπόψη τις σύγχρονες ανάγκες, ενίσχυση του μόνιμου προσωπικού των Πυροσβεστικών Κλιμακίων με προοπτική αναβάθμισης σε Πυροσβεστικούς Σταθμούς</w:t>
      </w:r>
      <w:r>
        <w:rPr>
          <w:rFonts w:ascii="Times New Roman" w:hAnsi="Times New Roman"/>
          <w:sz w:val="24"/>
          <w:szCs w:val="24"/>
        </w:rPr>
        <w:t xml:space="preserve">. </w:t>
      </w:r>
    </w:p>
    <w:p>
      <w:pPr>
        <w:pStyle w:val="a3"/>
        <w:numPr>
          <w:ilvl w:val="0"/>
          <w:numId w:val="3"/>
        </w:numPr>
        <w:spacing w:after="60" w:line="259" w:lineRule="auto"/>
        <w:ind w:left="714" w:hanging="357"/>
        <w:contextualSpacing w:val="0"/>
        <w:jc w:val="both"/>
        <w:rPr>
          <w:rFonts w:ascii="Times New Roman" w:hAnsi="Times New Roman"/>
          <w:sz w:val="24"/>
          <w:szCs w:val="24"/>
        </w:rPr>
      </w:pPr>
      <w:r>
        <w:rPr>
          <w:rFonts w:ascii="Times New Roman" w:hAnsi="Times New Roman"/>
          <w:b/>
          <w:sz w:val="24"/>
          <w:szCs w:val="24"/>
        </w:rPr>
        <w:t xml:space="preserve">Προστασία του σταθερού χρόνου εργασίας με πλήρη εφαρμογή της πενθήμερης εβδομάδας εργασίας των 37,5 ωρών. Κατάργηση όλων των επιφυλακών και θέσπιση χρηματικής αποζημίωσης για την υπερεργασία μας, καθώς και εφάπαξ χρηματική αποζημίωση των χιλιάδων οφειλόμενων ρεπό. </w:t>
      </w:r>
    </w:p>
    <w:p>
      <w:pPr>
        <w:pStyle w:val="a3"/>
        <w:numPr>
          <w:ilvl w:val="0"/>
          <w:numId w:val="3"/>
        </w:numPr>
        <w:spacing w:after="60" w:line="259" w:lineRule="auto"/>
        <w:ind w:left="714" w:hanging="357"/>
        <w:contextualSpacing w:val="0"/>
        <w:jc w:val="both"/>
        <w:rPr>
          <w:rFonts w:ascii="Times New Roman" w:hAnsi="Times New Roman"/>
          <w:sz w:val="24"/>
          <w:szCs w:val="24"/>
        </w:rPr>
      </w:pPr>
      <w:r>
        <w:rPr>
          <w:rFonts w:ascii="Times New Roman" w:hAnsi="Times New Roman"/>
          <w:b/>
          <w:sz w:val="24"/>
          <w:szCs w:val="24"/>
        </w:rPr>
        <w:t>Μονιμοποίηση όλων τ</w:t>
      </w:r>
      <w:r>
        <w:rPr>
          <w:rFonts w:ascii="Times New Roman" w:hAnsi="Times New Roman"/>
          <w:sz w:val="24"/>
          <w:szCs w:val="24"/>
        </w:rPr>
        <w:t>ων συμβασιούχων και πενταετών πυροσβεστών για την κάλυψη του συνόλου των αναγκών της πολιτικής προστασίας.</w:t>
      </w:r>
    </w:p>
    <w:p>
      <w:pPr>
        <w:pStyle w:val="a3"/>
        <w:numPr>
          <w:ilvl w:val="0"/>
          <w:numId w:val="3"/>
        </w:numPr>
        <w:spacing w:after="360" w:line="259" w:lineRule="auto"/>
        <w:ind w:left="714" w:hanging="357"/>
        <w:contextualSpacing w:val="0"/>
        <w:jc w:val="both"/>
        <w:rPr>
          <w:rFonts w:ascii="Times New Roman" w:hAnsi="Times New Roman"/>
          <w:sz w:val="24"/>
          <w:szCs w:val="24"/>
        </w:rPr>
      </w:pPr>
      <w:r>
        <w:rPr>
          <w:rFonts w:ascii="Times New Roman" w:hAnsi="Times New Roman"/>
          <w:b/>
          <w:bCs/>
          <w:sz w:val="24"/>
          <w:szCs w:val="24"/>
          <w:shd w:val="clear" w:color="auto" w:fill="FFFFFF"/>
        </w:rPr>
        <w:t xml:space="preserve">Πλήρη αποστρατιωτικοποίηση και μετατροπή του Π.Σ. σε πολιτική διοικητική υπηρεσία του κράτους </w:t>
      </w:r>
      <w:r>
        <w:rPr>
          <w:rFonts w:ascii="Times New Roman" w:hAnsi="Times New Roman"/>
          <w:bCs/>
          <w:sz w:val="24"/>
          <w:szCs w:val="24"/>
          <w:shd w:val="clear" w:color="auto" w:fill="FFFFFF"/>
        </w:rPr>
        <w:t>στην βάση της εξυπηρέτησης</w:t>
      </w:r>
      <w:r>
        <w:rPr>
          <w:rFonts w:ascii="Times New Roman" w:hAnsi="Times New Roman"/>
          <w:b/>
          <w:bCs/>
          <w:sz w:val="24"/>
          <w:szCs w:val="24"/>
          <w:shd w:val="clear" w:color="auto" w:fill="FFFFFF"/>
        </w:rPr>
        <w:t xml:space="preserve"> της κοινωνικής του αποστολής, </w:t>
      </w:r>
      <w:r>
        <w:rPr>
          <w:rFonts w:ascii="Times New Roman" w:hAnsi="Times New Roman"/>
          <w:bCs/>
          <w:sz w:val="24"/>
          <w:szCs w:val="24"/>
          <w:shd w:val="clear" w:color="auto" w:fill="FFFFFF"/>
        </w:rPr>
        <w:t>με αρμοδιότητες</w:t>
      </w:r>
      <w:r>
        <w:rPr>
          <w:rFonts w:ascii="Times New Roman" w:hAnsi="Times New Roman"/>
          <w:b/>
          <w:bCs/>
          <w:sz w:val="24"/>
          <w:szCs w:val="24"/>
          <w:shd w:val="clear" w:color="auto" w:fill="FFFFFF"/>
        </w:rPr>
        <w:t xml:space="preserve"> την αντιμετώπιση </w:t>
      </w:r>
      <w:r>
        <w:rPr>
          <w:rFonts w:ascii="Times New Roman" w:hAnsi="Times New Roman"/>
          <w:bCs/>
          <w:sz w:val="24"/>
          <w:szCs w:val="24"/>
          <w:shd w:val="clear" w:color="auto" w:fill="FFFFFF"/>
        </w:rPr>
        <w:t>των</w:t>
      </w:r>
      <w:r>
        <w:rPr>
          <w:rFonts w:ascii="Times New Roman" w:hAnsi="Times New Roman"/>
          <w:b/>
          <w:bCs/>
          <w:sz w:val="24"/>
          <w:szCs w:val="24"/>
          <w:shd w:val="clear" w:color="auto" w:fill="FFFFFF"/>
        </w:rPr>
        <w:t xml:space="preserve"> αστικών και δασικών πυρκαγιών, </w:t>
      </w:r>
      <w:r>
        <w:rPr>
          <w:rFonts w:ascii="Times New Roman" w:hAnsi="Times New Roman"/>
          <w:bCs/>
          <w:sz w:val="24"/>
          <w:szCs w:val="24"/>
          <w:shd w:val="clear" w:color="auto" w:fill="FFFFFF"/>
        </w:rPr>
        <w:t>τις</w:t>
      </w:r>
      <w:r>
        <w:rPr>
          <w:rFonts w:ascii="Times New Roman" w:hAnsi="Times New Roman"/>
          <w:b/>
          <w:bCs/>
          <w:sz w:val="24"/>
          <w:szCs w:val="24"/>
          <w:shd w:val="clear" w:color="auto" w:fill="FFFFFF"/>
        </w:rPr>
        <w:t xml:space="preserve"> διασώσεις </w:t>
      </w:r>
      <w:r>
        <w:rPr>
          <w:rFonts w:ascii="Times New Roman" w:hAnsi="Times New Roman"/>
          <w:bCs/>
          <w:sz w:val="24"/>
          <w:szCs w:val="24"/>
          <w:shd w:val="clear" w:color="auto" w:fill="FFFFFF"/>
        </w:rPr>
        <w:t>και την</w:t>
      </w:r>
      <w:r>
        <w:rPr>
          <w:rFonts w:ascii="Times New Roman" w:hAnsi="Times New Roman"/>
          <w:b/>
          <w:bCs/>
          <w:sz w:val="24"/>
          <w:szCs w:val="24"/>
          <w:shd w:val="clear" w:color="auto" w:fill="FFFFFF"/>
        </w:rPr>
        <w:t xml:space="preserve"> προληπτική πυρασφάλεια.</w:t>
      </w:r>
    </w:p>
    <w:p>
      <w:pPr>
        <w:spacing w:after="240" w:line="259" w:lineRule="auto"/>
        <w:ind w:right="-1"/>
        <w:rPr>
          <w:rFonts w:ascii="Times New Roman" w:hAnsi="Times New Roman"/>
          <w:b/>
          <w:sz w:val="32"/>
          <w:szCs w:val="32"/>
        </w:rPr>
      </w:pPr>
      <w:r>
        <w:tab/>
      </w:r>
      <w:r>
        <w:rPr>
          <w:rFonts w:ascii="Times New Roman" w:hAnsi="Times New Roman"/>
          <w:b/>
          <w:spacing w:val="20"/>
          <w:sz w:val="32"/>
          <w:szCs w:val="32"/>
        </w:rPr>
        <w:t>ΕΝΩΤΙΚΗ ΑΓΩΝΙΣΤΙΚΗ ΚΙΝΗΣΗ ΠΥΡΟΣΒΕΣΤΩΝ</w:t>
      </w:r>
      <w:r>
        <w:tab/>
      </w:r>
    </w:p>
    <w:sectPr>
      <w:pgSz w:w="11906" w:h="16838"/>
      <w:pgMar w:top="1135"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C3F64"/>
    <w:multiLevelType w:val="hybridMultilevel"/>
    <w:tmpl w:val="2E40B8C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B18709F"/>
    <w:multiLevelType w:val="hybridMultilevel"/>
    <w:tmpl w:val="AF6C619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305D1D79"/>
    <w:multiLevelType w:val="hybridMultilevel"/>
    <w:tmpl w:val="77A44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5A24124"/>
    <w:multiLevelType w:val="hybridMultilevel"/>
    <w:tmpl w:val="310CF4DE"/>
    <w:lvl w:ilvl="0" w:tplc="8582611E">
      <w:start w:val="1"/>
      <w:numFmt w:val="bullet"/>
      <w:lvlText w:val=""/>
      <w:lvlJc w:val="left"/>
      <w:pPr>
        <w:ind w:left="644"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EF8040D"/>
    <w:multiLevelType w:val="hybridMultilevel"/>
    <w:tmpl w:val="45F2A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AA30E31"/>
    <w:multiLevelType w:val="hybridMultilevel"/>
    <w:tmpl w:val="5644D22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nsid w:val="79335CA9"/>
    <w:multiLevelType w:val="hybridMultilevel"/>
    <w:tmpl w:val="5394E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F032A-7378-49E6-8AEB-1BCD60F0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paragraph" w:styleId="2">
    <w:name w:val="heading 2"/>
    <w:basedOn w:val="a"/>
    <w:link w:val="2Char"/>
    <w:uiPriority w:val="9"/>
    <w:qFormat/>
    <w:pPr>
      <w:spacing w:before="100" w:beforeAutospacing="1" w:after="100" w:afterAutospacing="1"/>
      <w:jc w:val="left"/>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ind w:left="720"/>
      <w:contextualSpacing/>
    </w:p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1051">
      <w:bodyDiv w:val="1"/>
      <w:marLeft w:val="0"/>
      <w:marRight w:val="0"/>
      <w:marTop w:val="0"/>
      <w:marBottom w:val="0"/>
      <w:divBdr>
        <w:top w:val="none" w:sz="0" w:space="0" w:color="auto"/>
        <w:left w:val="none" w:sz="0" w:space="0" w:color="auto"/>
        <w:bottom w:val="none" w:sz="0" w:space="0" w:color="auto"/>
        <w:right w:val="none" w:sz="0" w:space="0" w:color="auto"/>
      </w:divBdr>
    </w:div>
    <w:div w:id="9367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973</Words>
  <Characters>5255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10</cp:revision>
  <dcterms:created xsi:type="dcterms:W3CDTF">2020-10-18T18:55:00Z</dcterms:created>
  <dcterms:modified xsi:type="dcterms:W3CDTF">2020-10-19T10:09:00Z</dcterms:modified>
</cp:coreProperties>
</file>