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color w:val="000000" w:themeColor="text1"/>
          <w:spacing w:val="38"/>
          <w:sz w:val="32"/>
          <w:szCs w:val="32"/>
          <w:lang w:bidi="en-US"/>
        </w:rPr>
      </w:pPr>
      <w:r>
        <w:rPr>
          <w:rFonts w:ascii="Times New Roman" w:hAnsi="Times New Roman" w:cs="Times New Roman"/>
          <w:b/>
          <w:color w:val="000000" w:themeColor="text1"/>
          <w:spacing w:val="38"/>
          <w:sz w:val="32"/>
          <w:szCs w:val="32"/>
          <w:lang w:bidi="en-US"/>
        </w:rPr>
        <w:t>ΕΝΩΤΙΚΗ ΑΓΩΝΙΣΤΙΚΗ ΚΙΝΗΣΗ ΠΥΡΟΣΒΕΣΤΩΝ</w:t>
      </w:r>
    </w:p>
    <w:p>
      <w:pPr>
        <w:spacing w:after="20"/>
        <w:ind w:right="-1"/>
        <w:jc w:val="center"/>
        <w:rPr>
          <w:rFonts w:ascii="Times New Roman" w:hAnsi="Times New Roman" w:cs="Times New Roman"/>
          <w:b/>
          <w:color w:val="000000" w:themeColor="text1"/>
          <w:sz w:val="25"/>
          <w:szCs w:val="25"/>
          <w:lang w:bidi="en-US"/>
        </w:rPr>
      </w:pPr>
      <w:r>
        <w:rPr>
          <w:rFonts w:ascii="Times New Roman" w:hAnsi="Times New Roman" w:cs="Times New Roman"/>
          <w:b/>
          <w:color w:val="000000" w:themeColor="text1"/>
          <w:sz w:val="24"/>
          <w:szCs w:val="24"/>
          <w:u w:val="single"/>
          <w:lang w:bidi="en-US"/>
        </w:rPr>
        <w:t>.    Της  Πανελλήνιας  Ομοσπονδίας  Ενώσεων  Υπαλλήλων  Πυροσβεστικού  Σώματος   .</w:t>
      </w:r>
    </w:p>
    <w:p>
      <w:pPr>
        <w:spacing w:after="240"/>
        <w:jc w:val="center"/>
        <w:rPr>
          <w:lang w:val="en-US"/>
        </w:rPr>
      </w:pPr>
      <w:proofErr w:type="spellStart"/>
      <w:r>
        <w:rPr>
          <w:rFonts w:ascii="Times New Roman" w:hAnsi="Times New Roman" w:cs="Times New Roman"/>
          <w:color w:val="000000" w:themeColor="text1"/>
          <w:sz w:val="23"/>
          <w:szCs w:val="23"/>
          <w:lang w:bidi="en-US"/>
        </w:rPr>
        <w:t>Τηλ</w:t>
      </w:r>
      <w:proofErr w:type="spellEnd"/>
      <w:r>
        <w:rPr>
          <w:rFonts w:ascii="Times New Roman" w:hAnsi="Times New Roman" w:cs="Times New Roman"/>
          <w:color w:val="000000" w:themeColor="text1"/>
          <w:sz w:val="23"/>
          <w:szCs w:val="23"/>
          <w:lang w:val="en-US" w:bidi="en-US"/>
        </w:rPr>
        <w:t>.:</w:t>
      </w:r>
      <w:r>
        <w:rPr>
          <w:rFonts w:ascii="Times New Roman" w:hAnsi="Times New Roman" w:cs="Times New Roman"/>
          <w:b/>
          <w:color w:val="000000" w:themeColor="text1"/>
          <w:sz w:val="23"/>
          <w:szCs w:val="23"/>
          <w:lang w:val="en-US" w:bidi="en-US"/>
        </w:rPr>
        <w:t xml:space="preserve"> 6978520351, </w:t>
      </w:r>
      <w:proofErr w:type="gramStart"/>
      <w:r>
        <w:rPr>
          <w:rFonts w:ascii="Times New Roman" w:hAnsi="Times New Roman" w:cs="Times New Roman"/>
          <w:b/>
          <w:color w:val="000000" w:themeColor="text1"/>
          <w:sz w:val="23"/>
          <w:szCs w:val="23"/>
          <w:lang w:val="en-US" w:bidi="en-US"/>
        </w:rPr>
        <w:t xml:space="preserve">6974881331  </w:t>
      </w:r>
      <w:r>
        <w:rPr>
          <w:rFonts w:ascii="Times New Roman" w:hAnsi="Times New Roman" w:cs="Times New Roman"/>
          <w:color w:val="000000" w:themeColor="text1"/>
          <w:sz w:val="23"/>
          <w:szCs w:val="23"/>
          <w:lang w:val="en-US" w:bidi="en-US"/>
        </w:rPr>
        <w:t>fax</w:t>
      </w:r>
      <w:proofErr w:type="gramEnd"/>
      <w:r>
        <w:rPr>
          <w:rFonts w:ascii="Times New Roman" w:hAnsi="Times New Roman" w:cs="Times New Roman"/>
          <w:color w:val="000000" w:themeColor="text1"/>
          <w:sz w:val="23"/>
          <w:szCs w:val="23"/>
          <w:lang w:val="en-US" w:bidi="en-US"/>
        </w:rPr>
        <w:t>:</w:t>
      </w:r>
      <w:r>
        <w:rPr>
          <w:rFonts w:ascii="Times New Roman" w:hAnsi="Times New Roman" w:cs="Times New Roman"/>
          <w:b/>
          <w:color w:val="000000" w:themeColor="text1"/>
          <w:sz w:val="23"/>
          <w:szCs w:val="23"/>
          <w:lang w:val="en-US" w:bidi="en-US"/>
        </w:rPr>
        <w:t xml:space="preserve"> 2674022211,  </w:t>
      </w:r>
      <w:r>
        <w:rPr>
          <w:rFonts w:ascii="Times New Roman" w:hAnsi="Times New Roman" w:cs="Times New Roman"/>
          <w:color w:val="000000" w:themeColor="text1"/>
          <w:sz w:val="23"/>
          <w:szCs w:val="23"/>
          <w:lang w:val="en-US" w:bidi="en-US"/>
        </w:rPr>
        <w:t xml:space="preserve">website: </w:t>
      </w:r>
      <w:hyperlink r:id="rId5">
        <w:r>
          <w:rPr>
            <w:rStyle w:val="a3"/>
            <w:rFonts w:ascii="Times New Roman" w:hAnsi="Times New Roman" w:cs="Times New Roman"/>
            <w:b/>
            <w:color w:val="000000" w:themeColor="text1"/>
            <w:sz w:val="23"/>
            <w:szCs w:val="23"/>
            <w:lang w:val="en-US" w:bidi="en-US"/>
          </w:rPr>
          <w:t>www.eakp.gr</w:t>
        </w:r>
      </w:hyperlink>
      <w:r>
        <w:rPr>
          <w:rFonts w:ascii="Times New Roman" w:hAnsi="Times New Roman" w:cs="Times New Roman"/>
          <w:b/>
          <w:color w:val="000000" w:themeColor="text1"/>
          <w:sz w:val="23"/>
          <w:szCs w:val="23"/>
          <w:lang w:val="en-US" w:bidi="en-US"/>
        </w:rPr>
        <w:t xml:space="preserve">,  </w:t>
      </w:r>
      <w:proofErr w:type="spellStart"/>
      <w:r>
        <w:rPr>
          <w:rFonts w:ascii="Times New Roman" w:hAnsi="Times New Roman" w:cs="Times New Roman"/>
          <w:color w:val="000000" w:themeColor="text1"/>
          <w:sz w:val="23"/>
          <w:szCs w:val="23"/>
          <w:lang w:val="en-US" w:bidi="en-US"/>
        </w:rPr>
        <w:t>email:</w:t>
      </w:r>
      <w:hyperlink r:id="rId6">
        <w:r>
          <w:rPr>
            <w:rStyle w:val="a3"/>
            <w:rFonts w:ascii="Times New Roman" w:hAnsi="Times New Roman" w:cs="Times New Roman"/>
            <w:b/>
            <w:color w:val="000000" w:themeColor="text1"/>
            <w:sz w:val="23"/>
            <w:szCs w:val="23"/>
            <w:lang w:val="en-US" w:bidi="en-US"/>
          </w:rPr>
          <w:t>info@eakp.gr</w:t>
        </w:r>
        <w:proofErr w:type="spellEnd"/>
      </w:hyperlink>
    </w:p>
    <w:p>
      <w:pPr>
        <w:spacing w:after="600"/>
        <w:jc w:val="both"/>
      </w:pPr>
      <w:r>
        <w:rPr>
          <w:rFonts w:ascii="Times New Roman" w:eastAsia="Calibri" w:hAnsi="Times New Roman" w:cs="Times New Roman"/>
          <w:b/>
          <w:bCs/>
          <w:color w:val="000000" w:themeColor="text1"/>
          <w:sz w:val="24"/>
          <w:szCs w:val="24"/>
          <w:lang w:val="en-US"/>
        </w:rPr>
        <w:t xml:space="preserve">                                                                                                      </w:t>
      </w:r>
      <w:r>
        <w:rPr>
          <w:rFonts w:ascii="Times New Roman" w:eastAsia="Calibri" w:hAnsi="Times New Roman" w:cs="Times New Roman"/>
          <w:b/>
          <w:bCs/>
          <w:sz w:val="24"/>
          <w:szCs w:val="24"/>
        </w:rPr>
        <w:t>Αθήνα 21</w:t>
      </w:r>
      <w:r>
        <w:rPr>
          <w:rFonts w:ascii="Times New Roman" w:eastAsia="Calibri" w:hAnsi="Times New Roman" w:cs="Times New Roman"/>
          <w:b/>
          <w:bCs/>
          <w:color w:val="5B9BD5" w:themeColor="accent1"/>
          <w:sz w:val="24"/>
          <w:szCs w:val="24"/>
        </w:rPr>
        <w:t xml:space="preserve"> </w:t>
      </w:r>
      <w:r>
        <w:rPr>
          <w:rFonts w:ascii="Times New Roman" w:eastAsia="Calibri" w:hAnsi="Times New Roman" w:cs="Times New Roman"/>
          <w:b/>
          <w:bCs/>
          <w:color w:val="000000" w:themeColor="text1"/>
          <w:sz w:val="24"/>
          <w:szCs w:val="24"/>
        </w:rPr>
        <w:t>Φεβρουαρίου 2020</w:t>
      </w:r>
    </w:p>
    <w:p>
      <w:pPr>
        <w:jc w:val="center"/>
        <w:rPr>
          <w:rFonts w:ascii="Times New Roman" w:hAnsi="Times New Roman" w:cs="Times New Roman"/>
          <w:color w:val="auto"/>
        </w:rPr>
      </w:pPr>
      <w:r>
        <w:rPr>
          <w:rFonts w:ascii="Times New Roman" w:eastAsia="Calibri" w:hAnsi="Times New Roman" w:cs="Times New Roman"/>
          <w:b/>
          <w:bCs/>
          <w:color w:val="auto"/>
          <w:sz w:val="32"/>
          <w:szCs w:val="32"/>
        </w:rPr>
        <w:t xml:space="preserve">ΔΕΛΤΙΟ ΤΥΠΟΥ </w:t>
      </w:r>
    </w:p>
    <w:p>
      <w:pPr>
        <w:spacing w:after="0"/>
        <w:jc w:val="center"/>
        <w:rPr>
          <w:rFonts w:ascii="Times New Roman" w:eastAsia="Calibri" w:hAnsi="Times New Roman" w:cs="Times New Roman"/>
          <w:b/>
          <w:bCs/>
          <w:color w:val="auto"/>
          <w:sz w:val="32"/>
          <w:szCs w:val="32"/>
        </w:rPr>
      </w:pPr>
      <w:r>
        <w:rPr>
          <w:rFonts w:ascii="Times New Roman" w:eastAsia="Calibri" w:hAnsi="Times New Roman" w:cs="Times New Roman"/>
          <w:b/>
          <w:bCs/>
          <w:color w:val="auto"/>
          <w:sz w:val="32"/>
          <w:szCs w:val="32"/>
        </w:rPr>
        <w:t xml:space="preserve">Για την έλλειψη ουσιαστικής πυρασφάλειας </w:t>
      </w:r>
    </w:p>
    <w:p>
      <w:pPr>
        <w:spacing w:after="480"/>
        <w:jc w:val="center"/>
        <w:rPr>
          <w:rFonts w:ascii="Times New Roman" w:hAnsi="Times New Roman" w:cs="Times New Roman"/>
          <w:color w:val="auto"/>
        </w:rPr>
      </w:pPr>
      <w:r>
        <w:rPr>
          <w:rFonts w:ascii="Times New Roman" w:eastAsia="Calibri" w:hAnsi="Times New Roman" w:cs="Times New Roman"/>
          <w:b/>
          <w:bCs/>
          <w:color w:val="auto"/>
          <w:sz w:val="32"/>
          <w:szCs w:val="32"/>
        </w:rPr>
        <w:t xml:space="preserve">στην δημοτική ενότητα </w:t>
      </w:r>
      <w:proofErr w:type="spellStart"/>
      <w:r>
        <w:rPr>
          <w:rFonts w:ascii="Times New Roman" w:eastAsia="Calibri" w:hAnsi="Times New Roman" w:cs="Times New Roman"/>
          <w:b/>
          <w:bCs/>
          <w:color w:val="auto"/>
          <w:sz w:val="32"/>
          <w:szCs w:val="32"/>
        </w:rPr>
        <w:t>Πολυκάστρου</w:t>
      </w:r>
      <w:proofErr w:type="spellEnd"/>
      <w:r>
        <w:rPr>
          <w:rFonts w:ascii="Times New Roman" w:eastAsia="Calibri" w:hAnsi="Times New Roman" w:cs="Times New Roman"/>
          <w:b/>
          <w:bCs/>
          <w:color w:val="auto"/>
          <w:sz w:val="32"/>
          <w:szCs w:val="32"/>
        </w:rPr>
        <w:t xml:space="preserve">  του Νομού Κιλκίς </w:t>
      </w:r>
    </w:p>
    <w:p>
      <w:pPr>
        <w:spacing w:after="120"/>
        <w:ind w:firstLine="340"/>
        <w:jc w:val="both"/>
        <w:rPr>
          <w:color w:val="auto"/>
        </w:rPr>
      </w:pPr>
      <w:r>
        <w:rPr>
          <w:rFonts w:ascii="Times New Roman" w:hAnsi="Times New Roman" w:cs="Times New Roman"/>
          <w:color w:val="auto"/>
          <w:sz w:val="24"/>
          <w:szCs w:val="24"/>
        </w:rPr>
        <w:t xml:space="preserve">Με αφορμή ρεπορτάζ τηλεοπτικού καναλιού  το οποίο αναφέρεται σε ανοιχτή επιστολή ομάδας δημοτών του δήμου </w:t>
      </w:r>
      <w:proofErr w:type="spellStart"/>
      <w:r>
        <w:rPr>
          <w:rFonts w:ascii="Times New Roman" w:hAnsi="Times New Roman" w:cs="Times New Roman"/>
          <w:color w:val="auto"/>
          <w:sz w:val="24"/>
          <w:szCs w:val="24"/>
        </w:rPr>
        <w:t>Παιονίας</w:t>
      </w:r>
      <w:proofErr w:type="spellEnd"/>
      <w:r>
        <w:rPr>
          <w:rFonts w:ascii="Times New Roman" w:hAnsi="Times New Roman" w:cs="Times New Roman"/>
          <w:color w:val="auto"/>
          <w:sz w:val="24"/>
          <w:szCs w:val="24"/>
        </w:rPr>
        <w:t xml:space="preserve"> προς τους αρμόδιους φορείς, ύστερα από την πυρκαγιά που ξέσπασε σε τουριστικό λεωφορείο στην είσοδο της πόλης του </w:t>
      </w:r>
      <w:proofErr w:type="spellStart"/>
      <w:r>
        <w:rPr>
          <w:rFonts w:ascii="Times New Roman" w:hAnsi="Times New Roman" w:cs="Times New Roman"/>
          <w:color w:val="auto"/>
          <w:sz w:val="24"/>
          <w:szCs w:val="24"/>
        </w:rPr>
        <w:t>Πολυκάστρου</w:t>
      </w:r>
      <w:proofErr w:type="spellEnd"/>
      <w:r>
        <w:rPr>
          <w:rFonts w:ascii="Times New Roman" w:hAnsi="Times New Roman" w:cs="Times New Roman"/>
          <w:color w:val="auto"/>
          <w:sz w:val="24"/>
          <w:szCs w:val="24"/>
        </w:rPr>
        <w:t xml:space="preserve"> στο Κιλκίς,       ( βλέπε σχετικό </w:t>
      </w:r>
      <w:proofErr w:type="spellStart"/>
      <w:r>
        <w:rPr>
          <w:rFonts w:ascii="Times New Roman" w:hAnsi="Times New Roman" w:cs="Times New Roman"/>
          <w:color w:val="auto"/>
          <w:sz w:val="24"/>
          <w:szCs w:val="24"/>
        </w:rPr>
        <w:t>λιγκ</w:t>
      </w:r>
      <w:proofErr w:type="spellEnd"/>
      <w:r>
        <w:rPr>
          <w:rFonts w:ascii="Times New Roman" w:hAnsi="Times New Roman" w:cs="Times New Roman"/>
          <w:color w:val="auto"/>
          <w:sz w:val="24"/>
          <w:szCs w:val="24"/>
        </w:rPr>
        <w:t xml:space="preserve"> στο eakp.gr ) ως Ενωτική Αγωνιστική Κίνηση Πυροσβεστών επισημαίνουμε τα εξής:</w:t>
      </w:r>
    </w:p>
    <w:p>
      <w:pPr>
        <w:pStyle w:val="a9"/>
        <w:numPr>
          <w:ilvl w:val="0"/>
          <w:numId w:val="1"/>
        </w:numPr>
        <w:spacing w:after="120"/>
        <w:ind w:left="754" w:hanging="357"/>
        <w:contextualSpacing w:val="0"/>
        <w:jc w:val="both"/>
        <w:rPr>
          <w:color w:val="auto"/>
        </w:rPr>
      </w:pPr>
      <w:r>
        <w:rPr>
          <w:rFonts w:ascii="Times New Roman" w:hAnsi="Times New Roman" w:cs="Times New Roman"/>
          <w:color w:val="auto"/>
          <w:sz w:val="24"/>
          <w:szCs w:val="24"/>
        </w:rPr>
        <w:t xml:space="preserve">Η ανοιχτή επιστολή των δημοτών της </w:t>
      </w:r>
      <w:proofErr w:type="spellStart"/>
      <w:r>
        <w:rPr>
          <w:rFonts w:ascii="Times New Roman" w:hAnsi="Times New Roman" w:cs="Times New Roman"/>
          <w:color w:val="auto"/>
          <w:sz w:val="24"/>
          <w:szCs w:val="24"/>
        </w:rPr>
        <w:t>Παιονίας</w:t>
      </w:r>
      <w:proofErr w:type="spellEnd"/>
      <w:r>
        <w:rPr>
          <w:rFonts w:ascii="Times New Roman" w:hAnsi="Times New Roman" w:cs="Times New Roman"/>
          <w:color w:val="auto"/>
          <w:sz w:val="24"/>
          <w:szCs w:val="24"/>
        </w:rPr>
        <w:t xml:space="preserve">, εκφράζει την </w:t>
      </w:r>
      <w:r>
        <w:rPr>
          <w:rFonts w:ascii="Times New Roman" w:hAnsi="Times New Roman" w:cs="Times New Roman"/>
          <w:color w:val="auto"/>
          <w:sz w:val="24"/>
          <w:szCs w:val="24"/>
          <w:highlight w:val="white"/>
        </w:rPr>
        <w:t>δικαιολογημένη</w:t>
      </w:r>
      <w:r>
        <w:rPr>
          <w:rFonts w:ascii="Times New Roman" w:hAnsi="Times New Roman" w:cs="Times New Roman"/>
          <w:color w:val="auto"/>
          <w:sz w:val="24"/>
          <w:szCs w:val="24"/>
        </w:rPr>
        <w:t xml:space="preserve"> αγωνία των κατοίκων της περιοχής για τις ελλείψεις στην πυρασφάλεια και στην πυροπροστασία σύμφωνα με τις πραγματικές ανάγκες όπως αυτές διαμορφώνονται καθημερινά. Είναι αδιανόητο η Δημοτική ενότητα του Δήμου </w:t>
      </w:r>
      <w:proofErr w:type="spellStart"/>
      <w:r>
        <w:rPr>
          <w:rFonts w:ascii="Times New Roman" w:hAnsi="Times New Roman" w:cs="Times New Roman"/>
          <w:color w:val="auto"/>
          <w:sz w:val="24"/>
          <w:szCs w:val="24"/>
        </w:rPr>
        <w:t>Πολυκάστρου</w:t>
      </w:r>
      <w:proofErr w:type="spellEnd"/>
      <w:r>
        <w:rPr>
          <w:rFonts w:ascii="Times New Roman" w:hAnsi="Times New Roman" w:cs="Times New Roman"/>
          <w:color w:val="auto"/>
          <w:sz w:val="24"/>
          <w:szCs w:val="24"/>
        </w:rPr>
        <w:t xml:space="preserve">, με πρωτεύουσα την δεύτερη μεγάλη πόλη του Νομού Κιλκίς με 7.064 κατοίκους. Με έντεκα κοινότητες και συνολικό πληθυσμό δημοτικής ενότητας 12.732 κατοίκους. Με πληθώρα παραγωγικών δραστηριοτήτων και πολυσύχναστων χώρων ( εκπαιδευτικά ιδρύματα κ.λπ. ). Με ύπαρξη βιομηχανικού πάρκου και με 295,50 Km2 συνολική έκταση που συμπεριλαμβάνονται σε αυτήν μεγάλες δασικές εκτάσεις και αγροτικές καλλιέργειες. Με μεγάλο και πολυσύχναστο οδικό δίκτυο, να μην καλύπτεται σε σταθερή βάση από την ύπαρξη οργανωμένης πυροσβεστικής υπηρεσίας. </w:t>
      </w:r>
    </w:p>
    <w:p>
      <w:pPr>
        <w:pStyle w:val="a9"/>
        <w:numPr>
          <w:ilvl w:val="0"/>
          <w:numId w:val="1"/>
        </w:numPr>
        <w:spacing w:after="120"/>
        <w:ind w:left="754" w:hanging="357"/>
        <w:contextualSpacing w:val="0"/>
        <w:jc w:val="both"/>
        <w:rPr>
          <w:color w:val="auto"/>
        </w:rPr>
      </w:pPr>
      <w:r>
        <w:rPr>
          <w:rFonts w:ascii="Times New Roman" w:hAnsi="Times New Roman" w:cs="Times New Roman"/>
          <w:color w:val="auto"/>
          <w:sz w:val="24"/>
          <w:szCs w:val="24"/>
        </w:rPr>
        <w:t xml:space="preserve">Ενώ λοιπόν μέσω της επιστολής μπαίνει σωστά το ζήτημα ότι, ως φορολογούμενοι πολίτες πληρώνουμε δυσβάσταχτους φόρους στο κράτος για να μας παρέχει όπως έχει υποχρέωση, δωρεάν πυρασφάλεια και πυροπροστασία, η αποσπασματική λύση όμως  που καλοπροαίρετα προτείνεται, για την διάθεση ενός και μόνου πυροσβεστικού οχήματος που θα σταθμεύει στον Δήμο </w:t>
      </w:r>
      <w:proofErr w:type="spellStart"/>
      <w:r>
        <w:rPr>
          <w:rFonts w:ascii="Times New Roman" w:hAnsi="Times New Roman" w:cs="Times New Roman"/>
          <w:color w:val="auto"/>
          <w:sz w:val="24"/>
          <w:szCs w:val="24"/>
        </w:rPr>
        <w:t>Πολυκάστρου</w:t>
      </w:r>
      <w:proofErr w:type="spellEnd"/>
      <w:r>
        <w:rPr>
          <w:rFonts w:ascii="Times New Roman" w:hAnsi="Times New Roman" w:cs="Times New Roman"/>
          <w:color w:val="auto"/>
          <w:sz w:val="24"/>
          <w:szCs w:val="24"/>
        </w:rPr>
        <w:t>, διευκολύνει τους σχεδιασμούς των εκάστοτε κυβερνήσεων που στρέφονται σε βάρος τους συνόλου της ασφάλειας του λαού και της πυροπροστασίας της χώρας, περικόπτοντας σημαντικές δαπάνες από τον προϋπολογισμό, μετατοπίζοντας σταδιακά αρμοδιότητες πυροπροστασίας σε Δήμους, εθελοντικές οργανώσεις  και Μ.Κ.Ο.!!</w:t>
      </w:r>
    </w:p>
    <w:p>
      <w:pPr>
        <w:pStyle w:val="a9"/>
        <w:numPr>
          <w:ilvl w:val="0"/>
          <w:numId w:val="1"/>
        </w:numPr>
        <w:spacing w:after="240"/>
        <w:ind w:left="754" w:hanging="357"/>
        <w:contextualSpacing w:val="0"/>
        <w:jc w:val="both"/>
        <w:rPr>
          <w:color w:val="auto"/>
        </w:rPr>
      </w:pPr>
      <w:r>
        <w:rPr>
          <w:rFonts w:ascii="Times New Roman" w:hAnsi="Times New Roman" w:cs="Times New Roman"/>
          <w:color w:val="auto"/>
          <w:sz w:val="24"/>
          <w:szCs w:val="24"/>
        </w:rPr>
        <w:t xml:space="preserve">Άλλωστε αυτές είναι και οι προθέσεις και τις σημερινής κυβέρνησης όπως εκφράζονται ξεκάθαρα μέσα στον νόμο 4662/2020 που ψηφίστηκε πρόσφατα, για την αναδιάρθρωση και αναδιοργάνωση της Πολιτικής Προστασίας και του Πυροσβεστικού Σώματος. ( βλ. eakp.gr ) </w:t>
      </w:r>
    </w:p>
    <w:p>
      <w:pPr>
        <w:spacing w:after="120"/>
        <w:ind w:firstLine="340"/>
        <w:jc w:val="both"/>
        <w:rPr>
          <w:rFonts w:ascii="Times New Roman" w:hAnsi="Times New Roman" w:cs="Times New Roman"/>
          <w:color w:val="auto"/>
          <w:sz w:val="24"/>
          <w:szCs w:val="24"/>
        </w:rPr>
      </w:pPr>
      <w:r>
        <w:rPr>
          <w:rFonts w:ascii="Times New Roman" w:hAnsi="Times New Roman" w:cs="Times New Roman"/>
          <w:color w:val="auto"/>
          <w:sz w:val="24"/>
          <w:szCs w:val="24"/>
        </w:rPr>
        <w:t>Η προστασία της ζωής και της περιουσίας του λαού και του φυσικού πλούτου της πατρίδας μας, δεν πρέπει να παραδοθεί στους Δήμους, στους εθελοντές και τις Μ.Κ.Ο. λειτουργώντας ανταποδοτικά με επιβολή επιπλέον χαρατσιών στους εργαζόμενους και στα λαϊκά στρώματα.</w:t>
      </w:r>
    </w:p>
    <w:p>
      <w:pPr>
        <w:spacing w:after="120"/>
        <w:ind w:firstLine="340"/>
        <w:jc w:val="both"/>
        <w:rPr>
          <w:color w:val="auto"/>
        </w:rPr>
      </w:pPr>
      <w:r>
        <w:rPr>
          <w:rFonts w:ascii="Times New Roman" w:hAnsi="Times New Roman" w:cs="Times New Roman"/>
          <w:color w:val="auto"/>
          <w:sz w:val="24"/>
          <w:szCs w:val="24"/>
        </w:rPr>
        <w:lastRenderedPageBreak/>
        <w:t>Πρέπει να στηρίζεται σε έναν κεντρικό κρατικό σχεδιασμό που θα περιλαμβάνει εκτός των άλλων, την αναβάθμιση, την πραγματική στελέχωση και τον εξοπλισμό όλων των Πυροσβεστικών Υπηρεσιών σύμφωνα με τις σύγχρονες ανάγκες και με τους εθελοντές δίπλα σε αυτές τις δυνάμεις, όταν χρειαστούν, με καθαρά βοηθητικό ρόλο!!</w:t>
      </w:r>
    </w:p>
    <w:p>
      <w:pPr>
        <w:spacing w:after="600"/>
        <w:ind w:firstLine="340"/>
        <w:jc w:val="both"/>
        <w:rPr>
          <w:color w:val="auto"/>
        </w:rPr>
      </w:pPr>
      <w:r>
        <w:rPr>
          <w:rFonts w:ascii="Times New Roman" w:eastAsia="Calibri" w:hAnsi="Times New Roman" w:cs="Calibri"/>
          <w:b/>
          <w:bCs/>
          <w:color w:val="auto"/>
          <w:sz w:val="24"/>
          <w:szCs w:val="24"/>
        </w:rPr>
        <w:t>ΚΑΛΟΥΜΕ</w:t>
      </w:r>
      <w:r>
        <w:rPr>
          <w:rFonts w:ascii="Times New Roman" w:eastAsia="Calibri" w:hAnsi="Times New Roman" w:cs="Calibri"/>
          <w:color w:val="auto"/>
          <w:sz w:val="24"/>
          <w:szCs w:val="24"/>
        </w:rPr>
        <w:t xml:space="preserve"> τους κατοίκους της Δημοτικής Ενότητας </w:t>
      </w:r>
      <w:proofErr w:type="spellStart"/>
      <w:r>
        <w:rPr>
          <w:rFonts w:ascii="Times New Roman" w:eastAsia="Calibri" w:hAnsi="Times New Roman" w:cs="Calibri"/>
          <w:color w:val="auto"/>
          <w:sz w:val="24"/>
          <w:szCs w:val="24"/>
        </w:rPr>
        <w:t>Πολυκάστρου</w:t>
      </w:r>
      <w:proofErr w:type="spellEnd"/>
      <w:r>
        <w:rPr>
          <w:rFonts w:ascii="Times New Roman" w:eastAsia="Calibri" w:hAnsi="Times New Roman" w:cs="Calibri"/>
          <w:color w:val="auto"/>
          <w:sz w:val="24"/>
          <w:szCs w:val="24"/>
        </w:rPr>
        <w:t>, τους τοπικούς κοινωνικούς φορείς των εργαζομένων, των επαγγελματιών, των αγροτών, καθώς και την Δημοτική αρχή του Δήμου, να διεκδικήσουν ουσιαστική πυροπροστασία για την περιοχή τους, με την ίδρυση πυροσβεστικής υπηρεσίας Γ΄ τάξης.</w:t>
      </w:r>
      <w:bookmarkStart w:id="0" w:name="_GoBack"/>
      <w:bookmarkEnd w:id="0"/>
      <w:r>
        <w:rPr>
          <w:rFonts w:ascii="Times New Roman" w:eastAsia="Calibri" w:hAnsi="Times New Roman" w:cs="Calibri"/>
          <w:color w:val="auto"/>
          <w:sz w:val="24"/>
          <w:szCs w:val="24"/>
        </w:rPr>
        <w:t xml:space="preserve">  </w:t>
      </w:r>
    </w:p>
    <w:p>
      <w:pPr>
        <w:spacing w:after="120"/>
        <w:jc w:val="center"/>
        <w:rPr>
          <w:color w:val="auto"/>
        </w:rPr>
      </w:pPr>
      <w:r>
        <w:rPr>
          <w:rFonts w:ascii="Times New Roman" w:hAnsi="Times New Roman" w:cs="Times New Roman"/>
          <w:b/>
          <w:color w:val="auto"/>
          <w:spacing w:val="20"/>
          <w:sz w:val="32"/>
          <w:szCs w:val="32"/>
        </w:rPr>
        <w:t>ΕΝΩΤΙΚΗ ΑΓΩΝΙΣΤΙΚΗ ΚΙΝΗΣΗ ΠΥΡΟΣΒΕΣΤΩΝ</w:t>
      </w:r>
    </w:p>
    <w:sectPr>
      <w:pgSz w:w="11906" w:h="16838"/>
      <w:pgMar w:top="1276" w:right="1274" w:bottom="1418" w:left="156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A2AE2"/>
    <w:multiLevelType w:val="multilevel"/>
    <w:tmpl w:val="D826C15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5A2F1296"/>
    <w:multiLevelType w:val="multilevel"/>
    <w:tmpl w:val="5B38C4F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AE37A-6FAD-4A71-ACFD-C13B3BDE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semiHidden/>
    <w:unhideWhenUsed/>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ascii="Times New Roman" w:hAnsi="Times New Roman" w:cs="Wingdings"/>
      <w:sz w:val="24"/>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paragraph" w:customStyle="1" w:styleId="a4">
    <w:name w:val="Επικεφαλίδα"/>
    <w:basedOn w:val="a"/>
    <w:next w:val="a5"/>
    <w:qFormat/>
    <w:pPr>
      <w:keepNext/>
      <w:spacing w:before="240" w:after="120"/>
    </w:pPr>
    <w:rPr>
      <w:rFonts w:ascii="Arial" w:eastAsia="WenQuanYi Micro Hei" w:hAnsi="Arial" w:cs="Lohit Devanagari"/>
      <w:sz w:val="28"/>
      <w:szCs w:val="28"/>
    </w:rPr>
  </w:style>
  <w:style w:type="paragraph" w:styleId="a5">
    <w:name w:val="Body Text"/>
    <w:basedOn w:val="a"/>
    <w:pPr>
      <w:spacing w:after="140" w:line="288" w:lineRule="auto"/>
    </w:pPr>
  </w:style>
  <w:style w:type="paragraph" w:styleId="a6">
    <w:name w:val="List"/>
    <w:basedOn w:val="a5"/>
    <w:rPr>
      <w:rFonts w:ascii="Arial" w:hAnsi="Arial" w:cs="Lohit Devanagari"/>
    </w:rPr>
  </w:style>
  <w:style w:type="paragraph" w:styleId="a7">
    <w:name w:val="caption"/>
    <w:basedOn w:val="a"/>
    <w:qFormat/>
    <w:pPr>
      <w:suppressLineNumbers/>
      <w:spacing w:before="120" w:after="120"/>
    </w:pPr>
    <w:rPr>
      <w:rFonts w:ascii="Arial" w:hAnsi="Arial" w:cs="Lohit Devanagari"/>
      <w:i/>
      <w:iCs/>
      <w:sz w:val="24"/>
      <w:szCs w:val="24"/>
    </w:rPr>
  </w:style>
  <w:style w:type="paragraph" w:customStyle="1" w:styleId="a8">
    <w:name w:val="Ευρετήριο"/>
    <w:basedOn w:val="a"/>
    <w:qFormat/>
    <w:pPr>
      <w:suppressLineNumbers/>
    </w:pPr>
    <w:rPr>
      <w:rFonts w:ascii="Arial" w:hAnsi="Arial" w:cs="Lohit Devanagari"/>
    </w:rPr>
  </w:style>
  <w:style w:type="paragraph" w:styleId="a9">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550</Words>
  <Characters>2975</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dc:description/>
  <cp:lastModifiedBy>Χρήστης των Windows</cp:lastModifiedBy>
  <cp:revision>11</cp:revision>
  <dcterms:created xsi:type="dcterms:W3CDTF">2020-02-20T11:02:00Z</dcterms:created>
  <dcterms:modified xsi:type="dcterms:W3CDTF">2020-02-20T16:45:00Z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