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ind w:right="-1"/>
        <w:jc w:val="center"/>
        <w:rPr>
          <w:rFonts w:ascii="Times New Roman" w:hAnsi="Times New Roman" w:cs="Times New Roman"/>
          <w:b/>
          <w:spacing w:val="54"/>
          <w:sz w:val="32"/>
          <w:szCs w:val="32"/>
          <w:lang w:val="el-GR"/>
        </w:rPr>
      </w:pPr>
      <w:r>
        <w:rPr>
          <w:rFonts w:ascii="Times New Roman" w:hAnsi="Times New Roman" w:cs="Times New Roman"/>
          <w:b/>
          <w:spacing w:val="54"/>
          <w:sz w:val="32"/>
          <w:szCs w:val="32"/>
          <w:lang w:val="el-GR"/>
        </w:rPr>
        <w:t>ΕΝΩΤΙΚΗ ΑΓΩΝΙΣΤΙΚΗ ΚΙΝΗΣΗ ΠΥΡΟΣΒΕΣΤΩΝ</w:t>
      </w:r>
    </w:p>
    <w:p>
      <w:pPr>
        <w:spacing w:after="20" w:line="259" w:lineRule="auto"/>
        <w:ind w:right="-1"/>
        <w:jc w:val="center"/>
        <w:rPr>
          <w:rFonts w:ascii="Times New Roman" w:hAnsi="Times New Roman" w:cs="Times New Roman"/>
          <w:b/>
          <w:sz w:val="24"/>
          <w:szCs w:val="24"/>
          <w:u w:val="single"/>
          <w:lang w:val="el-GR"/>
        </w:rPr>
      </w:pPr>
      <w:r>
        <w:rPr>
          <w:rFonts w:ascii="Times New Roman" w:hAnsi="Times New Roman" w:cs="Times New Roman"/>
          <w:b/>
          <w:sz w:val="24"/>
          <w:szCs w:val="24"/>
          <w:u w:val="single"/>
          <w:lang w:val="el-GR"/>
        </w:rPr>
        <w:t>.         Της  Πανελλήνιας  Ομοσπονδίας  Ενώσεων  Υπαλλήλων  Πυροσβεστικού  Σώματος          .</w:t>
      </w:r>
    </w:p>
    <w:p>
      <w:pPr>
        <w:spacing w:after="240" w:line="240" w:lineRule="auto"/>
        <w:jc w:val="center"/>
        <w:rPr>
          <w:rFonts w:ascii="Times New Roman" w:hAnsi="Times New Roman" w:cs="Times New Roman"/>
        </w:rPr>
      </w:pPr>
      <w:proofErr w:type="gramStart"/>
      <w:r>
        <w:rPr>
          <w:rFonts w:ascii="Times New Roman" w:hAnsi="Times New Roman" w:cs="Times New Roman"/>
          <w:sz w:val="23"/>
          <w:szCs w:val="23"/>
        </w:rPr>
        <w:t>Τηλ.:</w:t>
      </w:r>
      <w:proofErr w:type="gramEnd"/>
      <w:r>
        <w:rPr>
          <w:rFonts w:ascii="Times New Roman" w:hAnsi="Times New Roman" w:cs="Times New Roman"/>
          <w:b/>
          <w:sz w:val="23"/>
          <w:szCs w:val="23"/>
        </w:rPr>
        <w:t xml:space="preserve"> 6978520351,   </w:t>
      </w:r>
      <w:r>
        <w:rPr>
          <w:rFonts w:ascii="Times New Roman" w:hAnsi="Times New Roman" w:cs="Times New Roman"/>
          <w:sz w:val="23"/>
          <w:szCs w:val="23"/>
        </w:rPr>
        <w:t>fax:</w:t>
      </w:r>
      <w:r>
        <w:rPr>
          <w:rFonts w:ascii="Times New Roman" w:hAnsi="Times New Roman" w:cs="Times New Roman"/>
          <w:b/>
          <w:sz w:val="23"/>
          <w:szCs w:val="23"/>
        </w:rPr>
        <w:t xml:space="preserve"> 2674022211,   </w:t>
      </w:r>
      <w:r>
        <w:rPr>
          <w:rFonts w:ascii="Times New Roman" w:hAnsi="Times New Roman" w:cs="Times New Roman"/>
          <w:sz w:val="23"/>
          <w:szCs w:val="23"/>
        </w:rPr>
        <w:t xml:space="preserve">web site: </w:t>
      </w:r>
      <w:hyperlink r:id="rId5">
        <w:r>
          <w:rPr>
            <w:rStyle w:val="InternetLink"/>
            <w:rFonts w:ascii="Times New Roman" w:hAnsi="Times New Roman" w:cs="Times New Roman"/>
            <w:color w:val="auto"/>
            <w:u w:val="none"/>
          </w:rPr>
          <w:t>www.eakp.gr</w:t>
        </w:r>
      </w:hyperlink>
      <w:r>
        <w:rPr>
          <w:rFonts w:ascii="Times New Roman" w:hAnsi="Times New Roman" w:cs="Times New Roman"/>
          <w:b/>
          <w:sz w:val="23"/>
          <w:szCs w:val="23"/>
        </w:rPr>
        <w:t xml:space="preserve">,   </w:t>
      </w:r>
      <w:r>
        <w:rPr>
          <w:rFonts w:ascii="Times New Roman" w:hAnsi="Times New Roman" w:cs="Times New Roman"/>
          <w:sz w:val="23"/>
          <w:szCs w:val="23"/>
        </w:rPr>
        <w:t xml:space="preserve">email: </w:t>
      </w:r>
      <w:hyperlink r:id="rId6">
        <w:r>
          <w:rPr>
            <w:rStyle w:val="InternetLink"/>
            <w:rFonts w:ascii="Times New Roman" w:hAnsi="Times New Roman" w:cs="Times New Roman"/>
            <w:b/>
            <w:color w:val="auto"/>
            <w:sz w:val="23"/>
            <w:szCs w:val="23"/>
            <w:u w:val="none"/>
          </w:rPr>
          <w:t>info@eakp.gr</w:t>
        </w:r>
      </w:hyperlink>
    </w:p>
    <w:p>
      <w:pPr>
        <w:tabs>
          <w:tab w:val="left" w:pos="2145"/>
        </w:tabs>
        <w:spacing w:after="240" w:line="240" w:lineRule="auto"/>
        <w:jc w:val="both"/>
        <w:rPr>
          <w:rFonts w:ascii="Times New Roman" w:hAnsi="Times New Roman" w:cs="Times New Roman"/>
          <w:b/>
          <w:bCs/>
          <w:sz w:val="24"/>
          <w:szCs w:val="24"/>
          <w:lang w:val="el-GR"/>
        </w:rPr>
      </w:pPr>
      <w:r>
        <w:rPr>
          <w:rFonts w:ascii="Times New Roman" w:hAnsi="Times New Roman" w:cs="Times New Roman"/>
          <w:b/>
          <w:bCs/>
          <w:sz w:val="25"/>
          <w:szCs w:val="25"/>
        </w:rPr>
        <w:t xml:space="preserve">                                                                                                              </w:t>
      </w:r>
      <w:r>
        <w:rPr>
          <w:rFonts w:ascii="Times New Roman" w:hAnsi="Times New Roman" w:cs="Times New Roman"/>
          <w:b/>
          <w:bCs/>
          <w:sz w:val="25"/>
          <w:szCs w:val="25"/>
          <w:lang w:val="el-GR"/>
        </w:rPr>
        <w:t xml:space="preserve">        </w:t>
      </w:r>
      <w:r>
        <w:rPr>
          <w:rFonts w:ascii="Times New Roman" w:hAnsi="Times New Roman" w:cs="Times New Roman"/>
          <w:b/>
          <w:bCs/>
          <w:sz w:val="24"/>
          <w:szCs w:val="24"/>
          <w:lang w:val="el-GR"/>
        </w:rPr>
        <w:t>Αθήνα 2 Φλεβάρη 2020</w:t>
      </w:r>
    </w:p>
    <w:p>
      <w:pPr>
        <w:autoSpaceDE w:val="0"/>
        <w:autoSpaceDN w:val="0"/>
        <w:adjustRightInd w:val="0"/>
        <w:spacing w:after="240" w:line="252" w:lineRule="auto"/>
        <w:jc w:val="center"/>
        <w:rPr>
          <w:rFonts w:ascii="Times New Roman" w:hAnsi="Times New Roman" w:cs="Times New Roman"/>
          <w:b/>
          <w:bCs/>
          <w:sz w:val="32"/>
          <w:szCs w:val="32"/>
          <w:u w:val="single"/>
          <w:lang w:val="el-GR"/>
        </w:rPr>
      </w:pPr>
      <w:r>
        <w:rPr>
          <w:rFonts w:ascii="Times New Roman" w:hAnsi="Times New Roman" w:cs="Times New Roman"/>
          <w:b/>
          <w:bCs/>
          <w:sz w:val="32"/>
          <w:szCs w:val="32"/>
          <w:u w:val="single"/>
          <w:lang w:val="el-GR"/>
        </w:rPr>
        <w:t>ΑΝΑΚΟΙΝΩΣΗ  - ΔΕΛΤΙΟ ΤΥΠΟΥ</w:t>
      </w:r>
    </w:p>
    <w:p>
      <w:pPr>
        <w:autoSpaceDE w:val="0"/>
        <w:autoSpaceDN w:val="0"/>
        <w:adjustRightInd w:val="0"/>
        <w:spacing w:after="120" w:line="252" w:lineRule="auto"/>
        <w:jc w:val="center"/>
        <w:rPr>
          <w:rFonts w:ascii="Times New Roman" w:hAnsi="Times New Roman" w:cs="Times New Roman"/>
          <w:b/>
          <w:bCs/>
          <w:sz w:val="32"/>
          <w:szCs w:val="32"/>
          <w:lang w:val="el-GR"/>
        </w:rPr>
      </w:pPr>
      <w:r>
        <w:rPr>
          <w:rFonts w:ascii="Times New Roman" w:eastAsia="Times New Roman" w:hAnsi="Times New Roman" w:cs="Times New Roman"/>
          <w:b/>
          <w:bCs/>
          <w:sz w:val="32"/>
          <w:szCs w:val="32"/>
          <w:lang w:val="el-GR"/>
        </w:rPr>
        <w:t xml:space="preserve">Ο ΑΓΩΝΑΣ ΣΥΝΕΧΙΖΕΤΑΙ </w:t>
      </w:r>
    </w:p>
    <w:p>
      <w:pPr>
        <w:autoSpaceDE w:val="0"/>
        <w:autoSpaceDN w:val="0"/>
        <w:adjustRightInd w:val="0"/>
        <w:spacing w:after="60" w:line="240" w:lineRule="auto"/>
        <w:jc w:val="center"/>
        <w:rPr>
          <w:rFonts w:ascii="Times New Roman" w:hAnsi="Times New Roman" w:cs="Times New Roman"/>
          <w:b/>
          <w:bCs/>
          <w:sz w:val="28"/>
          <w:szCs w:val="28"/>
          <w:lang w:val="el-GR"/>
        </w:rPr>
      </w:pPr>
      <w:r>
        <w:rPr>
          <w:rFonts w:ascii="Times New Roman" w:eastAsia="Times New Roman" w:hAnsi="Times New Roman" w:cs="Times New Roman"/>
          <w:b/>
          <w:bCs/>
          <w:sz w:val="28"/>
          <w:szCs w:val="28"/>
          <w:lang w:val="el-GR"/>
        </w:rPr>
        <w:t xml:space="preserve">ΟΛΟΙ ΣΤΗΝ </w:t>
      </w:r>
      <w:r>
        <w:rPr>
          <w:rFonts w:ascii="Times New Roman" w:hAnsi="Times New Roman" w:cs="Times New Roman"/>
          <w:b/>
          <w:bCs/>
          <w:sz w:val="28"/>
          <w:szCs w:val="28"/>
          <w:lang w:val="el-GR"/>
        </w:rPr>
        <w:t xml:space="preserve">ΕΝΣΤΟΛΗ ΔΙΑΜΑΡΤΥΡΙΑ ΣΤΗ ΒΟΥΛΗ </w:t>
      </w:r>
    </w:p>
    <w:p>
      <w:pPr>
        <w:autoSpaceDE w:val="0"/>
        <w:autoSpaceDN w:val="0"/>
        <w:adjustRightInd w:val="0"/>
        <w:spacing w:after="360" w:line="240" w:lineRule="auto"/>
        <w:jc w:val="center"/>
        <w:rPr>
          <w:rFonts w:ascii="Times New Roman" w:hAnsi="Times New Roman" w:cs="Times New Roman"/>
          <w:b/>
          <w:bCs/>
          <w:sz w:val="28"/>
          <w:szCs w:val="28"/>
          <w:lang w:val="el-GR"/>
        </w:rPr>
      </w:pPr>
      <w:r>
        <w:rPr>
          <w:rFonts w:ascii="Times New Roman" w:hAnsi="Times New Roman" w:cs="Times New Roman"/>
          <w:b/>
          <w:bCs/>
          <w:sz w:val="28"/>
          <w:szCs w:val="28"/>
          <w:lang w:val="el-GR"/>
        </w:rPr>
        <w:t>ΤΡΙΤΗ 4 ΦΛΕΒΑΡΗ ΩΡΑ 11:00</w:t>
      </w:r>
      <w:r>
        <w:rPr>
          <w:rFonts w:ascii="Times New Roman" w:eastAsia="Times New Roman" w:hAnsi="Times New Roman" w:cs="Times New Roman"/>
          <w:b/>
          <w:bCs/>
          <w:sz w:val="28"/>
          <w:szCs w:val="28"/>
          <w:lang w:val="el-GR"/>
        </w:rPr>
        <w:t xml:space="preserve">΄ </w:t>
      </w:r>
    </w:p>
    <w:p>
      <w:pPr>
        <w:autoSpaceDE w:val="0"/>
        <w:autoSpaceDN w:val="0"/>
        <w:adjustRightInd w:val="0"/>
        <w:spacing w:after="60" w:line="259" w:lineRule="auto"/>
        <w:ind w:firstLine="340"/>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Συναδέλφισσες – Συνάδελφοι</w:t>
      </w:r>
    </w:p>
    <w:p>
      <w:pPr>
        <w:autoSpaceDE w:val="0"/>
        <w:autoSpaceDN w:val="0"/>
        <w:adjustRightInd w:val="0"/>
        <w:spacing w:after="60" w:line="259" w:lineRule="auto"/>
        <w:ind w:firstLine="340"/>
        <w:jc w:val="both"/>
        <w:rPr>
          <w:rFonts w:ascii="Times New Roman" w:hAnsi="Times New Roman" w:cs="Times New Roman"/>
          <w:bCs/>
          <w:sz w:val="24"/>
          <w:szCs w:val="24"/>
          <w:lang w:val="el-GR"/>
        </w:rPr>
      </w:pPr>
      <w:r>
        <w:rPr>
          <w:rFonts w:ascii="Times New Roman" w:hAnsi="Times New Roman" w:cs="Times New Roman"/>
          <w:bCs/>
          <w:sz w:val="24"/>
          <w:szCs w:val="24"/>
          <w:lang w:val="el-GR"/>
        </w:rPr>
        <w:t xml:space="preserve">Συνεχίζουμε τον αγώνα, </w:t>
      </w:r>
      <w:r>
        <w:rPr>
          <w:rFonts w:ascii="Times New Roman" w:hAnsi="Times New Roman" w:cs="Times New Roman"/>
          <w:b/>
          <w:bCs/>
          <w:sz w:val="24"/>
          <w:szCs w:val="24"/>
          <w:lang w:val="el-GR"/>
        </w:rPr>
        <w:t>για να μην ψηφιστούν τα μέτρα που περιλαμβάνονται στο νομοσχέδιο ΛΑΙΜΗΤΟΜΟ</w:t>
      </w:r>
      <w:r>
        <w:rPr>
          <w:rFonts w:ascii="Times New Roman" w:hAnsi="Times New Roman" w:cs="Times New Roman"/>
          <w:bCs/>
          <w:sz w:val="24"/>
          <w:szCs w:val="24"/>
          <w:lang w:val="el-GR"/>
        </w:rPr>
        <w:t xml:space="preserve"> για την πολιτική προστασία, την πυρασφάλεια της χώρας και τα εργασιακά μας δικαιώματα. </w:t>
      </w:r>
    </w:p>
    <w:p>
      <w:pPr>
        <w:autoSpaceDE w:val="0"/>
        <w:autoSpaceDN w:val="0"/>
        <w:adjustRightInd w:val="0"/>
        <w:spacing w:after="60" w:line="259" w:lineRule="auto"/>
        <w:ind w:firstLine="340"/>
        <w:jc w:val="both"/>
        <w:rPr>
          <w:rFonts w:ascii="Times New Roman" w:hAnsi="Times New Roman" w:cs="Times New Roman"/>
          <w:bCs/>
          <w:sz w:val="24"/>
          <w:szCs w:val="24"/>
          <w:lang w:val="el-GR"/>
        </w:rPr>
      </w:pPr>
      <w:r>
        <w:rPr>
          <w:rFonts w:ascii="Times New Roman" w:hAnsi="Times New Roman" w:cs="Times New Roman"/>
          <w:bCs/>
          <w:sz w:val="24"/>
          <w:szCs w:val="24"/>
          <w:lang w:val="el-GR"/>
        </w:rPr>
        <w:t xml:space="preserve">Στις </w:t>
      </w:r>
      <w:r>
        <w:rPr>
          <w:rFonts w:ascii="Times New Roman" w:hAnsi="Times New Roman" w:cs="Times New Roman"/>
          <w:b/>
          <w:bCs/>
          <w:sz w:val="24"/>
          <w:szCs w:val="24"/>
          <w:lang w:val="el-GR"/>
        </w:rPr>
        <w:t>30</w:t>
      </w:r>
      <w:r>
        <w:rPr>
          <w:rFonts w:ascii="Times New Roman" w:hAnsi="Times New Roman" w:cs="Times New Roman"/>
          <w:bCs/>
          <w:sz w:val="24"/>
          <w:szCs w:val="24"/>
          <w:lang w:val="el-GR"/>
        </w:rPr>
        <w:t xml:space="preserve"> Ιανουαρίου </w:t>
      </w:r>
      <w:r>
        <w:rPr>
          <w:rFonts w:ascii="Times New Roman" w:hAnsi="Times New Roman" w:cs="Times New Roman"/>
          <w:b/>
          <w:bCs/>
          <w:sz w:val="24"/>
          <w:szCs w:val="24"/>
          <w:lang w:val="el-GR"/>
        </w:rPr>
        <w:t>2020</w:t>
      </w:r>
      <w:r>
        <w:rPr>
          <w:rFonts w:ascii="Times New Roman" w:hAnsi="Times New Roman" w:cs="Times New Roman"/>
          <w:bCs/>
          <w:sz w:val="24"/>
          <w:szCs w:val="24"/>
          <w:lang w:val="el-GR"/>
        </w:rPr>
        <w:t xml:space="preserve"> </w:t>
      </w:r>
      <w:r>
        <w:rPr>
          <w:rFonts w:ascii="Times New Roman" w:hAnsi="Times New Roman" w:cs="Times New Roman"/>
          <w:b/>
          <w:bCs/>
          <w:sz w:val="24"/>
          <w:szCs w:val="24"/>
          <w:lang w:val="el-GR"/>
        </w:rPr>
        <w:t>στη</w:t>
      </w:r>
      <w:r>
        <w:rPr>
          <w:rFonts w:ascii="Times New Roman" w:hAnsi="Times New Roman" w:cs="Times New Roman"/>
          <w:bCs/>
          <w:sz w:val="24"/>
          <w:szCs w:val="24"/>
          <w:lang w:val="el-GR"/>
        </w:rPr>
        <w:t xml:space="preserve"> </w:t>
      </w:r>
      <w:r>
        <w:rPr>
          <w:rFonts w:ascii="Times New Roman" w:hAnsi="Times New Roman" w:cs="Times New Roman"/>
          <w:b/>
          <w:bCs/>
          <w:sz w:val="24"/>
          <w:szCs w:val="24"/>
          <w:lang w:val="el-GR"/>
        </w:rPr>
        <w:t>διαμαρτυρία στο Υπουργείο Προστασίας του Πολίτη και στη</w:t>
      </w:r>
      <w:r>
        <w:rPr>
          <w:rFonts w:ascii="Times New Roman" w:hAnsi="Times New Roman" w:cs="Times New Roman"/>
          <w:bCs/>
          <w:sz w:val="24"/>
          <w:szCs w:val="24"/>
          <w:lang w:val="el-GR"/>
        </w:rPr>
        <w:t xml:space="preserve"> Βουλή, η </w:t>
      </w:r>
      <w:r>
        <w:rPr>
          <w:rFonts w:ascii="Times New Roman" w:hAnsi="Times New Roman" w:cs="Times New Roman"/>
          <w:b/>
          <w:bCs/>
          <w:sz w:val="24"/>
          <w:szCs w:val="24"/>
          <w:lang w:val="el-GR"/>
        </w:rPr>
        <w:t>Ε</w:t>
      </w:r>
      <w:r>
        <w:rPr>
          <w:rFonts w:ascii="Times New Roman" w:hAnsi="Times New Roman" w:cs="Times New Roman"/>
          <w:bCs/>
          <w:sz w:val="24"/>
          <w:szCs w:val="24"/>
          <w:lang w:val="el-GR"/>
        </w:rPr>
        <w:t xml:space="preserve">νωτική </w:t>
      </w:r>
      <w:r>
        <w:rPr>
          <w:rFonts w:ascii="Times New Roman" w:hAnsi="Times New Roman" w:cs="Times New Roman"/>
          <w:b/>
          <w:bCs/>
          <w:sz w:val="24"/>
          <w:szCs w:val="24"/>
          <w:lang w:val="el-GR"/>
        </w:rPr>
        <w:t>Α</w:t>
      </w:r>
      <w:r>
        <w:rPr>
          <w:rFonts w:ascii="Times New Roman" w:hAnsi="Times New Roman" w:cs="Times New Roman"/>
          <w:bCs/>
          <w:sz w:val="24"/>
          <w:szCs w:val="24"/>
          <w:lang w:val="el-GR"/>
        </w:rPr>
        <w:t xml:space="preserve">γωνιστική </w:t>
      </w:r>
      <w:r>
        <w:rPr>
          <w:rFonts w:ascii="Times New Roman" w:hAnsi="Times New Roman" w:cs="Times New Roman"/>
          <w:b/>
          <w:bCs/>
          <w:sz w:val="24"/>
          <w:szCs w:val="24"/>
          <w:lang w:val="el-GR"/>
        </w:rPr>
        <w:t>Κ</w:t>
      </w:r>
      <w:r>
        <w:rPr>
          <w:rFonts w:ascii="Times New Roman" w:hAnsi="Times New Roman" w:cs="Times New Roman"/>
          <w:bCs/>
          <w:sz w:val="24"/>
          <w:szCs w:val="24"/>
          <w:lang w:val="el-GR"/>
        </w:rPr>
        <w:t xml:space="preserve">ίνηση </w:t>
      </w:r>
      <w:r>
        <w:rPr>
          <w:rFonts w:ascii="Times New Roman" w:hAnsi="Times New Roman" w:cs="Times New Roman"/>
          <w:b/>
          <w:bCs/>
          <w:sz w:val="24"/>
          <w:szCs w:val="24"/>
          <w:lang w:val="el-GR"/>
        </w:rPr>
        <w:t>Π</w:t>
      </w:r>
      <w:r>
        <w:rPr>
          <w:rFonts w:ascii="Times New Roman" w:hAnsi="Times New Roman" w:cs="Times New Roman"/>
          <w:bCs/>
          <w:sz w:val="24"/>
          <w:szCs w:val="24"/>
          <w:lang w:val="el-GR"/>
        </w:rPr>
        <w:t xml:space="preserve">υροσβεστών </w:t>
      </w:r>
      <w:r>
        <w:rPr>
          <w:rFonts w:ascii="Times New Roman" w:eastAsia="Times New Roman" w:hAnsi="Times New Roman" w:cs="Times New Roman"/>
          <w:sz w:val="24"/>
          <w:szCs w:val="24"/>
          <w:lang w:val="el-GR"/>
        </w:rPr>
        <w:t xml:space="preserve">εξέφρασε  την έντονη αντίθεση της για το υπό ψηφιση νομοσχέδιο και </w:t>
      </w:r>
      <w:r>
        <w:rPr>
          <w:rFonts w:ascii="Times New Roman" w:hAnsi="Times New Roman" w:cs="Times New Roman"/>
          <w:bCs/>
          <w:sz w:val="24"/>
          <w:szCs w:val="24"/>
          <w:lang w:val="el-GR"/>
        </w:rPr>
        <w:t>κατέθεσε προς την κυβέρνηση</w:t>
      </w:r>
      <w:r>
        <w:rPr>
          <w:rFonts w:ascii="Times New Roman" w:eastAsia="Times New Roman" w:hAnsi="Times New Roman" w:cs="Times New Roman"/>
          <w:sz w:val="24"/>
          <w:szCs w:val="24"/>
          <w:lang w:val="el-GR"/>
        </w:rPr>
        <w:t xml:space="preserve"> μέσω του Γ.Γ.Π.Π. Νικόλαο Χαρδαλια</w:t>
      </w:r>
      <w:r>
        <w:rPr>
          <w:rFonts w:ascii="Times New Roman" w:hAnsi="Times New Roman" w:cs="Times New Roman"/>
          <w:bCs/>
          <w:sz w:val="24"/>
          <w:szCs w:val="24"/>
          <w:lang w:val="el-GR"/>
        </w:rPr>
        <w:t xml:space="preserve"> και </w:t>
      </w:r>
      <w:r>
        <w:rPr>
          <w:rFonts w:ascii="Times New Roman" w:eastAsia="Times New Roman" w:hAnsi="Times New Roman" w:cs="Times New Roman"/>
          <w:sz w:val="24"/>
          <w:szCs w:val="24"/>
          <w:lang w:val="el-GR"/>
        </w:rPr>
        <w:t xml:space="preserve">σε </w:t>
      </w:r>
      <w:r>
        <w:rPr>
          <w:rFonts w:ascii="Times New Roman" w:hAnsi="Times New Roman" w:cs="Times New Roman"/>
          <w:bCs/>
          <w:sz w:val="24"/>
          <w:szCs w:val="24"/>
          <w:lang w:val="el-GR"/>
        </w:rPr>
        <w:t xml:space="preserve">όλα τα κόμματα του κοινοβουλίου: </w:t>
      </w:r>
    </w:p>
    <w:p>
      <w:pPr>
        <w:numPr>
          <w:ilvl w:val="0"/>
          <w:numId w:val="1"/>
        </w:numPr>
        <w:autoSpaceDE w:val="0"/>
        <w:autoSpaceDN w:val="0"/>
        <w:adjustRightInd w:val="0"/>
        <w:spacing w:after="60" w:line="259" w:lineRule="auto"/>
        <w:ind w:left="709" w:hanging="284"/>
        <w:jc w:val="both"/>
        <w:rPr>
          <w:rFonts w:ascii="Times New Roman" w:hAnsi="Times New Roman" w:cs="Times New Roman"/>
          <w:bCs/>
          <w:sz w:val="24"/>
          <w:szCs w:val="24"/>
          <w:highlight w:val="white"/>
          <w:lang w:val="el-GR"/>
        </w:rPr>
      </w:pPr>
      <w:r>
        <w:rPr>
          <w:rFonts w:ascii="Times New Roman" w:hAnsi="Times New Roman" w:cs="Times New Roman"/>
          <w:b/>
          <w:bCs/>
          <w:sz w:val="24"/>
          <w:szCs w:val="24"/>
          <w:highlight w:val="white"/>
          <w:lang w:val="el-GR"/>
        </w:rPr>
        <w:t>Το ψήφισμα, τις αναλυτικές ενημερωτικές ανακοινώσεις και τις θέσεις μας για την απόσυρση</w:t>
      </w:r>
      <w:r>
        <w:rPr>
          <w:rFonts w:ascii="Times New Roman" w:hAnsi="Times New Roman" w:cs="Times New Roman"/>
          <w:bCs/>
          <w:sz w:val="24"/>
          <w:szCs w:val="24"/>
          <w:highlight w:val="white"/>
          <w:lang w:val="el-GR"/>
        </w:rPr>
        <w:t xml:space="preserve"> του νομοσχεδίου της ψευτοαναδιοργάνωσης του Π.Σ. και της Πολιτικής Προστασίας.</w:t>
      </w:r>
    </w:p>
    <w:p>
      <w:pPr>
        <w:numPr>
          <w:ilvl w:val="0"/>
          <w:numId w:val="1"/>
        </w:numPr>
        <w:autoSpaceDE w:val="0"/>
        <w:autoSpaceDN w:val="0"/>
        <w:adjustRightInd w:val="0"/>
        <w:spacing w:after="60" w:line="259" w:lineRule="auto"/>
        <w:ind w:left="709" w:hanging="284"/>
        <w:jc w:val="both"/>
        <w:rPr>
          <w:rFonts w:ascii="Times New Roman" w:hAnsi="Times New Roman" w:cs="Times New Roman"/>
          <w:bCs/>
          <w:sz w:val="24"/>
          <w:szCs w:val="24"/>
          <w:highlight w:val="white"/>
          <w:lang w:val="el-GR"/>
        </w:rPr>
      </w:pPr>
      <w:r>
        <w:rPr>
          <w:rFonts w:ascii="Times New Roman" w:hAnsi="Times New Roman" w:cs="Times New Roman"/>
          <w:b/>
          <w:bCs/>
          <w:sz w:val="24"/>
          <w:szCs w:val="24"/>
          <w:highlight w:val="white"/>
          <w:lang w:val="el-GR"/>
        </w:rPr>
        <w:t>Τις προτάσεις μας για την πραγματική αναδιοργάνωση</w:t>
      </w:r>
      <w:r>
        <w:rPr>
          <w:rFonts w:ascii="Times New Roman" w:hAnsi="Times New Roman" w:cs="Times New Roman"/>
          <w:bCs/>
          <w:sz w:val="24"/>
          <w:szCs w:val="24"/>
          <w:highlight w:val="white"/>
          <w:lang w:val="el-GR"/>
        </w:rPr>
        <w:t xml:space="preserve"> </w:t>
      </w:r>
      <w:r>
        <w:rPr>
          <w:rFonts w:ascii="Times New Roman" w:hAnsi="Times New Roman" w:cs="Times New Roman"/>
          <w:b/>
          <w:bCs/>
          <w:sz w:val="24"/>
          <w:szCs w:val="24"/>
          <w:highlight w:val="white"/>
          <w:lang w:val="el-GR"/>
        </w:rPr>
        <w:t>και αναβάθμιση</w:t>
      </w:r>
      <w:r>
        <w:rPr>
          <w:rFonts w:ascii="Times New Roman" w:hAnsi="Times New Roman" w:cs="Times New Roman"/>
          <w:bCs/>
          <w:sz w:val="24"/>
          <w:szCs w:val="24"/>
          <w:highlight w:val="white"/>
          <w:lang w:val="el-GR"/>
        </w:rPr>
        <w:t xml:space="preserve"> του Π.Σ. και της Πολιτικής Προστασίας, </w:t>
      </w:r>
      <w:r>
        <w:rPr>
          <w:rFonts w:ascii="Times New Roman" w:hAnsi="Times New Roman" w:cs="Times New Roman"/>
          <w:b/>
          <w:bCs/>
          <w:sz w:val="24"/>
          <w:szCs w:val="24"/>
          <w:highlight w:val="white"/>
          <w:lang w:val="el-GR"/>
        </w:rPr>
        <w:t>τα θεσμικά και τα οικονομικά μας αιτήματα,</w:t>
      </w:r>
      <w:r>
        <w:rPr>
          <w:rFonts w:ascii="Times New Roman" w:hAnsi="Times New Roman" w:cs="Times New Roman"/>
          <w:bCs/>
          <w:sz w:val="24"/>
          <w:szCs w:val="24"/>
          <w:highlight w:val="white"/>
          <w:lang w:val="el-GR"/>
        </w:rPr>
        <w:t xml:space="preserve"> </w:t>
      </w:r>
      <w:r>
        <w:rPr>
          <w:rFonts w:ascii="Times New Roman" w:hAnsi="Times New Roman" w:cs="Times New Roman"/>
          <w:b/>
          <w:bCs/>
          <w:sz w:val="24"/>
          <w:szCs w:val="24"/>
          <w:highlight w:val="white"/>
          <w:lang w:val="el-GR"/>
        </w:rPr>
        <w:t>την</w:t>
      </w:r>
      <w:r>
        <w:rPr>
          <w:rFonts w:ascii="Times New Roman" w:hAnsi="Times New Roman" w:cs="Times New Roman"/>
          <w:bCs/>
          <w:sz w:val="24"/>
          <w:szCs w:val="24"/>
          <w:highlight w:val="white"/>
          <w:lang w:val="el-GR"/>
        </w:rPr>
        <w:t xml:space="preserve"> </w:t>
      </w:r>
      <w:r>
        <w:rPr>
          <w:rFonts w:ascii="Times New Roman" w:hAnsi="Times New Roman" w:cs="Times New Roman"/>
          <w:b/>
          <w:bCs/>
          <w:sz w:val="24"/>
          <w:szCs w:val="24"/>
          <w:highlight w:val="white"/>
          <w:lang w:val="el-GR"/>
        </w:rPr>
        <w:t>μονιμοποίηση ΟΛΩΝ</w:t>
      </w:r>
      <w:r>
        <w:rPr>
          <w:rFonts w:ascii="Times New Roman" w:hAnsi="Times New Roman" w:cs="Times New Roman"/>
          <w:bCs/>
          <w:sz w:val="24"/>
          <w:szCs w:val="24"/>
          <w:highlight w:val="white"/>
          <w:lang w:val="el-GR"/>
        </w:rPr>
        <w:t xml:space="preserve"> των 5ετών και εποχικών πυροσβεστών.</w:t>
      </w:r>
    </w:p>
    <w:p>
      <w:pPr>
        <w:numPr>
          <w:ilvl w:val="0"/>
          <w:numId w:val="1"/>
        </w:numPr>
        <w:autoSpaceDE w:val="0"/>
        <w:autoSpaceDN w:val="0"/>
        <w:adjustRightInd w:val="0"/>
        <w:spacing w:after="60" w:line="259" w:lineRule="auto"/>
        <w:ind w:left="709" w:hanging="284"/>
        <w:jc w:val="both"/>
        <w:rPr>
          <w:rFonts w:ascii="Times New Roman" w:hAnsi="Times New Roman" w:cs="Times New Roman"/>
          <w:bCs/>
          <w:sz w:val="24"/>
          <w:szCs w:val="24"/>
          <w:highlight w:val="white"/>
          <w:lang w:val="el-GR"/>
        </w:rPr>
      </w:pPr>
      <w:r>
        <w:rPr>
          <w:rFonts w:ascii="Times New Roman" w:hAnsi="Times New Roman" w:cs="Times New Roman"/>
          <w:b/>
          <w:bCs/>
          <w:sz w:val="24"/>
          <w:szCs w:val="24"/>
          <w:highlight w:val="white"/>
          <w:lang w:val="el-GR"/>
        </w:rPr>
        <w:t>Την ολοκληρωμένη</w:t>
      </w:r>
      <w:r>
        <w:rPr>
          <w:rFonts w:ascii="Times New Roman" w:hAnsi="Times New Roman" w:cs="Times New Roman"/>
          <w:bCs/>
          <w:sz w:val="24"/>
          <w:szCs w:val="24"/>
          <w:highlight w:val="white"/>
          <w:lang w:val="el-GR"/>
        </w:rPr>
        <w:t xml:space="preserve"> </w:t>
      </w:r>
      <w:r>
        <w:rPr>
          <w:rFonts w:ascii="Times New Roman" w:hAnsi="Times New Roman" w:cs="Times New Roman"/>
          <w:b/>
          <w:bCs/>
          <w:sz w:val="24"/>
          <w:szCs w:val="24"/>
          <w:highlight w:val="white"/>
          <w:lang w:val="el-GR"/>
        </w:rPr>
        <w:t>και πλήρως εμπεριστατωμένη πρότασή</w:t>
      </w:r>
      <w:r>
        <w:rPr>
          <w:rFonts w:ascii="Times New Roman" w:hAnsi="Times New Roman" w:cs="Times New Roman"/>
          <w:bCs/>
          <w:sz w:val="24"/>
          <w:szCs w:val="24"/>
          <w:highlight w:val="white"/>
          <w:lang w:val="el-GR"/>
        </w:rPr>
        <w:t xml:space="preserve"> </w:t>
      </w:r>
      <w:r>
        <w:rPr>
          <w:rFonts w:ascii="Times New Roman" w:hAnsi="Times New Roman" w:cs="Times New Roman"/>
          <w:b/>
          <w:bCs/>
          <w:sz w:val="24"/>
          <w:szCs w:val="24"/>
          <w:highlight w:val="white"/>
          <w:lang w:val="el-GR"/>
        </w:rPr>
        <w:t xml:space="preserve">μας </w:t>
      </w:r>
      <w:r>
        <w:rPr>
          <w:rFonts w:ascii="Times New Roman" w:hAnsi="Times New Roman" w:cs="Times New Roman"/>
          <w:bCs/>
          <w:sz w:val="24"/>
          <w:szCs w:val="24"/>
          <w:highlight w:val="white"/>
          <w:lang w:val="el-GR"/>
        </w:rPr>
        <w:t xml:space="preserve">για τον Κανονισμό Μεταθέσεων, που διασφαλίζει </w:t>
      </w:r>
      <w:r>
        <w:rPr>
          <w:rFonts w:ascii="Times New Roman" w:hAnsi="Times New Roman" w:cs="Times New Roman"/>
          <w:b/>
          <w:bCs/>
          <w:sz w:val="24"/>
          <w:szCs w:val="24"/>
          <w:highlight w:val="white"/>
          <w:lang w:val="el-GR"/>
        </w:rPr>
        <w:t>ότι δεν θα ξεσπιτώνεται</w:t>
      </w:r>
      <w:r>
        <w:rPr>
          <w:rFonts w:ascii="Times New Roman" w:hAnsi="Times New Roman" w:cs="Times New Roman"/>
          <w:bCs/>
          <w:sz w:val="24"/>
          <w:szCs w:val="24"/>
          <w:highlight w:val="white"/>
          <w:lang w:val="el-GR"/>
        </w:rPr>
        <w:t xml:space="preserve"> </w:t>
      </w:r>
      <w:r>
        <w:rPr>
          <w:rFonts w:ascii="Times New Roman" w:hAnsi="Times New Roman" w:cs="Times New Roman"/>
          <w:b/>
          <w:bCs/>
          <w:sz w:val="24"/>
          <w:szCs w:val="24"/>
          <w:highlight w:val="white"/>
          <w:lang w:val="el-GR"/>
        </w:rPr>
        <w:t>ποτέ κανένας συνάδελφος</w:t>
      </w:r>
      <w:r>
        <w:rPr>
          <w:rFonts w:ascii="Times New Roman" w:hAnsi="Times New Roman" w:cs="Times New Roman"/>
          <w:bCs/>
          <w:sz w:val="24"/>
          <w:szCs w:val="24"/>
          <w:highlight w:val="white"/>
          <w:lang w:val="el-GR"/>
        </w:rPr>
        <w:t xml:space="preserve"> με μετάθεση, </w:t>
      </w:r>
      <w:r>
        <w:rPr>
          <w:rFonts w:ascii="Times New Roman" w:hAnsi="Times New Roman" w:cs="Times New Roman"/>
          <w:b/>
          <w:bCs/>
          <w:sz w:val="24"/>
          <w:szCs w:val="24"/>
          <w:highlight w:val="white"/>
          <w:lang w:val="el-GR"/>
        </w:rPr>
        <w:t>θα επιστρέψουν πίσω</w:t>
      </w:r>
      <w:r>
        <w:rPr>
          <w:rFonts w:ascii="Times New Roman" w:hAnsi="Times New Roman" w:cs="Times New Roman"/>
          <w:bCs/>
          <w:sz w:val="24"/>
          <w:szCs w:val="24"/>
          <w:highlight w:val="white"/>
          <w:lang w:val="el-GR"/>
        </w:rPr>
        <w:t xml:space="preserve"> </w:t>
      </w:r>
      <w:r>
        <w:rPr>
          <w:rFonts w:ascii="Times New Roman" w:hAnsi="Times New Roman" w:cs="Times New Roman"/>
          <w:b/>
          <w:bCs/>
          <w:sz w:val="24"/>
          <w:szCs w:val="24"/>
          <w:highlight w:val="white"/>
          <w:lang w:val="el-GR"/>
        </w:rPr>
        <w:t>όσοι μετατέθηκαν</w:t>
      </w:r>
      <w:r>
        <w:rPr>
          <w:rFonts w:ascii="Times New Roman" w:hAnsi="Times New Roman" w:cs="Times New Roman"/>
          <w:bCs/>
          <w:sz w:val="24"/>
          <w:szCs w:val="24"/>
          <w:highlight w:val="white"/>
          <w:lang w:val="el-GR"/>
        </w:rPr>
        <w:t xml:space="preserve"> χωρίς τη θέλησή τους και </w:t>
      </w:r>
      <w:r>
        <w:rPr>
          <w:rFonts w:ascii="Times New Roman" w:hAnsi="Times New Roman" w:cs="Times New Roman"/>
          <w:b/>
          <w:bCs/>
          <w:sz w:val="24"/>
          <w:szCs w:val="24"/>
          <w:highlight w:val="white"/>
          <w:lang w:val="el-GR"/>
        </w:rPr>
        <w:t>θα διασφαλίζεται προοδευτικά η μετάθεση στην πόλη συμφερόντων</w:t>
      </w:r>
      <w:r>
        <w:rPr>
          <w:rFonts w:ascii="Times New Roman" w:hAnsi="Times New Roman" w:cs="Times New Roman"/>
          <w:bCs/>
          <w:sz w:val="24"/>
          <w:szCs w:val="24"/>
          <w:highlight w:val="white"/>
          <w:lang w:val="el-GR"/>
        </w:rPr>
        <w:t xml:space="preserve"> για όλους τους  συναδέλφους.</w:t>
      </w:r>
    </w:p>
    <w:p>
      <w:pPr>
        <w:tabs>
          <w:tab w:val="left" w:pos="284"/>
        </w:tabs>
        <w:autoSpaceDE w:val="0"/>
        <w:autoSpaceDN w:val="0"/>
        <w:adjustRightInd w:val="0"/>
        <w:spacing w:after="60" w:line="259" w:lineRule="auto"/>
        <w:ind w:firstLine="340"/>
        <w:jc w:val="both"/>
        <w:rPr>
          <w:rFonts w:ascii="Times New Roman" w:hAnsi="Times New Roman" w:cs="Times New Roman"/>
          <w:b/>
          <w:bCs/>
          <w:spacing w:val="-3"/>
          <w:sz w:val="24"/>
          <w:szCs w:val="24"/>
          <w:highlight w:val="white"/>
          <w:lang w:val="el-GR"/>
        </w:rPr>
      </w:pPr>
      <w:r>
        <w:rPr>
          <w:rFonts w:ascii="Times New Roman" w:hAnsi="Times New Roman" w:cs="Times New Roman"/>
          <w:bCs/>
          <w:spacing w:val="-3"/>
          <w:sz w:val="24"/>
          <w:szCs w:val="24"/>
          <w:highlight w:val="white"/>
          <w:lang w:val="el-GR"/>
        </w:rPr>
        <w:t xml:space="preserve">Επισημάναμε επίσης, </w:t>
      </w:r>
      <w:r>
        <w:rPr>
          <w:rFonts w:ascii="Times New Roman" w:hAnsi="Times New Roman" w:cs="Times New Roman"/>
          <w:b/>
          <w:bCs/>
          <w:spacing w:val="-3"/>
          <w:sz w:val="24"/>
          <w:szCs w:val="24"/>
          <w:highlight w:val="white"/>
          <w:lang w:val="el-GR"/>
        </w:rPr>
        <w:t>τους κινδύνους να έχουμε</w:t>
      </w:r>
      <w:r>
        <w:rPr>
          <w:rFonts w:ascii="Times New Roman" w:hAnsi="Times New Roman" w:cs="Times New Roman"/>
          <w:bCs/>
          <w:spacing w:val="-3"/>
          <w:sz w:val="24"/>
          <w:szCs w:val="24"/>
          <w:highlight w:val="white"/>
          <w:lang w:val="el-GR"/>
        </w:rPr>
        <w:t xml:space="preserve"> </w:t>
      </w:r>
      <w:r>
        <w:rPr>
          <w:rFonts w:ascii="Times New Roman" w:hAnsi="Times New Roman" w:cs="Times New Roman"/>
          <w:b/>
          <w:bCs/>
          <w:spacing w:val="-3"/>
          <w:sz w:val="24"/>
          <w:szCs w:val="24"/>
          <w:highlight w:val="white"/>
          <w:lang w:val="el-GR"/>
        </w:rPr>
        <w:t>πολύ σύντομα νέες μεγάλες καταστροφές</w:t>
      </w:r>
      <w:r>
        <w:rPr>
          <w:rFonts w:ascii="Times New Roman" w:hAnsi="Times New Roman" w:cs="Times New Roman"/>
          <w:bCs/>
          <w:spacing w:val="-3"/>
          <w:sz w:val="24"/>
          <w:szCs w:val="24"/>
          <w:highlight w:val="white"/>
          <w:lang w:val="el-GR"/>
        </w:rPr>
        <w:t xml:space="preserve"> στην πατρίδα μας και το ενδεχόμενο </w:t>
      </w:r>
      <w:r>
        <w:rPr>
          <w:rFonts w:ascii="Times New Roman" w:hAnsi="Times New Roman" w:cs="Times New Roman"/>
          <w:b/>
          <w:bCs/>
          <w:spacing w:val="-3"/>
          <w:sz w:val="24"/>
          <w:szCs w:val="24"/>
          <w:highlight w:val="white"/>
          <w:lang w:val="el-GR"/>
        </w:rPr>
        <w:t>να θρηνήσουμε και πάλι νέα θύματα.</w:t>
      </w:r>
    </w:p>
    <w:p>
      <w:pPr>
        <w:autoSpaceDE w:val="0"/>
        <w:autoSpaceDN w:val="0"/>
        <w:adjustRightInd w:val="0"/>
        <w:spacing w:after="60" w:line="259" w:lineRule="auto"/>
        <w:ind w:firstLine="340"/>
        <w:jc w:val="both"/>
        <w:rPr>
          <w:rFonts w:ascii="Times New Roman" w:eastAsia="Times New Roman" w:hAnsi="Times New Roman" w:cs="Times New Roman"/>
          <w:b/>
          <w:sz w:val="24"/>
          <w:szCs w:val="24"/>
          <w:highlight w:val="white"/>
          <w:lang w:val="el-GR"/>
        </w:rPr>
      </w:pPr>
      <w:r>
        <w:rPr>
          <w:rFonts w:ascii="Times New Roman" w:eastAsia="Times New Roman" w:hAnsi="Times New Roman" w:cs="Times New Roman"/>
          <w:b/>
          <w:sz w:val="24"/>
          <w:szCs w:val="24"/>
          <w:highlight w:val="white"/>
          <w:lang w:val="el-GR"/>
        </w:rPr>
        <w:t xml:space="preserve">Αυτό </w:t>
      </w:r>
      <w:r>
        <w:rPr>
          <w:rFonts w:ascii="Times New Roman" w:hAnsi="Times New Roman" w:cs="Times New Roman"/>
          <w:b/>
          <w:bCs/>
          <w:sz w:val="24"/>
          <w:szCs w:val="24"/>
          <w:highlight w:val="white"/>
          <w:lang w:val="el-GR"/>
        </w:rPr>
        <w:t xml:space="preserve"> που προέκυψε από τ</w:t>
      </w:r>
      <w:r>
        <w:rPr>
          <w:rFonts w:ascii="Times New Roman" w:eastAsia="Times New Roman" w:hAnsi="Times New Roman" w:cs="Times New Roman"/>
          <w:b/>
          <w:sz w:val="24"/>
          <w:szCs w:val="24"/>
          <w:highlight w:val="white"/>
          <w:lang w:val="el-GR"/>
        </w:rPr>
        <w:t xml:space="preserve">ην </w:t>
      </w:r>
      <w:r>
        <w:rPr>
          <w:rFonts w:ascii="Times New Roman" w:hAnsi="Times New Roman" w:cs="Times New Roman"/>
          <w:b/>
          <w:bCs/>
          <w:sz w:val="24"/>
          <w:szCs w:val="24"/>
          <w:highlight w:val="white"/>
          <w:lang w:val="el-GR"/>
        </w:rPr>
        <w:t xml:space="preserve"> </w:t>
      </w:r>
      <w:r>
        <w:rPr>
          <w:rFonts w:ascii="Times New Roman" w:eastAsia="Times New Roman" w:hAnsi="Times New Roman" w:cs="Times New Roman"/>
          <w:b/>
          <w:sz w:val="24"/>
          <w:szCs w:val="24"/>
          <w:highlight w:val="white"/>
          <w:lang w:val="el-GR"/>
        </w:rPr>
        <w:t xml:space="preserve">συνάντηση </w:t>
      </w:r>
      <w:r>
        <w:rPr>
          <w:rFonts w:ascii="Times New Roman" w:hAnsi="Times New Roman" w:cs="Times New Roman"/>
          <w:b/>
          <w:bCs/>
          <w:sz w:val="24"/>
          <w:szCs w:val="24"/>
          <w:highlight w:val="white"/>
          <w:lang w:val="el-GR"/>
        </w:rPr>
        <w:t xml:space="preserve"> </w:t>
      </w:r>
      <w:r>
        <w:rPr>
          <w:rFonts w:ascii="Times New Roman" w:eastAsia="Times New Roman" w:hAnsi="Times New Roman" w:cs="Times New Roman"/>
          <w:b/>
          <w:sz w:val="24"/>
          <w:szCs w:val="24"/>
          <w:highlight w:val="white"/>
          <w:lang w:val="el-GR"/>
        </w:rPr>
        <w:t xml:space="preserve">με τον Γ.Γ.Π.Π </w:t>
      </w:r>
      <w:r>
        <w:rPr>
          <w:rFonts w:ascii="Times New Roman" w:hAnsi="Times New Roman" w:cs="Times New Roman"/>
          <w:b/>
          <w:bCs/>
          <w:sz w:val="24"/>
          <w:szCs w:val="24"/>
          <w:highlight w:val="white"/>
          <w:lang w:val="el-GR"/>
        </w:rPr>
        <w:t xml:space="preserve"> ήταν</w:t>
      </w:r>
      <w:r>
        <w:rPr>
          <w:rFonts w:ascii="Times New Roman" w:eastAsia="Times New Roman" w:hAnsi="Times New Roman" w:cs="Times New Roman"/>
          <w:b/>
          <w:sz w:val="24"/>
          <w:szCs w:val="24"/>
          <w:highlight w:val="white"/>
          <w:lang w:val="el-GR"/>
        </w:rPr>
        <w:t xml:space="preserve"> ότι:</w:t>
      </w:r>
    </w:p>
    <w:p>
      <w:pPr>
        <w:pStyle w:val="a7"/>
        <w:numPr>
          <w:ilvl w:val="0"/>
          <w:numId w:val="2"/>
        </w:numPr>
        <w:autoSpaceDE w:val="0"/>
        <w:autoSpaceDN w:val="0"/>
        <w:adjustRightInd w:val="0"/>
        <w:spacing w:after="60" w:line="259" w:lineRule="auto"/>
        <w:ind w:left="709"/>
        <w:contextualSpacing w:val="0"/>
        <w:jc w:val="both"/>
        <w:rPr>
          <w:rFonts w:ascii="Times New Roman" w:eastAsia="Times New Roman" w:hAnsi="Times New Roman" w:cs="Times New Roman"/>
          <w:sz w:val="24"/>
          <w:szCs w:val="24"/>
          <w:highlight w:val="white"/>
          <w:lang w:val="el-GR"/>
        </w:rPr>
      </w:pPr>
      <w:r>
        <w:rPr>
          <w:rFonts w:ascii="Times New Roman" w:eastAsia="Times New Roman" w:hAnsi="Times New Roman" w:cs="Times New Roman"/>
          <w:sz w:val="24"/>
          <w:szCs w:val="24"/>
          <w:highlight w:val="white"/>
          <w:lang w:val="el-GR"/>
        </w:rPr>
        <w:t xml:space="preserve">Επιβεβαιώθηκε η αποφασιστικότητα της κυβέρνησης να προωθήσει όλους τους αντιλαϊκούς σχεδιασμούς που συμπεριλαμβάνονται στο υπό ψήφιση σχέδιο νόμου. </w:t>
      </w:r>
    </w:p>
    <w:p>
      <w:pPr>
        <w:pStyle w:val="a7"/>
        <w:numPr>
          <w:ilvl w:val="0"/>
          <w:numId w:val="2"/>
        </w:numPr>
        <w:autoSpaceDE w:val="0"/>
        <w:autoSpaceDN w:val="0"/>
        <w:adjustRightInd w:val="0"/>
        <w:spacing w:after="60" w:line="259" w:lineRule="auto"/>
        <w:ind w:left="709"/>
        <w:contextualSpacing w:val="0"/>
        <w:jc w:val="both"/>
        <w:rPr>
          <w:rFonts w:ascii="Times New Roman" w:eastAsia="Times New Roman" w:hAnsi="Times New Roman" w:cs="Times New Roman"/>
          <w:bCs/>
          <w:sz w:val="24"/>
          <w:szCs w:val="24"/>
          <w:highlight w:val="white"/>
          <w:lang w:val="el-GR"/>
        </w:rPr>
      </w:pPr>
      <w:r>
        <w:rPr>
          <w:rFonts w:ascii="Times New Roman" w:eastAsia="Times New Roman" w:hAnsi="Times New Roman" w:cs="Times New Roman"/>
          <w:sz w:val="24"/>
          <w:szCs w:val="24"/>
          <w:highlight w:val="white"/>
          <w:lang w:val="el-GR"/>
        </w:rPr>
        <w:t>Εκφράστηκε η</w:t>
      </w:r>
      <w:r>
        <w:rPr>
          <w:rFonts w:ascii="Times New Roman" w:hAnsi="Times New Roman" w:cs="Times New Roman"/>
          <w:bCs/>
          <w:sz w:val="24"/>
          <w:szCs w:val="24"/>
          <w:highlight w:val="white"/>
          <w:lang w:val="el-GR"/>
        </w:rPr>
        <w:t xml:space="preserve"> δέσμευση του Γενικού Γραμματέα Πολιτικής Προστασίας, ότι δεν πρόκειται να καταργηθεί καμία πυροσβεστική υπηρεσία και κανένα κλιμάκιο</w:t>
      </w:r>
      <w:r>
        <w:rPr>
          <w:rFonts w:ascii="Times New Roman" w:eastAsia="Times New Roman" w:hAnsi="Times New Roman" w:cs="Times New Roman"/>
          <w:bCs/>
          <w:sz w:val="24"/>
          <w:szCs w:val="24"/>
          <w:highlight w:val="white"/>
          <w:lang w:val="el-GR"/>
        </w:rPr>
        <w:t xml:space="preserve"> γεγονός για το οποίο  διατηρούμε βάσιμες  επιφυλάξεις. </w:t>
      </w:r>
    </w:p>
    <w:p>
      <w:pPr>
        <w:pStyle w:val="a7"/>
        <w:numPr>
          <w:ilvl w:val="0"/>
          <w:numId w:val="2"/>
        </w:numPr>
        <w:autoSpaceDE w:val="0"/>
        <w:autoSpaceDN w:val="0"/>
        <w:adjustRightInd w:val="0"/>
        <w:spacing w:after="60" w:line="259" w:lineRule="auto"/>
        <w:ind w:left="709"/>
        <w:contextualSpacing w:val="0"/>
        <w:jc w:val="both"/>
        <w:rPr>
          <w:rFonts w:ascii="Times New Roman" w:eastAsia="Times New Roman" w:hAnsi="Times New Roman" w:cs="Times New Roman"/>
          <w:bCs/>
          <w:sz w:val="24"/>
          <w:szCs w:val="24"/>
          <w:highlight w:val="white"/>
          <w:lang w:val="el-GR"/>
        </w:rPr>
      </w:pPr>
      <w:r>
        <w:rPr>
          <w:rFonts w:ascii="Times New Roman" w:eastAsia="Times New Roman" w:hAnsi="Times New Roman" w:cs="Times New Roman"/>
          <w:bCs/>
          <w:sz w:val="24"/>
          <w:szCs w:val="24"/>
          <w:highlight w:val="white"/>
          <w:lang w:val="el-GR"/>
        </w:rPr>
        <w:t xml:space="preserve">Διατυπώθηκε ξεκάθαρα από τον Γ.Γ.Π.Π. ότι από τις πλάτες των πυροσβεστών θα περάσει κι αυτη η αναδιάρθρωση, διαμηνύοντας ότι για όσους συναδέλφους υπηρετούν στα αεροδρόμια της </w:t>
      </w:r>
      <w:r>
        <w:rPr>
          <w:rFonts w:ascii="Times New Roman" w:eastAsia="Times New Roman" w:hAnsi="Times New Roman" w:cs="Times New Roman"/>
          <w:bCs/>
          <w:sz w:val="24"/>
          <w:szCs w:val="24"/>
          <w:highlight w:val="white"/>
        </w:rPr>
        <w:t>Fraport</w:t>
      </w:r>
      <w:r>
        <w:rPr>
          <w:rFonts w:ascii="Times New Roman" w:eastAsia="Times New Roman" w:hAnsi="Times New Roman" w:cs="Times New Roman"/>
          <w:bCs/>
          <w:sz w:val="24"/>
          <w:szCs w:val="24"/>
          <w:highlight w:val="white"/>
          <w:lang w:val="el-GR"/>
        </w:rPr>
        <w:t xml:space="preserve">, η τρίτη βάρδια θα βγαίνει για να ενισχύει την πυρασφάλεια των υπηρεσιών της κάθε περιοχής που εδρεύει το αεροδρόμιο. Δηλαδή όχι μόνο ξεσπίτωμα αλλά και υποχρεωτική απλήρωτη αιχμαλωσία δύο 24ωρων  σε επίπεδο τριών ημερών.  </w:t>
      </w:r>
    </w:p>
    <w:p>
      <w:pPr>
        <w:pStyle w:val="a7"/>
        <w:numPr>
          <w:ilvl w:val="0"/>
          <w:numId w:val="2"/>
        </w:numPr>
        <w:autoSpaceDE w:val="0"/>
        <w:autoSpaceDN w:val="0"/>
        <w:adjustRightInd w:val="0"/>
        <w:spacing w:after="60" w:line="259" w:lineRule="auto"/>
        <w:ind w:left="709"/>
        <w:contextualSpacing w:val="0"/>
        <w:jc w:val="both"/>
        <w:rPr>
          <w:rFonts w:ascii="Times New Roman" w:eastAsia="Times New Roman" w:hAnsi="Times New Roman" w:cs="Times New Roman"/>
          <w:bCs/>
          <w:sz w:val="24"/>
          <w:szCs w:val="24"/>
          <w:highlight w:val="white"/>
          <w:lang w:val="el-GR"/>
        </w:rPr>
      </w:pPr>
      <w:r>
        <w:rPr>
          <w:rFonts w:ascii="Times New Roman" w:eastAsia="Times New Roman" w:hAnsi="Times New Roman" w:cs="Times New Roman"/>
          <w:bCs/>
          <w:sz w:val="24"/>
          <w:szCs w:val="24"/>
          <w:highlight w:val="white"/>
          <w:lang w:val="el-GR"/>
        </w:rPr>
        <w:t xml:space="preserve">Στην νέα συμφωνία με την </w:t>
      </w:r>
      <w:r>
        <w:rPr>
          <w:rFonts w:ascii="Times New Roman" w:eastAsia="Times New Roman" w:hAnsi="Times New Roman" w:cs="Times New Roman"/>
          <w:bCs/>
          <w:sz w:val="24"/>
          <w:szCs w:val="24"/>
          <w:highlight w:val="white"/>
        </w:rPr>
        <w:t>Fraport</w:t>
      </w:r>
      <w:r>
        <w:rPr>
          <w:rFonts w:ascii="Times New Roman" w:eastAsia="Times New Roman" w:hAnsi="Times New Roman" w:cs="Times New Roman"/>
          <w:bCs/>
          <w:sz w:val="24"/>
          <w:szCs w:val="24"/>
          <w:highlight w:val="white"/>
          <w:lang w:val="el-GR"/>
        </w:rPr>
        <w:t xml:space="preserve"> θα προβλέπεται η αντικατάσταση των υπηρετούντων πυροσβεστών να γίνεται κάθε δύο χρόνια. </w:t>
      </w:r>
    </w:p>
    <w:p>
      <w:pPr>
        <w:pStyle w:val="a7"/>
        <w:numPr>
          <w:ilvl w:val="0"/>
          <w:numId w:val="2"/>
        </w:numPr>
        <w:autoSpaceDE w:val="0"/>
        <w:autoSpaceDN w:val="0"/>
        <w:adjustRightInd w:val="0"/>
        <w:spacing w:after="60" w:line="259" w:lineRule="auto"/>
        <w:ind w:left="709"/>
        <w:contextualSpacing w:val="0"/>
        <w:jc w:val="both"/>
        <w:rPr>
          <w:rFonts w:ascii="Times New Roman" w:eastAsia="Times New Roman" w:hAnsi="Times New Roman" w:cs="Times New Roman"/>
          <w:bCs/>
          <w:sz w:val="24"/>
          <w:szCs w:val="24"/>
          <w:highlight w:val="white"/>
          <w:lang w:val="el-GR"/>
        </w:rPr>
      </w:pPr>
      <w:r>
        <w:rPr>
          <w:rFonts w:ascii="Times New Roman" w:eastAsia="Times New Roman" w:hAnsi="Times New Roman" w:cs="Times New Roman"/>
          <w:bCs/>
          <w:sz w:val="24"/>
          <w:szCs w:val="24"/>
          <w:highlight w:val="white"/>
          <w:lang w:val="el-GR"/>
        </w:rPr>
        <w:lastRenderedPageBreak/>
        <w:t>Τόνισε ότι δεν χρειάζεστε το επικίνδυνο και ανθυγιεινό αλλά ενα αντιπυρικό επίδομα!! Δηλαδή και ακάλυπτοι από κινδύνους και να αξιοποιηθεί αυτό το επίδομα την αντιπυρική περίοδο, αν δοθεί φυσικά, για να μας έχουν δέσμιους των υπηρεσιών με πρόσθετα και με επιφυλακές, ακόμη και για προληπτικούς λόγους, έτσι όπως προβλέπει το  σχέδιο νόμου.</w:t>
      </w:r>
    </w:p>
    <w:p>
      <w:pPr>
        <w:pStyle w:val="a7"/>
        <w:numPr>
          <w:ilvl w:val="0"/>
          <w:numId w:val="2"/>
        </w:numPr>
        <w:autoSpaceDE w:val="0"/>
        <w:autoSpaceDN w:val="0"/>
        <w:adjustRightInd w:val="0"/>
        <w:spacing w:after="60" w:line="259" w:lineRule="auto"/>
        <w:ind w:left="709"/>
        <w:contextualSpacing w:val="0"/>
        <w:jc w:val="both"/>
        <w:rPr>
          <w:rFonts w:ascii="Times New Roman" w:eastAsia="Times New Roman" w:hAnsi="Times New Roman" w:cs="Times New Roman"/>
          <w:bCs/>
          <w:sz w:val="24"/>
          <w:szCs w:val="24"/>
          <w:highlight w:val="white"/>
          <w:lang w:val="el-GR"/>
        </w:rPr>
      </w:pPr>
      <w:r>
        <w:rPr>
          <w:rFonts w:ascii="Times New Roman" w:eastAsia="Times New Roman" w:hAnsi="Times New Roman" w:cs="Times New Roman"/>
          <w:bCs/>
          <w:sz w:val="24"/>
          <w:szCs w:val="24"/>
          <w:highlight w:val="white"/>
          <w:lang w:val="el-GR"/>
        </w:rPr>
        <w:t>Η παροχή μέσων και προσωπικού του Π.Σ. σε ιδιώτες με χρονοχρέωση έναντι αμοιβής ή παροχής σε είδος, τόνισε ότι είναι κάτι καλό για το Πυροσβεστικό Σώμα. Γεγονός που απαντήθηκε από την πλευρά της Ε.Α.Κ.Π., αλλά δεν είπε όμως ο κύριος Γ.Γ.Π.Π. γιατί δεν υπάρχει και αμοιβή με χρονοχρέωση για τις υπηρεσίες που προσφέρει ο πυροσβέστης πέραν του ωαρίου του, όπως όλοι οι δημόσιοι υπάλληλοι αλλά «αμείβεται » μόνο μα ρεπό;</w:t>
      </w:r>
    </w:p>
    <w:p>
      <w:pPr>
        <w:pStyle w:val="a7"/>
        <w:numPr>
          <w:ilvl w:val="0"/>
          <w:numId w:val="2"/>
        </w:numPr>
        <w:autoSpaceDE w:val="0"/>
        <w:autoSpaceDN w:val="0"/>
        <w:adjustRightInd w:val="0"/>
        <w:spacing w:after="60" w:line="259" w:lineRule="auto"/>
        <w:ind w:left="709"/>
        <w:contextualSpacing w:val="0"/>
        <w:jc w:val="both"/>
        <w:rPr>
          <w:rFonts w:ascii="Times New Roman" w:eastAsia="Times New Roman" w:hAnsi="Times New Roman" w:cs="Times New Roman"/>
          <w:bCs/>
          <w:sz w:val="24"/>
          <w:szCs w:val="24"/>
          <w:highlight w:val="white"/>
          <w:lang w:val="el-GR"/>
        </w:rPr>
      </w:pPr>
      <w:r>
        <w:rPr>
          <w:rFonts w:ascii="Times New Roman" w:eastAsia="Times New Roman" w:hAnsi="Times New Roman" w:cs="Times New Roman"/>
          <w:bCs/>
          <w:sz w:val="24"/>
          <w:szCs w:val="24"/>
          <w:highlight w:val="white"/>
          <w:lang w:val="el-GR"/>
        </w:rPr>
        <w:t xml:space="preserve">Άκουσε με προσοχή την πρόταση της Ε.Α.Κ.Π. για την άμεση μονιμοποίηση όλων των πενταετών και εποχικών πυροσβεστών για να καλύψουν τα κενά του Π.Σ. όσοι έχουν τα κριτήρια κατάταξης και οι υπόλοιποι σε προσωποπαγείς θέσεις τομέων της πολιτικής προστασίας και της δασικής υπηρεσίας, για την αξιοποίηση τους στην πρόληψη και διαχείριση των δασικών οικοσυστημάτων, τα αντιπλημμυρικά έργα, τους εκχιονισμούς κ.λ.π.  Είπε πως την ακούει για πρώτη φορά!! Και πώς να μην είναι έτσι, αφού όλοι αυτοί οι εκπρόσωποι τους που γλείφουν και κτίζουν το εγκώμιο και αυτής της κυβέρνησης </w:t>
      </w:r>
      <w:r>
        <w:rPr>
          <w:rFonts w:ascii="Times New Roman" w:eastAsia="Times New Roman" w:hAnsi="Times New Roman" w:cs="Times New Roman"/>
          <w:bCs/>
          <w:sz w:val="24"/>
          <w:szCs w:val="24"/>
          <w:highlight w:val="white"/>
          <w:lang w:val="el-GR"/>
        </w:rPr>
        <w:t xml:space="preserve">και </w:t>
      </w:r>
      <w:r>
        <w:rPr>
          <w:rFonts w:ascii="Times New Roman" w:eastAsia="Times New Roman" w:hAnsi="Times New Roman" w:cs="Times New Roman"/>
          <w:bCs/>
          <w:sz w:val="24"/>
          <w:szCs w:val="24"/>
          <w:highlight w:val="white"/>
          <w:lang w:val="el-GR"/>
        </w:rPr>
        <w:t xml:space="preserve">μέσα στην αίθουσα της βουλής, φέρουν ένα μεγάλο μέρος ευθύνης για την διατήρηση της ομηρίας τους για πάνω από 20 χρόνια με τις προτάσεις που έκαναν, πάντα προσαρμοσμένες στις κυβερνητικές προθέσεις. </w:t>
      </w:r>
    </w:p>
    <w:p>
      <w:pPr>
        <w:autoSpaceDE w:val="0"/>
        <w:autoSpaceDN w:val="0"/>
        <w:adjustRightInd w:val="0"/>
        <w:spacing w:after="60" w:line="259" w:lineRule="auto"/>
        <w:ind w:firstLine="340"/>
        <w:jc w:val="both"/>
        <w:rPr>
          <w:rFonts w:ascii="Times New Roman" w:eastAsia="Times New Roman" w:hAnsi="Times New Roman" w:cs="Times New Roman"/>
          <w:b/>
          <w:bCs/>
          <w:sz w:val="24"/>
          <w:szCs w:val="24"/>
          <w:highlight w:val="white"/>
          <w:lang w:val="el-GR"/>
        </w:rPr>
      </w:pPr>
      <w:r>
        <w:rPr>
          <w:rFonts w:ascii="Times New Roman" w:eastAsia="Times New Roman" w:hAnsi="Times New Roman" w:cs="Times New Roman"/>
          <w:b/>
          <w:bCs/>
          <w:sz w:val="24"/>
          <w:szCs w:val="24"/>
          <w:highlight w:val="white"/>
          <w:lang w:val="el-GR"/>
        </w:rPr>
        <w:t xml:space="preserve">Αυτή είναι λοιπόν η ουσία της πολιτικής που θέλει να εφαρμόσει στις πλάτες μας η κυβέρνηση. Ιδιωτικοποίηση, εμπορευματοποίηση και ανταποδοτικότητα υπηρεσιών, με τσακισμένα δικαιώματα των πυροσβεστών. </w:t>
      </w:r>
    </w:p>
    <w:p>
      <w:pPr>
        <w:spacing w:after="60" w:line="259" w:lineRule="auto"/>
        <w:ind w:firstLine="340"/>
        <w:jc w:val="both"/>
        <w:rPr>
          <w:rFonts w:ascii="Times New Roman" w:hAnsi="Times New Roman" w:cs="Times New Roman"/>
          <w:b/>
          <w:sz w:val="24"/>
          <w:szCs w:val="24"/>
          <w:highlight w:val="white"/>
          <w:lang w:val="el-GR"/>
        </w:rPr>
      </w:pPr>
      <w:r>
        <w:rPr>
          <w:rFonts w:ascii="Times New Roman" w:hAnsi="Times New Roman" w:cs="Times New Roman"/>
          <w:sz w:val="24"/>
          <w:szCs w:val="24"/>
          <w:highlight w:val="white"/>
          <w:lang w:val="el-GR"/>
        </w:rPr>
        <w:t xml:space="preserve">Με την </w:t>
      </w:r>
      <w:r>
        <w:rPr>
          <w:rFonts w:ascii="Times New Roman" w:hAnsi="Times New Roman" w:cs="Times New Roman"/>
          <w:b/>
          <w:sz w:val="24"/>
          <w:szCs w:val="24"/>
          <w:highlight w:val="white"/>
          <w:lang w:val="el-GR"/>
        </w:rPr>
        <w:t>ουσία</w:t>
      </w:r>
      <w:r>
        <w:rPr>
          <w:rFonts w:ascii="Times New Roman" w:hAnsi="Times New Roman" w:cs="Times New Roman"/>
          <w:sz w:val="24"/>
          <w:szCs w:val="24"/>
          <w:highlight w:val="white"/>
          <w:lang w:val="el-GR"/>
        </w:rPr>
        <w:t xml:space="preserve"> και τον συνολικό </w:t>
      </w:r>
      <w:r>
        <w:rPr>
          <w:rFonts w:ascii="Times New Roman" w:hAnsi="Times New Roman" w:cs="Times New Roman"/>
          <w:b/>
          <w:sz w:val="24"/>
          <w:szCs w:val="24"/>
          <w:highlight w:val="white"/>
          <w:lang w:val="el-GR"/>
        </w:rPr>
        <w:t>προσανατολισμό</w:t>
      </w:r>
      <w:r>
        <w:rPr>
          <w:rFonts w:ascii="Times New Roman" w:hAnsi="Times New Roman" w:cs="Times New Roman"/>
          <w:sz w:val="24"/>
          <w:szCs w:val="24"/>
          <w:highlight w:val="white"/>
          <w:lang w:val="el-GR"/>
        </w:rPr>
        <w:t xml:space="preserve"> όμως του νομοσχεδίου, </w:t>
      </w:r>
      <w:r>
        <w:rPr>
          <w:rFonts w:ascii="Times New Roman" w:hAnsi="Times New Roman" w:cs="Times New Roman"/>
          <w:b/>
          <w:sz w:val="24"/>
          <w:szCs w:val="24"/>
          <w:highlight w:val="white"/>
          <w:lang w:val="el-GR"/>
        </w:rPr>
        <w:t xml:space="preserve">συμφωνούν και οι </w:t>
      </w:r>
      <w:r>
        <w:rPr>
          <w:rFonts w:ascii="Times New Roman" w:eastAsia="Times New Roman" w:hAnsi="Times New Roman" w:cs="Times New Roman"/>
          <w:b/>
          <w:bCs/>
          <w:sz w:val="24"/>
          <w:szCs w:val="24"/>
          <w:highlight w:val="white"/>
          <w:lang w:val="el-GR"/>
        </w:rPr>
        <w:t>συμβιβασμένες</w:t>
      </w:r>
      <w:r>
        <w:rPr>
          <w:rFonts w:ascii="Times New Roman" w:hAnsi="Times New Roman" w:cs="Times New Roman"/>
          <w:sz w:val="24"/>
          <w:szCs w:val="24"/>
          <w:highlight w:val="white"/>
          <w:lang w:val="el-GR"/>
        </w:rPr>
        <w:t xml:space="preserve"> </w:t>
      </w:r>
      <w:r>
        <w:rPr>
          <w:rFonts w:ascii="Times New Roman" w:hAnsi="Times New Roman" w:cs="Times New Roman"/>
          <w:b/>
          <w:sz w:val="24"/>
          <w:szCs w:val="24"/>
          <w:highlight w:val="white"/>
          <w:lang w:val="el-GR"/>
        </w:rPr>
        <w:t>πλειοψηφίες των συνδικαλιστικών</w:t>
      </w:r>
      <w:r>
        <w:rPr>
          <w:rFonts w:ascii="Times New Roman" w:hAnsi="Times New Roman" w:cs="Times New Roman"/>
          <w:sz w:val="24"/>
          <w:szCs w:val="24"/>
          <w:highlight w:val="white"/>
          <w:lang w:val="el-GR"/>
        </w:rPr>
        <w:t xml:space="preserve"> </w:t>
      </w:r>
      <w:r>
        <w:rPr>
          <w:rFonts w:ascii="Times New Roman" w:hAnsi="Times New Roman" w:cs="Times New Roman"/>
          <w:b/>
          <w:sz w:val="24"/>
          <w:szCs w:val="24"/>
          <w:highlight w:val="white"/>
          <w:lang w:val="el-GR"/>
        </w:rPr>
        <w:t>οργάνων</w:t>
      </w:r>
      <w:r>
        <w:rPr>
          <w:rFonts w:ascii="Times New Roman" w:hAnsi="Times New Roman" w:cs="Times New Roman"/>
          <w:sz w:val="24"/>
          <w:szCs w:val="24"/>
          <w:highlight w:val="white"/>
          <w:lang w:val="el-GR"/>
        </w:rPr>
        <w:t xml:space="preserve"> των μόνιμων, 5ετών και εποχικών πυροσβεστών και </w:t>
      </w:r>
      <w:r>
        <w:rPr>
          <w:rFonts w:ascii="Times New Roman" w:hAnsi="Times New Roman" w:cs="Times New Roman"/>
          <w:b/>
          <w:sz w:val="24"/>
          <w:szCs w:val="24"/>
          <w:highlight w:val="white"/>
          <w:lang w:val="el-GR"/>
        </w:rPr>
        <w:t>δεν λένε κουβέντα:</w:t>
      </w:r>
    </w:p>
    <w:p>
      <w:pPr>
        <w:numPr>
          <w:ilvl w:val="0"/>
          <w:numId w:val="1"/>
        </w:numPr>
        <w:autoSpaceDE w:val="0"/>
        <w:autoSpaceDN w:val="0"/>
        <w:adjustRightInd w:val="0"/>
        <w:spacing w:after="60" w:line="259" w:lineRule="auto"/>
        <w:ind w:left="709" w:hanging="284"/>
        <w:jc w:val="both"/>
        <w:rPr>
          <w:rFonts w:ascii="Times New Roman" w:hAnsi="Times New Roman" w:cs="Times New Roman"/>
          <w:sz w:val="24"/>
          <w:szCs w:val="24"/>
          <w:highlight w:val="white"/>
          <w:lang w:val="el-GR"/>
        </w:rPr>
      </w:pPr>
      <w:r>
        <w:rPr>
          <w:rFonts w:ascii="Times New Roman" w:hAnsi="Times New Roman" w:cs="Times New Roman"/>
          <w:sz w:val="24"/>
          <w:szCs w:val="24"/>
          <w:highlight w:val="white"/>
          <w:lang w:val="el-GR"/>
        </w:rPr>
        <w:t xml:space="preserve">Για τη </w:t>
      </w:r>
      <w:r>
        <w:rPr>
          <w:rFonts w:ascii="Times New Roman" w:hAnsi="Times New Roman" w:cs="Times New Roman"/>
          <w:b/>
          <w:sz w:val="24"/>
          <w:szCs w:val="24"/>
          <w:highlight w:val="white"/>
          <w:lang w:val="el-GR"/>
        </w:rPr>
        <w:t>μειωμένη κρατική χρηματοδότηση</w:t>
      </w:r>
      <w:r>
        <w:rPr>
          <w:rFonts w:ascii="Times New Roman" w:hAnsi="Times New Roman" w:cs="Times New Roman"/>
          <w:sz w:val="24"/>
          <w:szCs w:val="24"/>
          <w:highlight w:val="white"/>
          <w:lang w:val="el-GR"/>
        </w:rPr>
        <w:t xml:space="preserve"> που θα συνεχίσει να υπάρχει στο Π.Σ. και την Πολιτική Προστασία και θα έχει ως αποτέλεσμα </w:t>
      </w:r>
      <w:r>
        <w:rPr>
          <w:rFonts w:ascii="Times New Roman" w:hAnsi="Times New Roman" w:cs="Times New Roman"/>
          <w:b/>
          <w:sz w:val="24"/>
          <w:szCs w:val="24"/>
          <w:highlight w:val="white"/>
          <w:lang w:val="el-GR"/>
        </w:rPr>
        <w:t>να μην ενισχυθούν οι υπηρεσίες με</w:t>
      </w:r>
      <w:r>
        <w:rPr>
          <w:rFonts w:ascii="Times New Roman" w:hAnsi="Times New Roman" w:cs="Times New Roman"/>
          <w:sz w:val="24"/>
          <w:szCs w:val="24"/>
          <w:highlight w:val="white"/>
          <w:lang w:val="el-GR"/>
        </w:rPr>
        <w:t xml:space="preserve"> </w:t>
      </w:r>
      <w:r>
        <w:rPr>
          <w:rFonts w:ascii="Times New Roman" w:hAnsi="Times New Roman" w:cs="Times New Roman"/>
          <w:b/>
          <w:sz w:val="24"/>
          <w:szCs w:val="24"/>
          <w:highlight w:val="white"/>
          <w:lang w:val="el-GR"/>
        </w:rPr>
        <w:t>προσωπικό, εξοπλισμό, μέσα,</w:t>
      </w:r>
      <w:r>
        <w:rPr>
          <w:rFonts w:ascii="Times New Roman" w:hAnsi="Times New Roman" w:cs="Times New Roman"/>
          <w:sz w:val="24"/>
          <w:szCs w:val="24"/>
          <w:highlight w:val="white"/>
          <w:lang w:val="el-GR"/>
        </w:rPr>
        <w:t xml:space="preserve"> </w:t>
      </w:r>
      <w:r>
        <w:rPr>
          <w:rFonts w:ascii="Times New Roman" w:hAnsi="Times New Roman" w:cs="Times New Roman"/>
          <w:b/>
          <w:sz w:val="24"/>
          <w:szCs w:val="24"/>
          <w:highlight w:val="white"/>
          <w:lang w:val="el-GR"/>
        </w:rPr>
        <w:t>υποδομές,</w:t>
      </w:r>
      <w:r>
        <w:rPr>
          <w:rFonts w:ascii="Times New Roman" w:hAnsi="Times New Roman" w:cs="Times New Roman"/>
          <w:sz w:val="24"/>
          <w:szCs w:val="24"/>
          <w:highlight w:val="white"/>
          <w:lang w:val="el-GR"/>
        </w:rPr>
        <w:t xml:space="preserve"> όπως απαιτείται και </w:t>
      </w:r>
      <w:r>
        <w:rPr>
          <w:rFonts w:ascii="Times New Roman" w:hAnsi="Times New Roman" w:cs="Times New Roman"/>
          <w:b/>
          <w:sz w:val="24"/>
          <w:szCs w:val="24"/>
          <w:highlight w:val="white"/>
          <w:lang w:val="el-GR"/>
        </w:rPr>
        <w:t>να μην πραγματοποιηθούν τα απαραίτητα αντιπυρικά, αντιπλημμυρικά και αντισεισμικά έργα.</w:t>
      </w:r>
    </w:p>
    <w:p>
      <w:pPr>
        <w:numPr>
          <w:ilvl w:val="0"/>
          <w:numId w:val="1"/>
        </w:numPr>
        <w:autoSpaceDE w:val="0"/>
        <w:autoSpaceDN w:val="0"/>
        <w:adjustRightInd w:val="0"/>
        <w:spacing w:after="60" w:line="259" w:lineRule="auto"/>
        <w:ind w:left="709" w:hanging="284"/>
        <w:jc w:val="both"/>
        <w:rPr>
          <w:rFonts w:ascii="Times New Roman" w:hAnsi="Times New Roman" w:cs="Times New Roman"/>
          <w:b/>
          <w:bCs/>
          <w:spacing w:val="26"/>
          <w:sz w:val="24"/>
          <w:szCs w:val="24"/>
          <w:lang w:val="el-GR"/>
        </w:rPr>
      </w:pPr>
      <w:r>
        <w:rPr>
          <w:rFonts w:ascii="Times New Roman" w:hAnsi="Times New Roman" w:cs="Times New Roman"/>
          <w:bCs/>
          <w:sz w:val="24"/>
          <w:szCs w:val="24"/>
          <w:lang w:val="el-GR"/>
        </w:rPr>
        <w:t xml:space="preserve">Τη νέα μεγάλη </w:t>
      </w:r>
      <w:r>
        <w:rPr>
          <w:rFonts w:ascii="Times New Roman" w:hAnsi="Times New Roman" w:cs="Times New Roman"/>
          <w:b/>
          <w:bCs/>
          <w:sz w:val="24"/>
          <w:szCs w:val="24"/>
          <w:lang w:val="el-GR"/>
        </w:rPr>
        <w:t xml:space="preserve">υποβάθμιση </w:t>
      </w:r>
      <w:r>
        <w:rPr>
          <w:rFonts w:ascii="Times New Roman" w:hAnsi="Times New Roman" w:cs="Times New Roman"/>
          <w:bCs/>
          <w:sz w:val="24"/>
          <w:szCs w:val="24"/>
          <w:lang w:val="el-GR"/>
        </w:rPr>
        <w:t>των υπηρεσιών που έχουν</w:t>
      </w:r>
      <w:r>
        <w:rPr>
          <w:rFonts w:ascii="Times New Roman" w:hAnsi="Times New Roman" w:cs="Times New Roman"/>
          <w:b/>
          <w:bCs/>
          <w:sz w:val="24"/>
          <w:szCs w:val="24"/>
          <w:lang w:val="el-GR"/>
        </w:rPr>
        <w:t xml:space="preserve"> </w:t>
      </w:r>
      <w:r>
        <w:rPr>
          <w:rFonts w:ascii="Times New Roman" w:hAnsi="Times New Roman" w:cs="Times New Roman"/>
          <w:bCs/>
          <w:sz w:val="24"/>
          <w:szCs w:val="24"/>
          <w:lang w:val="el-GR"/>
        </w:rPr>
        <w:t>την ευθύνη</w:t>
      </w:r>
      <w:r>
        <w:rPr>
          <w:rFonts w:ascii="Times New Roman" w:hAnsi="Times New Roman" w:cs="Times New Roman"/>
          <w:b/>
          <w:bCs/>
          <w:sz w:val="24"/>
          <w:szCs w:val="24"/>
          <w:lang w:val="el-GR"/>
        </w:rPr>
        <w:t xml:space="preserve"> να σώζουν ζωές και περιουσίες</w:t>
      </w:r>
      <w:r>
        <w:rPr>
          <w:rFonts w:ascii="Times New Roman" w:hAnsi="Times New Roman" w:cs="Times New Roman"/>
          <w:bCs/>
          <w:sz w:val="24"/>
          <w:szCs w:val="24"/>
          <w:lang w:val="el-GR"/>
        </w:rPr>
        <w:t xml:space="preserve"> συνανθρώπων</w:t>
      </w:r>
      <w:r>
        <w:rPr>
          <w:rFonts w:ascii="Times New Roman" w:hAnsi="Times New Roman" w:cs="Times New Roman"/>
          <w:b/>
          <w:bCs/>
          <w:sz w:val="24"/>
          <w:szCs w:val="24"/>
          <w:lang w:val="el-GR"/>
        </w:rPr>
        <w:t xml:space="preserve"> </w:t>
      </w:r>
      <w:r>
        <w:rPr>
          <w:rFonts w:ascii="Times New Roman" w:hAnsi="Times New Roman" w:cs="Times New Roman"/>
          <w:bCs/>
          <w:sz w:val="24"/>
          <w:szCs w:val="24"/>
          <w:lang w:val="el-GR"/>
        </w:rPr>
        <w:t xml:space="preserve">μας, </w:t>
      </w:r>
      <w:r>
        <w:rPr>
          <w:rFonts w:ascii="Times New Roman" w:hAnsi="Times New Roman" w:cs="Times New Roman"/>
          <w:b/>
          <w:bCs/>
          <w:sz w:val="24"/>
          <w:szCs w:val="24"/>
          <w:lang w:val="el-GR"/>
        </w:rPr>
        <w:t>να</w:t>
      </w:r>
      <w:r>
        <w:rPr>
          <w:rFonts w:ascii="Times New Roman" w:hAnsi="Times New Roman" w:cs="Times New Roman"/>
          <w:bCs/>
          <w:sz w:val="24"/>
          <w:szCs w:val="24"/>
          <w:lang w:val="el-GR"/>
        </w:rPr>
        <w:t xml:space="preserve"> </w:t>
      </w:r>
      <w:r>
        <w:rPr>
          <w:rFonts w:ascii="Times New Roman" w:hAnsi="Times New Roman" w:cs="Times New Roman"/>
          <w:b/>
          <w:bCs/>
          <w:sz w:val="24"/>
          <w:szCs w:val="24"/>
          <w:lang w:val="el-GR"/>
        </w:rPr>
        <w:t>προστατεύουν</w:t>
      </w:r>
      <w:r>
        <w:rPr>
          <w:rFonts w:ascii="Times New Roman" w:hAnsi="Times New Roman" w:cs="Times New Roman"/>
          <w:bCs/>
          <w:sz w:val="24"/>
          <w:szCs w:val="24"/>
          <w:lang w:val="el-GR"/>
        </w:rPr>
        <w:t xml:space="preserve"> τις υποδομές της χώρας και το φυσικό περιβάλλον.</w:t>
      </w:r>
    </w:p>
    <w:p>
      <w:pPr>
        <w:pStyle w:val="a7"/>
        <w:numPr>
          <w:ilvl w:val="0"/>
          <w:numId w:val="1"/>
        </w:numPr>
        <w:spacing w:after="60" w:line="259" w:lineRule="auto"/>
        <w:ind w:left="709" w:hanging="284"/>
        <w:contextualSpacing w:val="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Την κινητικότητα του πυροσβεστών </w:t>
      </w:r>
      <w:r>
        <w:rPr>
          <w:rFonts w:ascii="Times New Roman" w:hAnsi="Times New Roman" w:cs="Times New Roman"/>
          <w:b/>
          <w:sz w:val="24"/>
          <w:szCs w:val="24"/>
          <w:lang w:val="el-GR"/>
        </w:rPr>
        <w:t>με</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τη διάθεσή</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τους σε</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Δήμους</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και Περιφέρειες</w:t>
      </w:r>
      <w:r>
        <w:rPr>
          <w:rFonts w:ascii="Times New Roman" w:hAnsi="Times New Roman" w:cs="Times New Roman"/>
          <w:sz w:val="24"/>
          <w:szCs w:val="24"/>
          <w:lang w:val="el-GR"/>
        </w:rPr>
        <w:t xml:space="preserve"> και </w:t>
      </w:r>
      <w:r>
        <w:rPr>
          <w:rFonts w:ascii="Times New Roman" w:hAnsi="Times New Roman" w:cs="Times New Roman"/>
          <w:b/>
          <w:sz w:val="24"/>
          <w:szCs w:val="24"/>
          <w:lang w:val="el-GR"/>
        </w:rPr>
        <w:t xml:space="preserve">την αξιολόγηση που θα γίνει για να απολύσουν πυροσβέστες </w:t>
      </w:r>
      <w:r>
        <w:rPr>
          <w:rFonts w:ascii="Times New Roman" w:hAnsi="Times New Roman" w:cs="Times New Roman"/>
          <w:sz w:val="24"/>
          <w:szCs w:val="24"/>
          <w:lang w:val="el-GR"/>
        </w:rPr>
        <w:t>και όχι για να</w:t>
      </w:r>
      <w:r>
        <w:rPr>
          <w:rFonts w:ascii="Times New Roman" w:hAnsi="Times New Roman" w:cs="Times New Roman"/>
          <w:b/>
          <w:sz w:val="24"/>
          <w:szCs w:val="24"/>
          <w:lang w:val="el-GR"/>
        </w:rPr>
        <w:t xml:space="preserve"> </w:t>
      </w:r>
      <w:r>
        <w:rPr>
          <w:rFonts w:ascii="Times New Roman" w:hAnsi="Times New Roman" w:cs="Times New Roman"/>
          <w:sz w:val="24"/>
          <w:szCs w:val="24"/>
          <w:lang w:val="el-GR"/>
        </w:rPr>
        <w:t>μας αναβαθμίσουν ως επαγγελματίες.</w:t>
      </w:r>
    </w:p>
    <w:p>
      <w:pPr>
        <w:pBdr>
          <w:top w:val="single" w:sz="4" w:space="1" w:color="auto"/>
          <w:left w:val="single" w:sz="4" w:space="4" w:color="auto"/>
          <w:bottom w:val="single" w:sz="4" w:space="1" w:color="auto"/>
          <w:right w:val="single" w:sz="4" w:space="4" w:color="auto"/>
        </w:pBdr>
        <w:spacing w:after="60" w:line="259"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Με τις προτάσεις που κατέθεσαν, </w:t>
      </w:r>
      <w:r>
        <w:rPr>
          <w:rFonts w:ascii="Times New Roman" w:hAnsi="Times New Roman" w:cs="Times New Roman"/>
          <w:b/>
          <w:sz w:val="24"/>
          <w:szCs w:val="24"/>
          <w:lang w:val="el-GR"/>
        </w:rPr>
        <w:t>συμφωνούν και για το ξεσπίτωμα</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με τις</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μεταθέσεις, για την πλειοψηφία</w:t>
      </w:r>
      <w:r>
        <w:rPr>
          <w:rFonts w:ascii="Times New Roman" w:hAnsi="Times New Roman" w:cs="Times New Roman"/>
          <w:sz w:val="24"/>
          <w:szCs w:val="24"/>
          <w:lang w:val="el-GR"/>
        </w:rPr>
        <w:t xml:space="preserve"> των μονίμων πυροσβεστών. Οι συγκεκριμένοι «συνδικαλιστές» </w:t>
      </w:r>
      <w:r>
        <w:rPr>
          <w:rFonts w:ascii="Times New Roman" w:hAnsi="Times New Roman" w:cs="Times New Roman"/>
          <w:b/>
          <w:sz w:val="24"/>
          <w:szCs w:val="24"/>
          <w:lang w:val="el-GR"/>
        </w:rPr>
        <w:t>συμφωνούν να αδειάζουν</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από πυροσβέστες, αρκετές υπηρεσίες</w:t>
      </w:r>
      <w:r>
        <w:rPr>
          <w:rFonts w:ascii="Times New Roman" w:hAnsi="Times New Roman" w:cs="Times New Roman"/>
          <w:sz w:val="24"/>
          <w:szCs w:val="24"/>
          <w:lang w:val="el-GR"/>
        </w:rPr>
        <w:t xml:space="preserve"> της χώρας που θα χαρακτηριστούν </w:t>
      </w:r>
      <w:r>
        <w:rPr>
          <w:rFonts w:ascii="Times New Roman" w:hAnsi="Times New Roman" w:cs="Times New Roman"/>
          <w:b/>
          <w:sz w:val="24"/>
          <w:szCs w:val="24"/>
          <w:lang w:val="el-GR"/>
        </w:rPr>
        <w:t>«υπεράριθμες</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 xml:space="preserve">από προσωπικό,» </w:t>
      </w:r>
      <w:r>
        <w:rPr>
          <w:rFonts w:ascii="Times New Roman" w:hAnsi="Times New Roman" w:cs="Times New Roman"/>
          <w:sz w:val="24"/>
          <w:szCs w:val="24"/>
          <w:lang w:val="el-GR"/>
        </w:rPr>
        <w:t xml:space="preserve">για να </w:t>
      </w:r>
      <w:r>
        <w:rPr>
          <w:rFonts w:ascii="Times New Roman" w:hAnsi="Times New Roman" w:cs="Times New Roman"/>
          <w:b/>
          <w:sz w:val="24"/>
          <w:szCs w:val="24"/>
          <w:lang w:val="el-GR"/>
        </w:rPr>
        <w:t>μπαλώνονται κάποιες ελλείψεις</w:t>
      </w:r>
      <w:r>
        <w:rPr>
          <w:rFonts w:ascii="Times New Roman" w:hAnsi="Times New Roman" w:cs="Times New Roman"/>
          <w:sz w:val="24"/>
          <w:szCs w:val="24"/>
          <w:lang w:val="el-GR"/>
        </w:rPr>
        <w:t xml:space="preserve"> σε υπηρεσίες άλλων περιοχών. Συμφωνούν </w:t>
      </w:r>
      <w:r>
        <w:rPr>
          <w:rFonts w:ascii="Times New Roman" w:hAnsi="Times New Roman" w:cs="Times New Roman"/>
          <w:b/>
          <w:sz w:val="24"/>
          <w:szCs w:val="24"/>
          <w:lang w:val="el-GR"/>
        </w:rPr>
        <w:t>να τιναχτεί στον αέρα</w:t>
      </w:r>
      <w:r>
        <w:rPr>
          <w:rFonts w:ascii="Times New Roman" w:hAnsi="Times New Roman" w:cs="Times New Roman"/>
          <w:sz w:val="24"/>
          <w:szCs w:val="24"/>
          <w:lang w:val="el-GR"/>
        </w:rPr>
        <w:t xml:space="preserve"> η ζωή χιλιάδων συναδέλφων. Υπέβαλλαν προτάσεις για μια </w:t>
      </w:r>
      <w:r>
        <w:rPr>
          <w:rFonts w:ascii="Times New Roman" w:hAnsi="Times New Roman" w:cs="Times New Roman"/>
          <w:b/>
          <w:sz w:val="24"/>
          <w:szCs w:val="24"/>
          <w:lang w:val="el-GR"/>
        </w:rPr>
        <w:t>πιο «αξιοκρατική</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διαχείριση»</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του</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ξεσπιτώματος,</w:t>
      </w:r>
      <w:r>
        <w:rPr>
          <w:rFonts w:ascii="Times New Roman" w:hAnsi="Times New Roman" w:cs="Times New Roman"/>
          <w:sz w:val="24"/>
          <w:szCs w:val="24"/>
          <w:lang w:val="el-GR"/>
        </w:rPr>
        <w:t xml:space="preserve"> με μόρια ή με μείωση του ορίου ηλικίας και των ετών υπηρεσίας.</w:t>
      </w:r>
    </w:p>
    <w:p>
      <w:pPr>
        <w:autoSpaceDE w:val="0"/>
        <w:autoSpaceDN w:val="0"/>
        <w:adjustRightInd w:val="0"/>
        <w:spacing w:after="60" w:line="259" w:lineRule="auto"/>
        <w:ind w:firstLine="34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Είναι πρόθυμοι </w:t>
      </w:r>
      <w:r>
        <w:rPr>
          <w:rFonts w:ascii="Times New Roman" w:hAnsi="Times New Roman" w:cs="Times New Roman"/>
          <w:b/>
          <w:sz w:val="24"/>
          <w:szCs w:val="24"/>
          <w:lang w:val="el-GR"/>
        </w:rPr>
        <w:t>να υπονομεύσουν όλα τα δικαιώματά μας</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και να θάψουν</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τα δίκαια</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αιτήματά μας,</w:t>
      </w:r>
      <w:r>
        <w:rPr>
          <w:rFonts w:ascii="Times New Roman" w:hAnsi="Times New Roman" w:cs="Times New Roman"/>
          <w:sz w:val="24"/>
          <w:szCs w:val="24"/>
          <w:lang w:val="el-GR"/>
        </w:rPr>
        <w:t xml:space="preserve"> με αντάλλαγμα </w:t>
      </w:r>
      <w:r>
        <w:rPr>
          <w:rFonts w:ascii="Times New Roman" w:hAnsi="Times New Roman" w:cs="Times New Roman"/>
          <w:b/>
          <w:sz w:val="24"/>
          <w:szCs w:val="24"/>
          <w:lang w:val="el-GR"/>
        </w:rPr>
        <w:t>ένα βαθμό, ένα γαλόνι</w:t>
      </w:r>
      <w:r>
        <w:rPr>
          <w:rFonts w:ascii="Times New Roman" w:hAnsi="Times New Roman" w:cs="Times New Roman"/>
          <w:sz w:val="24"/>
          <w:szCs w:val="24"/>
          <w:lang w:val="el-GR"/>
        </w:rPr>
        <w:t xml:space="preserve"> παραπάνω ή άλλα ανάλογα ανταλλάγματα. Όλοι αυτοί </w:t>
      </w:r>
      <w:r>
        <w:rPr>
          <w:rFonts w:ascii="Times New Roman" w:hAnsi="Times New Roman" w:cs="Times New Roman"/>
          <w:b/>
          <w:sz w:val="24"/>
          <w:szCs w:val="24"/>
          <w:lang w:val="el-GR"/>
        </w:rPr>
        <w:t>οι συμβιβασμένοι</w:t>
      </w:r>
      <w:r>
        <w:rPr>
          <w:rFonts w:ascii="Times New Roman" w:hAnsi="Times New Roman" w:cs="Times New Roman"/>
          <w:sz w:val="24"/>
          <w:szCs w:val="24"/>
          <w:lang w:val="el-GR"/>
        </w:rPr>
        <w:t xml:space="preserve"> όμως </w:t>
      </w:r>
      <w:r>
        <w:rPr>
          <w:rFonts w:ascii="Times New Roman" w:hAnsi="Times New Roman" w:cs="Times New Roman"/>
          <w:b/>
          <w:sz w:val="24"/>
          <w:szCs w:val="24"/>
          <w:lang w:val="el-GR"/>
        </w:rPr>
        <w:t>ΔΕΝ ΠΡΟΚΕΙΤΑΙ ΝΑ ΜΕΤΑΤΕΘΟΥΝ,</w:t>
      </w:r>
      <w:r>
        <w:rPr>
          <w:rFonts w:ascii="Times New Roman" w:hAnsi="Times New Roman" w:cs="Times New Roman"/>
          <w:sz w:val="24"/>
          <w:szCs w:val="24"/>
          <w:lang w:val="el-GR"/>
        </w:rPr>
        <w:t xml:space="preserve"> γιατί έχουν και αυτό το προνόμιο </w:t>
      </w:r>
      <w:r>
        <w:rPr>
          <w:rFonts w:ascii="Times New Roman" w:hAnsi="Times New Roman" w:cs="Times New Roman"/>
          <w:b/>
          <w:sz w:val="24"/>
          <w:szCs w:val="24"/>
          <w:lang w:val="el-GR"/>
        </w:rPr>
        <w:t>από το αλισβερίσι τους</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με τις κυβερνήσεις</w:t>
      </w:r>
      <w:r>
        <w:rPr>
          <w:rFonts w:ascii="Times New Roman" w:hAnsi="Times New Roman" w:cs="Times New Roman"/>
          <w:sz w:val="24"/>
          <w:szCs w:val="24"/>
          <w:lang w:val="el-GR"/>
        </w:rPr>
        <w:t xml:space="preserve"> και τη βοήθεια που τους προσφέρουν </w:t>
      </w:r>
      <w:r>
        <w:rPr>
          <w:rFonts w:ascii="Times New Roman" w:hAnsi="Times New Roman" w:cs="Times New Roman"/>
          <w:b/>
          <w:sz w:val="24"/>
          <w:szCs w:val="24"/>
          <w:lang w:val="el-GR"/>
        </w:rPr>
        <w:t>όταν ΒΑΖΟΥΝ ΠΛΑΤΗ,</w:t>
      </w:r>
      <w:r>
        <w:rPr>
          <w:rFonts w:ascii="Times New Roman" w:hAnsi="Times New Roman" w:cs="Times New Roman"/>
          <w:sz w:val="24"/>
          <w:szCs w:val="24"/>
          <w:lang w:val="el-GR"/>
        </w:rPr>
        <w:t xml:space="preserve"> για να προωθούνται και να ψηφίζονται τέτοια νομοσχέδια.</w:t>
      </w:r>
    </w:p>
    <w:p>
      <w:pPr>
        <w:pStyle w:val="z-"/>
        <w:spacing w:after="60" w:line="259" w:lineRule="auto"/>
        <w:rPr>
          <w:rFonts w:ascii="Times New Roman" w:hAnsi="Times New Roman" w:cs="Times New Roman"/>
          <w:sz w:val="24"/>
          <w:szCs w:val="24"/>
        </w:rPr>
      </w:pPr>
      <w:r>
        <w:rPr>
          <w:rFonts w:ascii="Times New Roman" w:hAnsi="Times New Roman" w:cs="Times New Roman"/>
          <w:sz w:val="24"/>
          <w:szCs w:val="24"/>
        </w:rPr>
        <w:lastRenderedPageBreak/>
        <w:t>Αρχή φόρμας</w:t>
      </w:r>
    </w:p>
    <w:p>
      <w:pPr>
        <w:pStyle w:val="z-0"/>
        <w:spacing w:after="60" w:line="259" w:lineRule="auto"/>
        <w:rPr>
          <w:rFonts w:ascii="Times New Roman" w:hAnsi="Times New Roman" w:cs="Times New Roman"/>
          <w:sz w:val="24"/>
          <w:szCs w:val="24"/>
        </w:rPr>
      </w:pPr>
      <w:r>
        <w:rPr>
          <w:rFonts w:ascii="Times New Roman" w:hAnsi="Times New Roman" w:cs="Times New Roman"/>
          <w:sz w:val="24"/>
          <w:szCs w:val="24"/>
        </w:rPr>
        <w:t>Τέλος φόρμας</w:t>
      </w:r>
    </w:p>
    <w:p>
      <w:pPr>
        <w:pStyle w:val="z-"/>
        <w:spacing w:after="60" w:line="259" w:lineRule="auto"/>
        <w:rPr>
          <w:rFonts w:ascii="Times New Roman" w:hAnsi="Times New Roman" w:cs="Times New Roman"/>
          <w:sz w:val="24"/>
          <w:szCs w:val="24"/>
        </w:rPr>
      </w:pPr>
      <w:r>
        <w:rPr>
          <w:rFonts w:ascii="Times New Roman" w:hAnsi="Times New Roman" w:cs="Times New Roman"/>
          <w:sz w:val="24"/>
          <w:szCs w:val="24"/>
        </w:rPr>
        <w:t>Αρχή φόρμας</w:t>
      </w:r>
    </w:p>
    <w:p>
      <w:pPr>
        <w:pStyle w:val="z-0"/>
        <w:spacing w:after="60" w:line="259" w:lineRule="auto"/>
        <w:rPr>
          <w:rFonts w:ascii="Times New Roman" w:hAnsi="Times New Roman" w:cs="Times New Roman"/>
          <w:sz w:val="24"/>
          <w:szCs w:val="24"/>
        </w:rPr>
      </w:pPr>
      <w:r>
        <w:rPr>
          <w:rFonts w:ascii="Times New Roman" w:hAnsi="Times New Roman" w:cs="Times New Roman"/>
          <w:sz w:val="24"/>
          <w:szCs w:val="24"/>
        </w:rPr>
        <w:t>Τέλος φόρμας</w:t>
      </w:r>
    </w:p>
    <w:p>
      <w:pPr>
        <w:pBdr>
          <w:top w:val="single" w:sz="4" w:space="1" w:color="auto"/>
          <w:left w:val="single" w:sz="4" w:space="4" w:color="auto"/>
          <w:bottom w:val="single" w:sz="4" w:space="1" w:color="auto"/>
          <w:right w:val="single" w:sz="4" w:space="4" w:color="auto"/>
        </w:pBdr>
        <w:spacing w:after="60" w:line="259"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 xml:space="preserve">Ο </w:t>
      </w:r>
      <w:r>
        <w:rPr>
          <w:rFonts w:ascii="Times New Roman" w:hAnsi="Times New Roman" w:cs="Times New Roman"/>
          <w:b/>
          <w:sz w:val="24"/>
          <w:szCs w:val="24"/>
          <w:lang w:val="el-GR"/>
        </w:rPr>
        <w:t>πρόεδρος</w:t>
      </w:r>
      <w:r>
        <w:rPr>
          <w:rFonts w:ascii="Times New Roman" w:hAnsi="Times New Roman" w:cs="Times New Roman"/>
          <w:sz w:val="24"/>
          <w:szCs w:val="24"/>
          <w:lang w:val="el-GR"/>
        </w:rPr>
        <w:t xml:space="preserve"> της </w:t>
      </w:r>
      <w:r>
        <w:rPr>
          <w:rFonts w:ascii="Times New Roman" w:hAnsi="Times New Roman" w:cs="Times New Roman"/>
          <w:b/>
          <w:sz w:val="24"/>
          <w:szCs w:val="24"/>
          <w:lang w:val="el-GR"/>
        </w:rPr>
        <w:t>πανελλήνιας</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Ομοσπονδίας</w:t>
      </w:r>
      <w:r>
        <w:rPr>
          <w:rFonts w:ascii="Times New Roman" w:hAnsi="Times New Roman" w:cs="Times New Roman"/>
          <w:sz w:val="24"/>
          <w:szCs w:val="24"/>
          <w:lang w:val="el-GR"/>
        </w:rPr>
        <w:t xml:space="preserve"> των πυροσβεστών (Π.Ο.Ε.Υ.Π.Σ.), δήλωσε μέσα στο ελληνικό κοινοβούλιο, </w:t>
      </w:r>
      <w:r>
        <w:rPr>
          <w:rFonts w:ascii="Times New Roman" w:hAnsi="Times New Roman" w:cs="Times New Roman"/>
          <w:b/>
          <w:sz w:val="24"/>
          <w:szCs w:val="24"/>
          <w:lang w:val="el-GR"/>
        </w:rPr>
        <w:t>ότι αρκετές υπηρεσίες μας</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είναι υπεράριθμες από</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προσωπικό.</w:t>
      </w:r>
      <w:r>
        <w:rPr>
          <w:rFonts w:ascii="Times New Roman" w:hAnsi="Times New Roman" w:cs="Times New Roman"/>
          <w:sz w:val="24"/>
          <w:szCs w:val="24"/>
          <w:lang w:val="el-GR"/>
        </w:rPr>
        <w:t xml:space="preserve"> Ανέφερε χαρακτηριστικά </w:t>
      </w:r>
      <w:r>
        <w:rPr>
          <w:rFonts w:ascii="Times New Roman" w:hAnsi="Times New Roman" w:cs="Times New Roman"/>
          <w:b/>
          <w:sz w:val="24"/>
          <w:szCs w:val="24"/>
          <w:lang w:val="el-GR"/>
        </w:rPr>
        <w:t>την πυροσβεστική υπηρεσία των Γρεβενών.</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Δεν</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είχε όμως το θάρρος να πει</w:t>
      </w:r>
      <w:r>
        <w:rPr>
          <w:rFonts w:ascii="Times New Roman" w:hAnsi="Times New Roman" w:cs="Times New Roman"/>
          <w:sz w:val="24"/>
          <w:szCs w:val="24"/>
          <w:lang w:val="el-GR"/>
        </w:rPr>
        <w:t xml:space="preserve"> ότι </w:t>
      </w:r>
      <w:r>
        <w:rPr>
          <w:rFonts w:ascii="Times New Roman" w:hAnsi="Times New Roman" w:cs="Times New Roman"/>
          <w:b/>
          <w:sz w:val="24"/>
          <w:szCs w:val="24"/>
          <w:lang w:val="el-GR"/>
        </w:rPr>
        <w:t>και η υπηρεσία</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των Γρεβενών και όλες οι υπηρεσίες της</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χώρας,</w:t>
      </w:r>
      <w:r>
        <w:rPr>
          <w:rFonts w:ascii="Times New Roman" w:hAnsi="Times New Roman" w:cs="Times New Roman"/>
          <w:sz w:val="24"/>
          <w:szCs w:val="24"/>
          <w:lang w:val="el-GR"/>
        </w:rPr>
        <w:t xml:space="preserve"> έχουν οργανική δύναμη πυροσβεστών, </w:t>
      </w:r>
      <w:r>
        <w:rPr>
          <w:rFonts w:ascii="Times New Roman" w:hAnsi="Times New Roman" w:cs="Times New Roman"/>
          <w:b/>
          <w:sz w:val="24"/>
          <w:szCs w:val="24"/>
          <w:lang w:val="el-GR"/>
        </w:rPr>
        <w:t>την ίδια δύναμη</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που προβλεπόταν</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το 1977.</w:t>
      </w:r>
    </w:p>
    <w:p>
      <w:pPr>
        <w:pBdr>
          <w:top w:val="single" w:sz="4" w:space="1" w:color="auto"/>
          <w:left w:val="single" w:sz="4" w:space="4" w:color="auto"/>
          <w:bottom w:val="single" w:sz="4" w:space="1" w:color="auto"/>
          <w:right w:val="single" w:sz="4" w:space="4" w:color="auto"/>
        </w:pBdr>
        <w:spacing w:after="60" w:line="259" w:lineRule="auto"/>
        <w:jc w:val="both"/>
        <w:rPr>
          <w:rFonts w:ascii="Times New Roman" w:hAnsi="Times New Roman" w:cs="Times New Roman"/>
          <w:sz w:val="24"/>
          <w:szCs w:val="24"/>
          <w:lang w:val="el-GR"/>
        </w:rPr>
      </w:pPr>
      <w:r>
        <w:rPr>
          <w:rFonts w:ascii="Times New Roman" w:hAnsi="Times New Roman" w:cs="Times New Roman"/>
          <w:b/>
          <w:sz w:val="24"/>
          <w:szCs w:val="24"/>
          <w:lang w:val="el-GR"/>
        </w:rPr>
        <w:t>Είναι ντροπή να λένε συνδικαλιστές,</w:t>
      </w:r>
      <w:r>
        <w:rPr>
          <w:rFonts w:ascii="Times New Roman" w:hAnsi="Times New Roman" w:cs="Times New Roman"/>
          <w:sz w:val="24"/>
          <w:szCs w:val="24"/>
          <w:lang w:val="el-GR"/>
        </w:rPr>
        <w:t xml:space="preserve"> ότι οι πυροσβεστικές υπηρεσίες </w:t>
      </w:r>
      <w:r>
        <w:rPr>
          <w:rFonts w:ascii="Times New Roman" w:hAnsi="Times New Roman" w:cs="Times New Roman"/>
          <w:b/>
          <w:sz w:val="24"/>
          <w:szCs w:val="24"/>
          <w:lang w:val="el-GR"/>
        </w:rPr>
        <w:t>έχουν επάρκεια</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σε</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προσωπικό,</w:t>
      </w:r>
      <w:r>
        <w:rPr>
          <w:rFonts w:ascii="Times New Roman" w:hAnsi="Times New Roman" w:cs="Times New Roman"/>
          <w:sz w:val="24"/>
          <w:szCs w:val="24"/>
          <w:lang w:val="el-GR"/>
        </w:rPr>
        <w:t xml:space="preserve"> όταν αυτές </w:t>
      </w:r>
      <w:r>
        <w:rPr>
          <w:rFonts w:ascii="Times New Roman" w:hAnsi="Times New Roman" w:cs="Times New Roman"/>
          <w:b/>
          <w:sz w:val="24"/>
          <w:szCs w:val="24"/>
          <w:lang w:val="el-GR"/>
        </w:rPr>
        <w:t>λειτουργούν με τη δύναμη του προσωπικού</w:t>
      </w:r>
      <w:r>
        <w:rPr>
          <w:rFonts w:ascii="Times New Roman" w:hAnsi="Times New Roman" w:cs="Times New Roman"/>
          <w:sz w:val="24"/>
          <w:szCs w:val="24"/>
          <w:lang w:val="el-GR"/>
        </w:rPr>
        <w:t xml:space="preserve"> που προβλέπεται από τα απαρχαιωμένα οργανογράμματα πέραν της 40ετίας.</w:t>
      </w:r>
    </w:p>
    <w:p>
      <w:pPr>
        <w:pBdr>
          <w:top w:val="single" w:sz="4" w:space="1" w:color="auto"/>
          <w:left w:val="single" w:sz="4" w:space="4" w:color="auto"/>
          <w:bottom w:val="single" w:sz="4" w:space="1" w:color="auto"/>
          <w:right w:val="single" w:sz="4" w:space="4" w:color="auto"/>
        </w:pBdr>
        <w:spacing w:after="60" w:line="259"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Ο πρόεδρος της Π.Ο.Ε.Υ.Π.Σ. </w:t>
      </w:r>
      <w:r>
        <w:rPr>
          <w:rFonts w:ascii="Times New Roman" w:hAnsi="Times New Roman" w:cs="Times New Roman"/>
          <w:b/>
          <w:sz w:val="24"/>
          <w:szCs w:val="24"/>
          <w:lang w:val="el-GR"/>
        </w:rPr>
        <w:t>θυμήθηκε</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ξαφνικά τους εκατοντάδες</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συναδέλφους</w:t>
      </w:r>
      <w:r>
        <w:rPr>
          <w:rFonts w:ascii="Times New Roman" w:hAnsi="Times New Roman" w:cs="Times New Roman"/>
          <w:sz w:val="24"/>
          <w:szCs w:val="24"/>
          <w:lang w:val="el-GR"/>
        </w:rPr>
        <w:t xml:space="preserve"> που υπηρετούν στα νησιά </w:t>
      </w:r>
      <w:r>
        <w:rPr>
          <w:rFonts w:ascii="Times New Roman" w:hAnsi="Times New Roman" w:cs="Times New Roman"/>
          <w:b/>
          <w:sz w:val="24"/>
          <w:szCs w:val="24"/>
          <w:lang w:val="el-GR"/>
        </w:rPr>
        <w:t>και δεν μπορούν να μετατεθούν</w:t>
      </w:r>
      <w:r>
        <w:rPr>
          <w:rFonts w:ascii="Times New Roman" w:hAnsi="Times New Roman" w:cs="Times New Roman"/>
          <w:sz w:val="24"/>
          <w:szCs w:val="24"/>
          <w:lang w:val="el-GR"/>
        </w:rPr>
        <w:t xml:space="preserve"> στον τόπο συμφερόντων τους. </w:t>
      </w:r>
      <w:r>
        <w:rPr>
          <w:rFonts w:ascii="Times New Roman" w:hAnsi="Times New Roman" w:cs="Times New Roman"/>
          <w:b/>
          <w:sz w:val="24"/>
          <w:szCs w:val="24"/>
          <w:lang w:val="el-GR"/>
        </w:rPr>
        <w:t xml:space="preserve">Απέκρυψε όμως το γεγονός, ότι το πρόβλημα των συναδέλφων που υπηρετούν στα νησιά, δεν θα δημιουργούνταν αν η κυβέρνηση της Νέας Δημοκρατίας το 2006 δεν καταργούσε τις κατά τόπους προσλήψεις για να τις μετατρέψει σε πανελλαδικές και αυτή η αλλαγή δημιούργησε το πρόβλημα. Ότι αν συνεχίζονταν οι κατά τόπους προσλήψεις δεν θα υπήρχε κανείς συνάδελφος εκτός τόπου συμφερόντων και θα είχαν επιστρέψει από τα νησιά χρόνια τώρα όλοι οι συνάδελφοι. Αν είχαν κάνει προσλήψεις μόνιμου προσωπικού και την μονιμοποίηση </w:t>
      </w:r>
      <w:r>
        <w:rPr>
          <w:rFonts w:ascii="Times New Roman" w:hAnsi="Times New Roman" w:cs="Times New Roman"/>
          <w:sz w:val="24"/>
          <w:szCs w:val="24"/>
          <w:lang w:val="el-GR"/>
        </w:rPr>
        <w:t xml:space="preserve">των 5ετών και εποχικών συναδέλφων μας. </w:t>
      </w:r>
    </w:p>
    <w:p>
      <w:pPr>
        <w:pBdr>
          <w:top w:val="single" w:sz="4" w:space="1" w:color="auto"/>
          <w:left w:val="single" w:sz="4" w:space="4" w:color="auto"/>
          <w:bottom w:val="single" w:sz="4" w:space="1" w:color="auto"/>
          <w:right w:val="single" w:sz="4" w:space="4" w:color="auto"/>
        </w:pBdr>
        <w:spacing w:after="60" w:line="259"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 xml:space="preserve">Το προεδρείο της Ομοσπονδίας όμως, </w:t>
      </w:r>
      <w:r>
        <w:rPr>
          <w:rFonts w:ascii="Times New Roman" w:hAnsi="Times New Roman" w:cs="Times New Roman"/>
          <w:b/>
          <w:sz w:val="24"/>
          <w:szCs w:val="24"/>
          <w:lang w:val="el-GR"/>
        </w:rPr>
        <w:t xml:space="preserve">δεν είχε ποτέ το σθένος και την πρόθεση να διεκδικήσει λύση, ούτε για αυτό το πρόβλημα. </w:t>
      </w:r>
    </w:p>
    <w:p>
      <w:pPr>
        <w:pBdr>
          <w:top w:val="single" w:sz="4" w:space="1" w:color="auto"/>
          <w:left w:val="single" w:sz="4" w:space="4" w:color="auto"/>
          <w:bottom w:val="single" w:sz="4" w:space="1" w:color="auto"/>
          <w:right w:val="single" w:sz="4" w:space="4" w:color="auto"/>
        </w:pBdr>
        <w:spacing w:after="60" w:line="259"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 xml:space="preserve">Για τον λόγο αυτό στοχοποίησε ο πρόεδρος μέσα στην Βουλή τους συναδέλφους που έχουν το αμετάθετο λέγοντας,  « ότι  είχαμε συνηθίσει να έχουμε το αμετάθετο και πως δεν γίνεται το 90% που είχαν το αμετάθετο να μένουν στα σπίτια τους και το 10% να είναι στα νησιά!!   Δηλαδή ξεσπίτωμα όλων αντί για κατά τόπους προσλήψεις. Ή το άλλο το ξεδιάντροπο και αμίμητο που είπε ότι « εμείς θέλουμε τα μόρια για να μπουν όλοι στον κουβά και ο κάθε κατεργάρης στον πάγκο του ». </w:t>
      </w:r>
    </w:p>
    <w:p>
      <w:pPr>
        <w:pBdr>
          <w:top w:val="single" w:sz="4" w:space="1" w:color="auto"/>
          <w:left w:val="single" w:sz="4" w:space="4" w:color="auto"/>
          <w:bottom w:val="single" w:sz="4" w:space="1" w:color="auto"/>
          <w:right w:val="single" w:sz="4" w:space="4" w:color="auto"/>
        </w:pBdr>
        <w:spacing w:after="240" w:line="259"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 xml:space="preserve">Κατεργάρηδες λοιπόν κατά τον Πρόεδρο οι συνάδελφοι που προσλήφθηκαν με το αμετάθετο και έφτιαξαν την ζωή τους με βάση αυτό; </w:t>
      </w:r>
    </w:p>
    <w:p>
      <w:pPr>
        <w:autoSpaceDE w:val="0"/>
        <w:autoSpaceDN w:val="0"/>
        <w:adjustRightInd w:val="0"/>
        <w:spacing w:after="60" w:line="259" w:lineRule="auto"/>
        <w:ind w:firstLine="340"/>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Συναδέλφισσες – Συνάδελφοι</w:t>
      </w:r>
    </w:p>
    <w:p>
      <w:pPr>
        <w:spacing w:after="60" w:line="259" w:lineRule="auto"/>
        <w:ind w:firstLine="340"/>
        <w:jc w:val="both"/>
        <w:rPr>
          <w:rFonts w:ascii="Times New Roman" w:hAnsi="Times New Roman" w:cs="Times New Roman"/>
          <w:sz w:val="24"/>
          <w:szCs w:val="24"/>
          <w:lang w:val="el-GR"/>
        </w:rPr>
      </w:pPr>
      <w:r>
        <w:rPr>
          <w:rFonts w:ascii="Times New Roman" w:hAnsi="Times New Roman" w:cs="Times New Roman"/>
          <w:b/>
          <w:sz w:val="24"/>
          <w:szCs w:val="24"/>
          <w:lang w:val="el-GR"/>
        </w:rPr>
        <w:t>Για ακόμα μια φορά, όλοι εμείς</w:t>
      </w:r>
      <w:r>
        <w:rPr>
          <w:rFonts w:ascii="Times New Roman" w:hAnsi="Times New Roman" w:cs="Times New Roman"/>
          <w:sz w:val="24"/>
          <w:szCs w:val="24"/>
          <w:lang w:val="el-GR"/>
        </w:rPr>
        <w:t xml:space="preserve"> οι μόνιμοι πυροσβέστες (αξιωματικοί και χαμηλόβαθμοι), οι απόστρατοι, οι 5ετείς και εποχικοί συνάδελφοι, </w:t>
      </w:r>
      <w:r>
        <w:rPr>
          <w:rFonts w:ascii="Times New Roman" w:hAnsi="Times New Roman" w:cs="Times New Roman"/>
          <w:b/>
          <w:sz w:val="24"/>
          <w:szCs w:val="24"/>
          <w:lang w:val="el-GR"/>
        </w:rPr>
        <w:t xml:space="preserve">που συσπειρωνόμαστε με το πλαίσιο και τις προτάσεις της Ε.Α.Κ.Π., </w:t>
      </w:r>
      <w:r>
        <w:rPr>
          <w:rFonts w:ascii="Times New Roman" w:hAnsi="Times New Roman" w:cs="Times New Roman"/>
          <w:sz w:val="24"/>
          <w:szCs w:val="24"/>
          <w:lang w:val="el-GR"/>
        </w:rPr>
        <w:t xml:space="preserve">πρέπει </w:t>
      </w:r>
      <w:r>
        <w:rPr>
          <w:rFonts w:ascii="Times New Roman" w:hAnsi="Times New Roman" w:cs="Times New Roman"/>
          <w:b/>
          <w:sz w:val="24"/>
          <w:szCs w:val="24"/>
          <w:lang w:val="el-GR"/>
        </w:rPr>
        <w:t>να ξεπεράσουμε τις δυσκολίες και να δώσουμε το παρόν στην Αθήνα στις 4 Φλεβάρη  ώρα  11.00΄ στην ένστολη διαμαρτυρία</w:t>
      </w:r>
      <w:r>
        <w:rPr>
          <w:rFonts w:ascii="Times New Roman" w:hAnsi="Times New Roman" w:cs="Times New Roman"/>
          <w:sz w:val="24"/>
          <w:szCs w:val="24"/>
          <w:lang w:val="el-GR"/>
        </w:rPr>
        <w:t xml:space="preserve"> έξω από το κοινοβούλιο. </w:t>
      </w:r>
    </w:p>
    <w:p>
      <w:pPr>
        <w:spacing w:after="240" w:line="259" w:lineRule="auto"/>
        <w:ind w:firstLine="340"/>
        <w:jc w:val="both"/>
        <w:rPr>
          <w:rFonts w:ascii="Times New Roman" w:hAnsi="Times New Roman" w:cs="Times New Roman"/>
          <w:sz w:val="24"/>
          <w:szCs w:val="24"/>
          <w:lang w:val="el-GR"/>
        </w:rPr>
      </w:pPr>
      <w:r>
        <w:rPr>
          <w:rFonts w:ascii="Times New Roman" w:hAnsi="Times New Roman" w:cs="Times New Roman"/>
          <w:b/>
          <w:sz w:val="24"/>
          <w:szCs w:val="24"/>
          <w:lang w:val="el-GR"/>
        </w:rPr>
        <w:t>Συνεχίζουμε τον αγώνα μας, κόντρα</w:t>
      </w:r>
      <w:r>
        <w:rPr>
          <w:rFonts w:ascii="Times New Roman" w:hAnsi="Times New Roman" w:cs="Times New Roman"/>
          <w:sz w:val="24"/>
          <w:szCs w:val="24"/>
          <w:lang w:val="el-GR"/>
        </w:rPr>
        <w:t xml:space="preserve"> </w:t>
      </w:r>
      <w:r>
        <w:rPr>
          <w:rFonts w:ascii="Times New Roman" w:hAnsi="Times New Roman" w:cs="Times New Roman"/>
          <w:b/>
          <w:sz w:val="24"/>
          <w:szCs w:val="24"/>
          <w:lang w:val="el-GR"/>
        </w:rPr>
        <w:t>στην κυβέρνηση, στους συμβιβασμένους και ξεπουλημένους συνδικαλιστές, στα κόμματα που συμφωνούν</w:t>
      </w:r>
      <w:r>
        <w:rPr>
          <w:rFonts w:ascii="Times New Roman" w:hAnsi="Times New Roman" w:cs="Times New Roman"/>
          <w:sz w:val="24"/>
          <w:szCs w:val="24"/>
          <w:lang w:val="el-GR"/>
        </w:rPr>
        <w:t xml:space="preserve"> με την ουσία του νομοσχεδίου και δεν προτείνουν την πραγματική αναβάθμιση και ενίσχυση του Π.Σ. και της Πολιτικής Προστασίας, με την απαιτούμενη κρατική χρηματοδότηση.</w:t>
      </w:r>
    </w:p>
    <w:p>
      <w:pPr>
        <w:autoSpaceDE w:val="0"/>
        <w:autoSpaceDN w:val="0"/>
        <w:adjustRightInd w:val="0"/>
        <w:spacing w:after="120" w:line="240" w:lineRule="auto"/>
        <w:jc w:val="center"/>
        <w:rPr>
          <w:rFonts w:ascii="Times New Roman" w:hAnsi="Times New Roman" w:cs="Times New Roman"/>
          <w:b/>
          <w:bCs/>
          <w:spacing w:val="26"/>
          <w:sz w:val="28"/>
          <w:szCs w:val="28"/>
          <w:lang w:val="el-GR"/>
        </w:rPr>
      </w:pPr>
      <w:r>
        <w:rPr>
          <w:rFonts w:ascii="Times New Roman" w:hAnsi="Times New Roman" w:cs="Times New Roman"/>
          <w:b/>
          <w:bCs/>
          <w:spacing w:val="26"/>
          <w:sz w:val="28"/>
          <w:szCs w:val="28"/>
          <w:lang w:val="el-GR"/>
        </w:rPr>
        <w:t>ΑΠΑΙΤΟΥΜΕ ΤΗΝ ΑΠΟΣΥΡΣΗ ΤΟΥ ΝΟΜΟΣΧΕΔΙΟΥ</w:t>
      </w:r>
    </w:p>
    <w:p>
      <w:pPr>
        <w:autoSpaceDE w:val="0"/>
        <w:autoSpaceDN w:val="0"/>
        <w:adjustRightInd w:val="0"/>
        <w:spacing w:after="0"/>
        <w:jc w:val="center"/>
        <w:rPr>
          <w:rFonts w:ascii="Times New Roman" w:hAnsi="Times New Roman" w:cs="Times New Roman"/>
          <w:b/>
          <w:bCs/>
          <w:spacing w:val="26"/>
          <w:sz w:val="24"/>
          <w:szCs w:val="24"/>
          <w:lang w:val="el-GR"/>
        </w:rPr>
      </w:pPr>
      <w:r>
        <w:rPr>
          <w:rFonts w:ascii="Times New Roman" w:hAnsi="Times New Roman" w:cs="Times New Roman"/>
          <w:b/>
          <w:bCs/>
          <w:spacing w:val="26"/>
          <w:sz w:val="24"/>
          <w:szCs w:val="24"/>
          <w:lang w:val="el-GR"/>
        </w:rPr>
        <w:t xml:space="preserve">ΑΝΤΙΣΤΕΚΟΜΑΣΤΕ ΣΤΗ ΝΕΑ ΜΕΓΑΛΗ ΥΠΟΒΑΘΜΙΣΗ </w:t>
      </w:r>
    </w:p>
    <w:p>
      <w:pPr>
        <w:autoSpaceDE w:val="0"/>
        <w:autoSpaceDN w:val="0"/>
        <w:adjustRightInd w:val="0"/>
        <w:spacing w:after="0"/>
        <w:jc w:val="center"/>
        <w:rPr>
          <w:rFonts w:ascii="Times New Roman" w:hAnsi="Times New Roman" w:cs="Times New Roman"/>
          <w:b/>
          <w:bCs/>
          <w:spacing w:val="26"/>
          <w:sz w:val="24"/>
          <w:szCs w:val="24"/>
          <w:lang w:val="el-GR"/>
        </w:rPr>
      </w:pPr>
      <w:r>
        <w:rPr>
          <w:rFonts w:ascii="Times New Roman" w:hAnsi="Times New Roman" w:cs="Times New Roman"/>
          <w:b/>
          <w:bCs/>
          <w:spacing w:val="26"/>
          <w:sz w:val="24"/>
          <w:szCs w:val="24"/>
          <w:lang w:val="el-GR"/>
        </w:rPr>
        <w:t xml:space="preserve">ΤΗΣ ΥΠΗΡΕΣΙΑΣ ΜΑΣ, ΤΗΣ ΠΡΟΣΤΑΣΙΑΣ ΤΩΝ ΣΥΜΠΟΛΙΤΩΝ ΜΑΣ, </w:t>
      </w:r>
      <w:bookmarkStart w:id="0" w:name="_GoBack"/>
      <w:bookmarkEnd w:id="0"/>
      <w:r>
        <w:rPr>
          <w:rFonts w:ascii="Times New Roman" w:hAnsi="Times New Roman" w:cs="Times New Roman"/>
          <w:b/>
          <w:bCs/>
          <w:spacing w:val="26"/>
          <w:sz w:val="24"/>
          <w:szCs w:val="24"/>
          <w:lang w:val="el-GR"/>
        </w:rPr>
        <w:t>ΤΩΝ ΥΠΟΔΟΜΩΝ ΤΗΣ ΠΑΤΡΙΔΑΣ ΜΑΣ, ΤΟΥ ΠΕΡΙΒΑΛΛΟΝΤΟΣ</w:t>
      </w:r>
    </w:p>
    <w:p>
      <w:pPr>
        <w:autoSpaceDE w:val="0"/>
        <w:autoSpaceDN w:val="0"/>
        <w:adjustRightInd w:val="0"/>
        <w:spacing w:after="360"/>
        <w:jc w:val="center"/>
        <w:rPr>
          <w:rFonts w:ascii="Times New Roman" w:hAnsi="Times New Roman" w:cs="Times New Roman"/>
          <w:b/>
          <w:bCs/>
          <w:spacing w:val="26"/>
          <w:sz w:val="24"/>
          <w:szCs w:val="24"/>
          <w:lang w:val="el-GR"/>
        </w:rPr>
      </w:pPr>
      <w:r>
        <w:rPr>
          <w:rFonts w:ascii="Times New Roman" w:hAnsi="Times New Roman" w:cs="Times New Roman"/>
          <w:b/>
          <w:bCs/>
          <w:spacing w:val="26"/>
          <w:sz w:val="24"/>
          <w:szCs w:val="24"/>
          <w:lang w:val="el-GR"/>
        </w:rPr>
        <w:t xml:space="preserve">ΔΙΕΚΔΙΚΟΥΜΕ ΤΑ ΔΙΚΑΙΩΜΑΤΑ ΜΑΣ ΚΑΙ ΓΥΡΙΖΟΥΜΕ ΤΗΝ ΠΛΑΤΗ ΣΕ ΑΥΤΟΥΣ ΠΟΥ ΤΑ ΠΑΖΑΡΕΥΟΥΝ ΚΑΙ ΤΑ ΞΕΠΟΥΛΑΝΕ </w:t>
      </w:r>
    </w:p>
    <w:p>
      <w:pPr>
        <w:autoSpaceDE w:val="0"/>
        <w:autoSpaceDN w:val="0"/>
        <w:adjustRightInd w:val="0"/>
        <w:spacing w:after="0" w:line="240" w:lineRule="auto"/>
        <w:jc w:val="center"/>
        <w:rPr>
          <w:rFonts w:ascii="Times New Roman" w:hAnsi="Times New Roman" w:cs="Times New Roman"/>
          <w:b/>
          <w:bCs/>
          <w:spacing w:val="26"/>
          <w:sz w:val="32"/>
          <w:szCs w:val="32"/>
          <w:lang w:val="el-GR"/>
        </w:rPr>
      </w:pPr>
      <w:r>
        <w:rPr>
          <w:rFonts w:ascii="Times New Roman" w:hAnsi="Times New Roman" w:cs="Times New Roman"/>
          <w:b/>
          <w:bCs/>
          <w:spacing w:val="26"/>
          <w:sz w:val="32"/>
          <w:szCs w:val="32"/>
          <w:lang w:val="el-GR"/>
        </w:rPr>
        <w:t xml:space="preserve">ΕΝΩΤΙΚΗ ΑΓΩΝΙΣΤΙΚΗ ΚΙΝΗΣΗ ΠΥΡΟΣΒΕΣΤΩΝ </w:t>
      </w:r>
    </w:p>
    <w:sectPr>
      <w:pgSz w:w="11906" w:h="16838"/>
      <w:pgMar w:top="993" w:right="991" w:bottom="993"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OpenSymbol">
    <w:altName w:val="Arial Unicode MS"/>
    <w:charset w:val="00"/>
    <w:family w:val="auto"/>
    <w:pitch w:val="default"/>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1A1EE0"/>
    <w:multiLevelType w:val="hybridMultilevel"/>
    <w:tmpl w:val="0E3217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70816024"/>
    <w:multiLevelType w:val="hybridMultilevel"/>
    <w:tmpl w:val="BE7E8D1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6B6739-65AA-44CB-8795-D2347F2F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Char"/>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FF"/>
      <w:u w:val="single"/>
    </w:rPr>
  </w:style>
  <w:style w:type="character" w:customStyle="1" w:styleId="a3">
    <w:name w:val="a"/>
    <w:basedOn w:val="a0"/>
  </w:style>
  <w:style w:type="character" w:customStyle="1" w:styleId="Char">
    <w:name w:val="Κεφαλίδα Char"/>
    <w:basedOn w:val="a0"/>
  </w:style>
  <w:style w:type="character" w:customStyle="1" w:styleId="Char0">
    <w:name w:val="Υποσέλιδο Char"/>
    <w:basedOn w:val="a0"/>
  </w:style>
  <w:style w:type="character" w:customStyle="1" w:styleId="ListLabel1">
    <w:name w:val="ListLabel 1"/>
    <w:rPr>
      <w:rFonts w:cs="Courier New"/>
    </w:rPr>
  </w:style>
  <w:style w:type="character" w:customStyle="1" w:styleId="ListLabel2">
    <w:name w:val="ListLabel 2"/>
    <w:rPr>
      <w:rFonts w:cs="Wingdings"/>
      <w:b/>
      <w:color w:val="00000A"/>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Times New Roman"/>
      <w:b/>
      <w:sz w:val="28"/>
      <w:szCs w:val="28"/>
    </w:rPr>
  </w:style>
  <w:style w:type="character" w:customStyle="1" w:styleId="Bullets">
    <w:name w:val="Bullets"/>
    <w:rPr>
      <w:rFonts w:ascii="OpenSymbol" w:eastAsia="OpenSymbol" w:hAnsi="OpenSymbol" w:cs="OpenSymbol"/>
      <w:sz w:val="12"/>
      <w:szCs w:val="12"/>
    </w:rPr>
  </w:style>
  <w:style w:type="paragraph" w:customStyle="1" w:styleId="Heading">
    <w:name w:val="Heading"/>
    <w:basedOn w:val="a"/>
    <w:next w:val="a4"/>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next w:val="a"/>
    <w:uiPriority w:val="35"/>
    <w:unhideWhenUsed/>
    <w:qFormat/>
    <w:pPr>
      <w:spacing w:line="240" w:lineRule="auto"/>
    </w:pPr>
    <w:rPr>
      <w:b/>
      <w:bCs/>
      <w:color w:val="5B9BD5" w:themeColor="accent1"/>
      <w:sz w:val="18"/>
      <w:szCs w:val="18"/>
    </w:rPr>
  </w:style>
  <w:style w:type="paragraph" w:customStyle="1" w:styleId="Index">
    <w:name w:val="Index"/>
    <w:basedOn w:val="a"/>
    <w:pPr>
      <w:suppressLineNumbers/>
    </w:pPr>
    <w:rPr>
      <w:rFonts w:cs="Mangal"/>
    </w:rPr>
  </w:style>
  <w:style w:type="paragraph" w:styleId="a7">
    <w:name w:val="List Paragraph"/>
    <w:basedOn w:val="a"/>
    <w:uiPriority w:val="34"/>
    <w:qFormat/>
    <w:pPr>
      <w:ind w:left="720"/>
      <w:contextualSpacing/>
    </w:pPr>
  </w:style>
  <w:style w:type="paragraph" w:styleId="Web">
    <w:name w:val="Normal (Web)"/>
    <w:basedOn w:val="a"/>
    <w:uiPriority w:val="99"/>
    <w:pPr>
      <w:spacing w:before="100" w:after="100" w:line="240" w:lineRule="auto"/>
    </w:pPr>
    <w:rPr>
      <w:rFonts w:ascii="Times New Roman" w:eastAsia="Times New Roman" w:hAnsi="Times New Roman" w:cs="Times New Roman"/>
      <w:sz w:val="24"/>
      <w:szCs w:val="24"/>
      <w:lang w:eastAsia="el-GR"/>
    </w:rPr>
  </w:style>
  <w:style w:type="paragraph" w:styleId="a8">
    <w:name w:val="header"/>
    <w:basedOn w:val="a"/>
    <w:pPr>
      <w:suppressLineNumbers/>
      <w:tabs>
        <w:tab w:val="center" w:pos="4153"/>
        <w:tab w:val="right" w:pos="8306"/>
      </w:tabs>
      <w:spacing w:after="0" w:line="240" w:lineRule="auto"/>
    </w:pPr>
  </w:style>
  <w:style w:type="paragraph" w:styleId="a9">
    <w:name w:val="footer"/>
    <w:basedOn w:val="a"/>
    <w:pPr>
      <w:suppressLineNumbers/>
      <w:tabs>
        <w:tab w:val="center" w:pos="4153"/>
        <w:tab w:val="right" w:pos="8306"/>
      </w:tabs>
      <w:spacing w:after="0" w:line="240" w:lineRule="auto"/>
    </w:pPr>
  </w:style>
  <w:style w:type="character" w:customStyle="1" w:styleId="1Char">
    <w:name w:val="Επικεφαλίδα 1 Char"/>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Char">
    <w:name w:val="Επικεφαλίδα 2 Char"/>
    <w:basedOn w:val="a0"/>
    <w:link w:val="2"/>
    <w:uiPriority w:val="9"/>
    <w:semiHidden/>
    <w:rPr>
      <w:rFonts w:asciiTheme="majorHAnsi" w:eastAsiaTheme="majorEastAsia" w:hAnsiTheme="majorHAnsi" w:cstheme="majorBidi"/>
      <w:b/>
      <w:bCs/>
      <w:color w:val="5B9BD5" w:themeColor="accent1"/>
      <w:sz w:val="26"/>
      <w:szCs w:val="26"/>
    </w:rPr>
  </w:style>
  <w:style w:type="character" w:customStyle="1" w:styleId="3Char">
    <w:name w:val="Επικεφαλίδα 3 Char"/>
    <w:basedOn w:val="a0"/>
    <w:link w:val="3"/>
    <w:uiPriority w:val="9"/>
    <w:rPr>
      <w:rFonts w:asciiTheme="majorHAnsi" w:eastAsiaTheme="majorEastAsia" w:hAnsiTheme="majorHAnsi" w:cstheme="majorBidi"/>
      <w:b/>
      <w:bCs/>
      <w:color w:val="5B9BD5" w:themeColor="accent1"/>
    </w:rPr>
  </w:style>
  <w:style w:type="character" w:customStyle="1" w:styleId="4Char">
    <w:name w:val="Επικεφαλίδα 4 Char"/>
    <w:basedOn w:val="a0"/>
    <w:link w:val="4"/>
    <w:uiPriority w:val="9"/>
    <w:rPr>
      <w:rFonts w:asciiTheme="majorHAnsi" w:eastAsiaTheme="majorEastAsia" w:hAnsiTheme="majorHAnsi" w:cstheme="majorBidi"/>
      <w:b/>
      <w:bCs/>
      <w:i/>
      <w:iCs/>
      <w:color w:val="5B9BD5" w:themeColor="accent1"/>
    </w:rPr>
  </w:style>
  <w:style w:type="character" w:customStyle="1" w:styleId="5Char">
    <w:name w:val="Επικεφαλίδα 5 Char"/>
    <w:basedOn w:val="a0"/>
    <w:link w:val="5"/>
    <w:uiPriority w:val="9"/>
    <w:rPr>
      <w:rFonts w:asciiTheme="majorHAnsi" w:eastAsiaTheme="majorEastAsia" w:hAnsiTheme="majorHAnsi" w:cstheme="majorBidi"/>
      <w:color w:val="1F4D78" w:themeColor="accent1" w:themeShade="7F"/>
    </w:rPr>
  </w:style>
  <w:style w:type="character" w:customStyle="1" w:styleId="6Char">
    <w:name w:val="Επικεφαλίδα 6 Char"/>
    <w:basedOn w:val="a0"/>
    <w:link w:val="6"/>
    <w:uiPriority w:val="9"/>
    <w:rPr>
      <w:rFonts w:asciiTheme="majorHAnsi" w:eastAsiaTheme="majorEastAsia" w:hAnsiTheme="majorHAnsi" w:cstheme="majorBidi"/>
      <w:i/>
      <w:iCs/>
      <w:color w:val="1F4D78" w:themeColor="accent1" w:themeShade="7F"/>
    </w:rPr>
  </w:style>
  <w:style w:type="character" w:customStyle="1" w:styleId="7Char">
    <w:name w:val="Επικεφαλίδα 7 Char"/>
    <w:basedOn w:val="a0"/>
    <w:link w:val="7"/>
    <w:uiPriority w:val="9"/>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Pr>
      <w:rFonts w:asciiTheme="majorHAnsi" w:eastAsiaTheme="majorEastAsia" w:hAnsiTheme="majorHAnsi" w:cstheme="majorBidi"/>
      <w:color w:val="5B9BD5" w:themeColor="accent1"/>
      <w:sz w:val="20"/>
      <w:szCs w:val="20"/>
    </w:rPr>
  </w:style>
  <w:style w:type="character" w:customStyle="1" w:styleId="9Char">
    <w:name w:val="Επικεφαλίδα 9 Char"/>
    <w:basedOn w:val="a0"/>
    <w:link w:val="9"/>
    <w:uiPriority w:val="9"/>
    <w:rPr>
      <w:rFonts w:asciiTheme="majorHAnsi" w:eastAsiaTheme="majorEastAsia" w:hAnsiTheme="majorHAnsi" w:cstheme="majorBidi"/>
      <w:i/>
      <w:iCs/>
      <w:color w:val="404040" w:themeColor="text1" w:themeTint="BF"/>
      <w:sz w:val="20"/>
      <w:szCs w:val="20"/>
    </w:rPr>
  </w:style>
  <w:style w:type="paragraph" w:styleId="aa">
    <w:name w:val="Title"/>
    <w:basedOn w:val="a"/>
    <w:next w:val="a"/>
    <w:link w:val="Char1"/>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1">
    <w:name w:val="Τίτλος Char"/>
    <w:basedOn w:val="a0"/>
    <w:link w:val="aa"/>
    <w:uiPriority w:val="10"/>
    <w:rPr>
      <w:rFonts w:asciiTheme="majorHAnsi" w:eastAsiaTheme="majorEastAsia" w:hAnsiTheme="majorHAnsi" w:cstheme="majorBidi"/>
      <w:color w:val="323E4F" w:themeColor="text2" w:themeShade="BF"/>
      <w:spacing w:val="5"/>
      <w:kern w:val="28"/>
      <w:sz w:val="52"/>
      <w:szCs w:val="52"/>
    </w:rPr>
  </w:style>
  <w:style w:type="paragraph" w:styleId="ab">
    <w:name w:val="Subtitle"/>
    <w:basedOn w:val="a"/>
    <w:next w:val="a"/>
    <w:link w:val="Char2"/>
    <w:uiPriority w:val="11"/>
    <w:qFormat/>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Char2">
    <w:name w:val="Υπότιτλος Char"/>
    <w:basedOn w:val="a0"/>
    <w:link w:val="ab"/>
    <w:uiPriority w:val="11"/>
    <w:rPr>
      <w:rFonts w:asciiTheme="majorHAnsi" w:eastAsiaTheme="majorEastAsia" w:hAnsiTheme="majorHAnsi" w:cstheme="majorBidi"/>
      <w:i/>
      <w:iCs/>
      <w:color w:val="5B9BD5" w:themeColor="accent1"/>
      <w:spacing w:val="15"/>
      <w:sz w:val="24"/>
      <w:szCs w:val="24"/>
    </w:rPr>
  </w:style>
  <w:style w:type="character" w:styleId="ac">
    <w:name w:val="Strong"/>
    <w:basedOn w:val="a0"/>
    <w:uiPriority w:val="22"/>
    <w:qFormat/>
    <w:rPr>
      <w:b/>
      <w:bCs/>
    </w:rPr>
  </w:style>
  <w:style w:type="character" w:styleId="ad">
    <w:name w:val="Emphasis"/>
    <w:basedOn w:val="a0"/>
    <w:uiPriority w:val="20"/>
    <w:qFormat/>
    <w:rPr>
      <w:i/>
      <w:iCs/>
    </w:rPr>
  </w:style>
  <w:style w:type="paragraph" w:styleId="ae">
    <w:name w:val="No Spacing"/>
    <w:uiPriority w:val="1"/>
    <w:qFormat/>
    <w:pPr>
      <w:spacing w:after="0" w:line="240" w:lineRule="auto"/>
    </w:pPr>
  </w:style>
  <w:style w:type="paragraph" w:styleId="af">
    <w:name w:val="Quote"/>
    <w:basedOn w:val="a"/>
    <w:next w:val="a"/>
    <w:link w:val="Char3"/>
    <w:uiPriority w:val="29"/>
    <w:qFormat/>
    <w:rPr>
      <w:i/>
      <w:iCs/>
      <w:color w:val="000000" w:themeColor="text1"/>
    </w:rPr>
  </w:style>
  <w:style w:type="character" w:customStyle="1" w:styleId="Char3">
    <w:name w:val="Απόσπασμα Char"/>
    <w:basedOn w:val="a0"/>
    <w:link w:val="af"/>
    <w:uiPriority w:val="29"/>
    <w:rPr>
      <w:i/>
      <w:iCs/>
      <w:color w:val="000000" w:themeColor="text1"/>
    </w:rPr>
  </w:style>
  <w:style w:type="paragraph" w:styleId="af0">
    <w:name w:val="Intense Quote"/>
    <w:basedOn w:val="a"/>
    <w:next w:val="a"/>
    <w:link w:val="Char4"/>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Char4">
    <w:name w:val="Έντονο απόσπασμα Char"/>
    <w:basedOn w:val="a0"/>
    <w:link w:val="af0"/>
    <w:uiPriority w:val="30"/>
    <w:rPr>
      <w:b/>
      <w:bCs/>
      <w:i/>
      <w:iCs/>
      <w:color w:val="5B9BD5" w:themeColor="accent1"/>
    </w:rPr>
  </w:style>
  <w:style w:type="character" w:styleId="af1">
    <w:name w:val="Subtle Emphasis"/>
    <w:basedOn w:val="a0"/>
    <w:uiPriority w:val="19"/>
    <w:qFormat/>
    <w:rPr>
      <w:i/>
      <w:iCs/>
      <w:color w:val="808080" w:themeColor="text1" w:themeTint="7F"/>
    </w:rPr>
  </w:style>
  <w:style w:type="character" w:styleId="af2">
    <w:name w:val="Intense Emphasis"/>
    <w:basedOn w:val="a0"/>
    <w:uiPriority w:val="21"/>
    <w:qFormat/>
    <w:rPr>
      <w:b/>
      <w:bCs/>
      <w:i/>
      <w:iCs/>
      <w:color w:val="5B9BD5" w:themeColor="accent1"/>
    </w:rPr>
  </w:style>
  <w:style w:type="character" w:styleId="af3">
    <w:name w:val="Subtle Reference"/>
    <w:basedOn w:val="a0"/>
    <w:uiPriority w:val="31"/>
    <w:qFormat/>
    <w:rPr>
      <w:smallCaps/>
      <w:color w:val="ED7D31" w:themeColor="accent2"/>
      <w:u w:val="single"/>
    </w:rPr>
  </w:style>
  <w:style w:type="character" w:styleId="af4">
    <w:name w:val="Intense Reference"/>
    <w:basedOn w:val="a0"/>
    <w:uiPriority w:val="32"/>
    <w:qFormat/>
    <w:rPr>
      <w:b/>
      <w:bCs/>
      <w:smallCaps/>
      <w:color w:val="ED7D31" w:themeColor="accent2"/>
      <w:spacing w:val="5"/>
      <w:u w:val="single"/>
    </w:rPr>
  </w:style>
  <w:style w:type="character" w:styleId="af5">
    <w:name w:val="Book Title"/>
    <w:basedOn w:val="a0"/>
    <w:uiPriority w:val="33"/>
    <w:qFormat/>
    <w:rPr>
      <w:b/>
      <w:bCs/>
      <w:smallCaps/>
      <w:spacing w:val="5"/>
    </w:rPr>
  </w:style>
  <w:style w:type="paragraph" w:styleId="af6">
    <w:name w:val="TOC Heading"/>
    <w:basedOn w:val="1"/>
    <w:next w:val="a"/>
    <w:uiPriority w:val="39"/>
    <w:semiHidden/>
    <w:unhideWhenUsed/>
    <w:qFormat/>
    <w:pPr>
      <w:outlineLvl w:val="9"/>
    </w:pPr>
  </w:style>
  <w:style w:type="character" w:customStyle="1" w:styleId="d-none">
    <w:name w:val="d-none"/>
    <w:basedOn w:val="a0"/>
  </w:style>
  <w:style w:type="character" w:styleId="-">
    <w:name w:val="Hyperlink"/>
    <w:basedOn w:val="a0"/>
    <w:uiPriority w:val="99"/>
    <w:semiHidden/>
    <w:unhideWhenUsed/>
    <w:rPr>
      <w:color w:val="0000FF"/>
      <w:u w:val="single"/>
    </w:rPr>
  </w:style>
  <w:style w:type="character" w:customStyle="1" w:styleId="text-node">
    <w:name w:val="text-node"/>
    <w:basedOn w:val="a0"/>
  </w:style>
  <w:style w:type="paragraph" w:styleId="z-">
    <w:name w:val="HTML Top of Form"/>
    <w:basedOn w:val="a"/>
    <w:next w:val="a"/>
    <w:link w:val="z-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lang w:val="el-GR" w:eastAsia="el-GR" w:bidi="ar-SA"/>
    </w:rPr>
  </w:style>
  <w:style w:type="character" w:customStyle="1" w:styleId="z-Char">
    <w:name w:val="z-Αρχή φόρμας Char"/>
    <w:basedOn w:val="a0"/>
    <w:link w:val="z-"/>
    <w:uiPriority w:val="99"/>
    <w:semiHidden/>
    <w:rPr>
      <w:rFonts w:ascii="Arial" w:eastAsia="Times New Roman" w:hAnsi="Arial" w:cs="Arial"/>
      <w:vanish/>
      <w:sz w:val="16"/>
      <w:szCs w:val="16"/>
      <w:lang w:val="el-GR" w:eastAsia="el-GR" w:bidi="ar-SA"/>
    </w:rPr>
  </w:style>
  <w:style w:type="paragraph" w:styleId="z-0">
    <w:name w:val="HTML Bottom of Form"/>
    <w:basedOn w:val="a"/>
    <w:next w:val="a"/>
    <w:link w:val="z-Char0"/>
    <w:hidden/>
    <w:uiPriority w:val="99"/>
    <w:semiHidden/>
    <w:unhideWhenUsed/>
    <w:pPr>
      <w:pBdr>
        <w:top w:val="single" w:sz="6" w:space="1" w:color="auto"/>
      </w:pBdr>
      <w:spacing w:after="0" w:line="240" w:lineRule="auto"/>
      <w:jc w:val="center"/>
    </w:pPr>
    <w:rPr>
      <w:rFonts w:ascii="Arial" w:eastAsia="Times New Roman" w:hAnsi="Arial" w:cs="Arial"/>
      <w:vanish/>
      <w:sz w:val="16"/>
      <w:szCs w:val="16"/>
      <w:lang w:val="el-GR" w:eastAsia="el-GR" w:bidi="ar-SA"/>
    </w:rPr>
  </w:style>
  <w:style w:type="character" w:customStyle="1" w:styleId="z-Char0">
    <w:name w:val="z-Τέλος φόρμας Char"/>
    <w:basedOn w:val="a0"/>
    <w:link w:val="z-0"/>
    <w:uiPriority w:val="99"/>
    <w:semiHidden/>
    <w:rPr>
      <w:rFonts w:ascii="Arial" w:eastAsia="Times New Roman" w:hAnsi="Arial" w:cs="Arial"/>
      <w:vanish/>
      <w:sz w:val="16"/>
      <w:szCs w:val="16"/>
      <w:lang w:val="el-GR" w:eastAsia="el-GR" w:bidi="ar-SA"/>
    </w:rPr>
  </w:style>
  <w:style w:type="paragraph" w:styleId="af7">
    <w:name w:val="Balloon Text"/>
    <w:basedOn w:val="a"/>
    <w:link w:val="Char5"/>
    <w:uiPriority w:val="99"/>
    <w:semiHidden/>
    <w:unhideWhenUsed/>
    <w:pPr>
      <w:spacing w:after="0" w:line="240" w:lineRule="auto"/>
    </w:pPr>
    <w:rPr>
      <w:rFonts w:ascii="Tahoma" w:hAnsi="Tahoma" w:cs="Tahoma"/>
      <w:sz w:val="16"/>
      <w:szCs w:val="16"/>
    </w:rPr>
  </w:style>
  <w:style w:type="character" w:customStyle="1" w:styleId="Char5">
    <w:name w:val="Κείμενο πλαισίου Char"/>
    <w:basedOn w:val="a0"/>
    <w:link w:val="af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53902">
      <w:bodyDiv w:val="1"/>
      <w:marLeft w:val="0"/>
      <w:marRight w:val="0"/>
      <w:marTop w:val="0"/>
      <w:marBottom w:val="0"/>
      <w:divBdr>
        <w:top w:val="none" w:sz="0" w:space="0" w:color="auto"/>
        <w:left w:val="none" w:sz="0" w:space="0" w:color="auto"/>
        <w:bottom w:val="none" w:sz="0" w:space="0" w:color="auto"/>
        <w:right w:val="none" w:sz="0" w:space="0" w:color="auto"/>
      </w:divBdr>
      <w:divsChild>
        <w:div w:id="879710529">
          <w:marLeft w:val="0"/>
          <w:marRight w:val="0"/>
          <w:marTop w:val="0"/>
          <w:marBottom w:val="0"/>
          <w:divBdr>
            <w:top w:val="none" w:sz="0" w:space="0" w:color="auto"/>
            <w:left w:val="none" w:sz="0" w:space="0" w:color="auto"/>
            <w:bottom w:val="none" w:sz="0" w:space="0" w:color="auto"/>
            <w:right w:val="none" w:sz="0" w:space="0" w:color="auto"/>
          </w:divBdr>
          <w:divsChild>
            <w:div w:id="1077436474">
              <w:marLeft w:val="0"/>
              <w:marRight w:val="0"/>
              <w:marTop w:val="0"/>
              <w:marBottom w:val="0"/>
              <w:divBdr>
                <w:top w:val="none" w:sz="0" w:space="0" w:color="auto"/>
                <w:left w:val="none" w:sz="0" w:space="0" w:color="auto"/>
                <w:bottom w:val="none" w:sz="0" w:space="0" w:color="auto"/>
                <w:right w:val="none" w:sz="0" w:space="0" w:color="auto"/>
              </w:divBdr>
              <w:divsChild>
                <w:div w:id="393747493">
                  <w:marLeft w:val="0"/>
                  <w:marRight w:val="0"/>
                  <w:marTop w:val="0"/>
                  <w:marBottom w:val="0"/>
                  <w:divBdr>
                    <w:top w:val="none" w:sz="0" w:space="0" w:color="auto"/>
                    <w:left w:val="none" w:sz="0" w:space="0" w:color="auto"/>
                    <w:bottom w:val="none" w:sz="0" w:space="0" w:color="auto"/>
                    <w:right w:val="none" w:sz="0" w:space="0" w:color="auto"/>
                  </w:divBdr>
                  <w:divsChild>
                    <w:div w:id="999387321">
                      <w:marLeft w:val="0"/>
                      <w:marRight w:val="0"/>
                      <w:marTop w:val="0"/>
                      <w:marBottom w:val="0"/>
                      <w:divBdr>
                        <w:top w:val="single" w:sz="6" w:space="0" w:color="C7C7C7"/>
                        <w:left w:val="single" w:sz="6" w:space="0" w:color="BBBBBB"/>
                        <w:bottom w:val="single" w:sz="6" w:space="0" w:color="959595"/>
                        <w:right w:val="single" w:sz="6" w:space="0" w:color="BBBBBB"/>
                      </w:divBdr>
                      <w:divsChild>
                        <w:div w:id="866137561">
                          <w:marLeft w:val="0"/>
                          <w:marRight w:val="0"/>
                          <w:marTop w:val="0"/>
                          <w:marBottom w:val="0"/>
                          <w:divBdr>
                            <w:top w:val="none" w:sz="0" w:space="0" w:color="auto"/>
                            <w:left w:val="none" w:sz="0" w:space="0" w:color="auto"/>
                            <w:bottom w:val="none" w:sz="0" w:space="0" w:color="auto"/>
                            <w:right w:val="none" w:sz="0" w:space="0" w:color="auto"/>
                          </w:divBdr>
                        </w:div>
                        <w:div w:id="1873154284">
                          <w:marLeft w:val="0"/>
                          <w:marRight w:val="0"/>
                          <w:marTop w:val="100"/>
                          <w:marBottom w:val="100"/>
                          <w:divBdr>
                            <w:top w:val="none" w:sz="0" w:space="0" w:color="auto"/>
                            <w:left w:val="none" w:sz="0" w:space="0" w:color="auto"/>
                            <w:bottom w:val="none" w:sz="0" w:space="0" w:color="auto"/>
                            <w:right w:val="none" w:sz="0" w:space="0" w:color="auto"/>
                          </w:divBdr>
                          <w:divsChild>
                            <w:div w:id="1653606774">
                              <w:marLeft w:val="0"/>
                              <w:marRight w:val="0"/>
                              <w:marTop w:val="0"/>
                              <w:marBottom w:val="0"/>
                              <w:divBdr>
                                <w:top w:val="none" w:sz="0" w:space="0" w:color="auto"/>
                                <w:left w:val="none" w:sz="0" w:space="0" w:color="auto"/>
                                <w:bottom w:val="none" w:sz="0" w:space="0" w:color="auto"/>
                                <w:right w:val="none" w:sz="0" w:space="0" w:color="auto"/>
                              </w:divBdr>
                            </w:div>
                            <w:div w:id="283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48">
                      <w:marLeft w:val="0"/>
                      <w:marRight w:val="0"/>
                      <w:marTop w:val="0"/>
                      <w:marBottom w:val="0"/>
                      <w:divBdr>
                        <w:top w:val="single" w:sz="6" w:space="0" w:color="DEDEDE"/>
                        <w:left w:val="single" w:sz="6" w:space="0" w:color="B1B1B1"/>
                        <w:bottom w:val="single" w:sz="6" w:space="0" w:color="B1B1B1"/>
                        <w:right w:val="single" w:sz="6" w:space="0" w:color="B1B1B1"/>
                      </w:divBdr>
                      <w:divsChild>
                        <w:div w:id="1185095665">
                          <w:marLeft w:val="0"/>
                          <w:marRight w:val="0"/>
                          <w:marTop w:val="0"/>
                          <w:marBottom w:val="0"/>
                          <w:divBdr>
                            <w:top w:val="none" w:sz="0" w:space="0" w:color="auto"/>
                            <w:left w:val="none" w:sz="0" w:space="0" w:color="auto"/>
                            <w:bottom w:val="none" w:sz="0" w:space="0" w:color="auto"/>
                            <w:right w:val="none" w:sz="0" w:space="0" w:color="auto"/>
                          </w:divBdr>
                          <w:divsChild>
                            <w:div w:id="1007058351">
                              <w:marLeft w:val="0"/>
                              <w:marRight w:val="0"/>
                              <w:marTop w:val="0"/>
                              <w:marBottom w:val="0"/>
                              <w:divBdr>
                                <w:top w:val="none" w:sz="0" w:space="0" w:color="auto"/>
                                <w:left w:val="none" w:sz="0" w:space="0" w:color="auto"/>
                                <w:bottom w:val="none" w:sz="0" w:space="0" w:color="auto"/>
                                <w:right w:val="none" w:sz="0" w:space="0" w:color="auto"/>
                              </w:divBdr>
                              <w:divsChild>
                                <w:div w:id="209459163">
                                  <w:marLeft w:val="0"/>
                                  <w:marRight w:val="0"/>
                                  <w:marTop w:val="0"/>
                                  <w:marBottom w:val="0"/>
                                  <w:divBdr>
                                    <w:top w:val="none" w:sz="0" w:space="0" w:color="auto"/>
                                    <w:left w:val="none" w:sz="0" w:space="0" w:color="auto"/>
                                    <w:bottom w:val="none" w:sz="0" w:space="0" w:color="auto"/>
                                    <w:right w:val="none" w:sz="0" w:space="0" w:color="auto"/>
                                  </w:divBdr>
                                  <w:divsChild>
                                    <w:div w:id="8138997">
                                      <w:marLeft w:val="0"/>
                                      <w:marRight w:val="0"/>
                                      <w:marTop w:val="0"/>
                                      <w:marBottom w:val="0"/>
                                      <w:divBdr>
                                        <w:top w:val="none" w:sz="0" w:space="0" w:color="auto"/>
                                        <w:left w:val="none" w:sz="0" w:space="0" w:color="auto"/>
                                        <w:bottom w:val="none" w:sz="0" w:space="0" w:color="auto"/>
                                        <w:right w:val="none" w:sz="0" w:space="0" w:color="auto"/>
                                      </w:divBdr>
                                    </w:div>
                                    <w:div w:id="385690567">
                                      <w:marLeft w:val="0"/>
                                      <w:marRight w:val="0"/>
                                      <w:marTop w:val="0"/>
                                      <w:marBottom w:val="0"/>
                                      <w:divBdr>
                                        <w:top w:val="none" w:sz="0" w:space="0" w:color="auto"/>
                                        <w:left w:val="none" w:sz="0" w:space="0" w:color="auto"/>
                                        <w:bottom w:val="none" w:sz="0" w:space="0" w:color="auto"/>
                                        <w:right w:val="none" w:sz="0" w:space="0" w:color="auto"/>
                                      </w:divBdr>
                                      <w:divsChild>
                                        <w:div w:id="197532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389456">
          <w:marLeft w:val="0"/>
          <w:marRight w:val="0"/>
          <w:marTop w:val="0"/>
          <w:marBottom w:val="0"/>
          <w:divBdr>
            <w:top w:val="none" w:sz="0" w:space="0" w:color="auto"/>
            <w:left w:val="none" w:sz="0" w:space="0" w:color="auto"/>
            <w:bottom w:val="none" w:sz="0" w:space="0" w:color="auto"/>
            <w:right w:val="none" w:sz="0" w:space="0" w:color="auto"/>
          </w:divBdr>
          <w:divsChild>
            <w:div w:id="909775792">
              <w:marLeft w:val="0"/>
              <w:marRight w:val="0"/>
              <w:marTop w:val="0"/>
              <w:marBottom w:val="0"/>
              <w:divBdr>
                <w:top w:val="none" w:sz="0" w:space="0" w:color="auto"/>
                <w:left w:val="none" w:sz="0" w:space="0" w:color="auto"/>
                <w:bottom w:val="none" w:sz="0" w:space="0" w:color="auto"/>
                <w:right w:val="none" w:sz="0" w:space="0" w:color="auto"/>
              </w:divBdr>
              <w:divsChild>
                <w:div w:id="279840229">
                  <w:marLeft w:val="0"/>
                  <w:marRight w:val="0"/>
                  <w:marTop w:val="0"/>
                  <w:marBottom w:val="0"/>
                  <w:divBdr>
                    <w:top w:val="none" w:sz="0" w:space="0" w:color="auto"/>
                    <w:left w:val="none" w:sz="0" w:space="0" w:color="auto"/>
                    <w:bottom w:val="none" w:sz="0" w:space="0" w:color="auto"/>
                    <w:right w:val="none" w:sz="0" w:space="0" w:color="auto"/>
                  </w:divBdr>
                  <w:divsChild>
                    <w:div w:id="1155877198">
                      <w:marLeft w:val="0"/>
                      <w:marRight w:val="0"/>
                      <w:marTop w:val="0"/>
                      <w:marBottom w:val="0"/>
                      <w:divBdr>
                        <w:top w:val="none" w:sz="0" w:space="0" w:color="auto"/>
                        <w:left w:val="none" w:sz="0" w:space="0" w:color="auto"/>
                        <w:bottom w:val="none" w:sz="0" w:space="0" w:color="auto"/>
                        <w:right w:val="none" w:sz="0" w:space="0" w:color="auto"/>
                      </w:divBdr>
                      <w:divsChild>
                        <w:div w:id="1275333646">
                          <w:marLeft w:val="0"/>
                          <w:marRight w:val="0"/>
                          <w:marTop w:val="0"/>
                          <w:marBottom w:val="0"/>
                          <w:divBdr>
                            <w:top w:val="none" w:sz="0" w:space="0" w:color="auto"/>
                            <w:left w:val="none" w:sz="0" w:space="0" w:color="auto"/>
                            <w:bottom w:val="none" w:sz="0" w:space="0" w:color="auto"/>
                            <w:right w:val="none" w:sz="0" w:space="0" w:color="auto"/>
                          </w:divBdr>
                        </w:div>
                        <w:div w:id="1067001096">
                          <w:marLeft w:val="0"/>
                          <w:marRight w:val="0"/>
                          <w:marTop w:val="225"/>
                          <w:marBottom w:val="0"/>
                          <w:divBdr>
                            <w:top w:val="none" w:sz="0" w:space="0" w:color="auto"/>
                            <w:left w:val="none" w:sz="0" w:space="0" w:color="auto"/>
                            <w:bottom w:val="none" w:sz="0" w:space="0" w:color="auto"/>
                            <w:right w:val="none" w:sz="0" w:space="0" w:color="auto"/>
                          </w:divBdr>
                          <w:divsChild>
                            <w:div w:id="1119759999">
                              <w:marLeft w:val="-30"/>
                              <w:marRight w:val="300"/>
                              <w:marTop w:val="0"/>
                              <w:marBottom w:val="90"/>
                              <w:divBdr>
                                <w:top w:val="none" w:sz="0" w:space="0" w:color="auto"/>
                                <w:left w:val="none" w:sz="0" w:space="0" w:color="auto"/>
                                <w:bottom w:val="none" w:sz="0" w:space="0" w:color="auto"/>
                                <w:right w:val="none" w:sz="0" w:space="0" w:color="auto"/>
                              </w:divBdr>
                              <w:divsChild>
                                <w:div w:id="150096446">
                                  <w:marLeft w:val="0"/>
                                  <w:marRight w:val="0"/>
                                  <w:marTop w:val="0"/>
                                  <w:marBottom w:val="0"/>
                                  <w:divBdr>
                                    <w:top w:val="none" w:sz="0" w:space="0" w:color="auto"/>
                                    <w:left w:val="none" w:sz="0" w:space="0" w:color="auto"/>
                                    <w:bottom w:val="none" w:sz="0" w:space="0" w:color="auto"/>
                                    <w:right w:val="none" w:sz="0" w:space="0" w:color="auto"/>
                                  </w:divBdr>
                                </w:div>
                              </w:divsChild>
                            </w:div>
                            <w:div w:id="606304613">
                              <w:marLeft w:val="-30"/>
                              <w:marRight w:val="300"/>
                              <w:marTop w:val="0"/>
                              <w:marBottom w:val="90"/>
                              <w:divBdr>
                                <w:top w:val="none" w:sz="0" w:space="0" w:color="auto"/>
                                <w:left w:val="none" w:sz="0" w:space="0" w:color="auto"/>
                                <w:bottom w:val="none" w:sz="0" w:space="0" w:color="auto"/>
                                <w:right w:val="none" w:sz="0" w:space="0" w:color="auto"/>
                              </w:divBdr>
                              <w:divsChild>
                                <w:div w:id="5701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86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06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1484</Words>
  <Characters>8019</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mixail</dc:creator>
  <cp:lastModifiedBy>Χρήστης των Windows</cp:lastModifiedBy>
  <cp:revision>10</cp:revision>
  <dcterms:created xsi:type="dcterms:W3CDTF">2020-02-02T19:22:00Z</dcterms:created>
  <dcterms:modified xsi:type="dcterms:W3CDTF">2020-02-02T21:17:00Z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