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 Π Ρ Ο Τ Α Σ Η 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ΤΗΣ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el-GR"/>
        </w:rPr>
        <w:t>Ε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ΝΩΤΙΚΗΣ 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el-GR"/>
        </w:rPr>
        <w:t>Α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ΓΩΝΙΣΤΙΚΗΣ 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el-GR"/>
        </w:rPr>
        <w:t>Κ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ΙΝΗΣΗΣ 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el-GR"/>
        </w:rPr>
        <w:t>Π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el-GR"/>
        </w:rPr>
        <w:t>ΥΡΟΣΒΕΣΤΩΝ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ΓΙΑ ΤΟ ΒΑΣΙΚΟ ΠΛΑΙΣΙΟ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 ΘΕΣΜΙΚΩΝ – ΟΙΚΟΝΟΜΙΚΩΝ ΑΙΤΗΜΑΤΩΝ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el-GR"/>
        </w:rPr>
        <w:t xml:space="preserve">&amp;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val="en-US" w:eastAsia="el-GR"/>
        </w:rPr>
        <w:t>THN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el-GR"/>
        </w:rPr>
        <w:t xml:space="preserve"> ΑΝΑΔΙΟΡΓΑΝΩΣΗ ΤΟΥ ΠΥΡΟΣΒΕΣΤΙΚΟΥ ΣΩΜΑΤΟΣ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Βασικές προϋποθέσεις για την ουσιαστική αναδιοργάνωση και αναβάθμιση του Πυροσβεστικού Σώματος,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ώστε να μπορέσει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να ανταποκριθεί στις σύγχρονες απαιτήσεις προασπίζοντας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αποτελεσματικά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τον Ελληνικό λαό και τον φυσικό πλούτο της χώρας,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αλλά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να διαμορφωθούν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ασφαλείς συνθήκες εργασίας για τους υπαλλήλους του,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είναι οι εξής: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Κατάργηση όλων των νομοθετικών παρεμβάσεων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εκάστοτε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κυβερνήσεων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της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Ευρωπαϊκής Ένωσης,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που εντάσσουν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το Π.Σ.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στα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Σώματα Ασφαλείας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 και στον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αντιδραστικό Ευρωπαϊκό Μηχανισμό Πολιτικής Προστασίας αντίστοιχα,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επιδιώκοντας την ενίσχυση της επέμβασης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στην καταστολή των αγώνων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των εργαζομένων και των λαϊκών στρωμάτων,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στα πλαίσια της προστασίας των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συμφερόντων της πλουτοκρατίας.</w:t>
      </w:r>
    </w:p>
    <w:p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Κατάργηση των Νόμων 3511/2006, 4029/2011, 4249/2014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 xml:space="preserve">και απόσυρση του σχεδίου Νόμου </w:t>
      </w:r>
    </w:p>
    <w:p>
      <w:p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του Υπουργείου Προστασίας του Πολίτη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Εθνικός Μηχανισμός Διαχείρισης Κρίσεων και Αντιμετώπισης Κινδύνων, </w:t>
      </w:r>
      <w:r>
        <w:rPr>
          <w:rFonts w:ascii="Times New Roman" w:hAnsi="Times New Roman" w:cs="Times New Roman"/>
          <w:b/>
          <w:sz w:val="24"/>
          <w:szCs w:val="24"/>
        </w:rPr>
        <w:t>Αναδιάρθρωση της Γενικής Γραμματείας Πολιτικής Προστασίας, Αναβάθμιση Εθελοντισμού Πολιτικής Προστασίας, Αναδιοργάνωση του Πυροσβεστικού Σώματος και άλλες διατάξεις»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 xml:space="preserve">. </w:t>
      </w:r>
    </w:p>
    <w:p>
      <w:pPr>
        <w:spacing w:after="0" w:line="240" w:lineRule="atLeast"/>
        <w:jc w:val="both"/>
        <w:rPr>
          <w:rFonts w:cstheme="minorHAnsi"/>
          <w:b/>
          <w:color w:val="5B9BD5" w:themeColor="accent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l-GR"/>
        </w:rPr>
        <w:t>Όλες αυτές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l-GR"/>
        </w:rPr>
        <w:t> οι νομοθετικές παρεμβάσεις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στοχεύουν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στην εντεινόμενη μείωση από τον κρατικό προϋπολογισμό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των κονδυλίων για την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πυρασφάλεια της χώρας,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θα επιφέρουν την πλήρη υποβάθμιση της δημόσιας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δωρεάν πυροπροστασίας, με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σειρά καταργήσεων, συγχωνεύσεων και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ιδιωτικοποιήσεων των υφιστάμενων δομών του Π.Σ.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καθώς και την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εμπορευματοποίηση των παρεχόμενων υπηρεσιών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την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επιβολή προστίμων και διαφόρων τύπων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χαρατσιών, σε βάρος του Ελληνικού λαού.</w:t>
      </w:r>
    </w:p>
    <w:p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Παράλληλα προωθούν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την υποκατάσταση σημαντικού μέρους των υπηρεσιών του Π.Σ. από τον εθελοντισμό,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συνδυασμό με την προοπτική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της παραχώρησης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αρμοδιοτήτων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Πυροσβεστικών Σταθμών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Κλιμακίων, στην Τοπική Διοίκηση.</w:t>
      </w:r>
    </w:p>
    <w:p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Επίσης διευρύνουν τις προϋποθέσεις για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πλήρη ανατροπή των εργασιακών σχέσεων των υπαλλήλων,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την επέκταση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των διαφόρων μορφών ελαστικών σχέσεων εργασίας,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 διεύρυνση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της εποχικότητας,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την καθιέρωση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της ευελιξίας – κινητικότητας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την επιπλέον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«αξιολόγηση» των υπαλλήλων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πυροσβεστικών υπηρεσιών,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στοχεύοντας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στην περαιτέρω αμφισβήτηση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δικαιώματος 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μόνιμης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σταθερής δουλειάς, στη μείωση του προσωπικού και των υποδομών,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στην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κατατρομοκράτηση των εργαζομένων.</w:t>
      </w:r>
    </w:p>
    <w:p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Πλήρης αποστρατικοποίηση και μετατροπή του Π.Σ. σε πολιτική διοικητική υπηρεσία του κράτους,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στη βάση της εξυπηρέτησης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της κοινωνικής της αποστολής,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αρμοδιότητες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την αντιμετώπιση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αστικών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δασικών πυρκαγιών,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διασώσεις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προληπτική πυρασφάλεια.</w:t>
      </w:r>
    </w:p>
    <w:p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18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 xml:space="preserve">Συμμετοχή στον σχεδιασμό αντιμετώπισης έκτακτων κινδύνων και φυσικών καταστροφών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αποκλειστική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δυνατό τη τα διαχείρισης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κατασταλτικού σκέλους, στα πλαίσια 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τους συναρμόδιους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εμπλεκόμενους φορείς του Οργανισμού Πολιτικής Προστασίας,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λειτουργεί αποκλειστικά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προς όφελος της προστασίας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ζωής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περιουσίας του λαού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φυσικού πλούτου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χώρας.</w:t>
      </w:r>
    </w:p>
    <w:p>
      <w:pPr>
        <w:pStyle w:val="a3"/>
        <w:shd w:val="clear" w:color="auto" w:fill="FFFFFF"/>
        <w:spacing w:after="60"/>
        <w:ind w:left="786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18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Διαχωρισμός Επιχειρησιακού με Διοικητικό Τομέα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κατάταξη των υπαλλήλων 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Τομείς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Κλάδους,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κατανομή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πλήρωση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απαιτούμενων θέσεων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κάθε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Κλάδου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ανά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ειδικότητα.</w:t>
      </w:r>
    </w:p>
    <w:p>
      <w:pPr>
        <w:pStyle w:val="a3"/>
        <w:numPr>
          <w:ilvl w:val="1"/>
          <w:numId w:val="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Διοικητικός Τομέας,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περιλαμβάνει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το Βοηθητικό και Τεχνικό Προσωπικό,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θα διαρθρώνεται σε Οργανικές Μονάδες 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Τμήματα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), που θα στελεχώνουν τους απαιτούμενους Νομαρχιακούς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Κλάδους, όπως: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Οργανωτικό,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υπάγονται τα τμήματα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Γραμματείας - Αρχείου, Προσωπικού, Οικονομικού, Διαχείρισης Υλικού και Δημοσίων Σχέσεων,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τον κλάδο Υποστήριξης,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Συντονιστικού Επιχειρησιακού Κέντρου, των τεχνικών όλου του μηχανολογικού και ειδικού εξοπλισμού και της πληροφορικής και στατιστικής ανάλυσης,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τον κλάδο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Πυρασφάλειας,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την προληπτική πυροπροστασία, την  έρευνα και την αξιολόγηση συστημάτων,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τον κλάδο Νομικών Υποθέσεων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αρμοδιότητας της υπηρεσίας,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τον κλάδο Εκπαίδευσης και Μετεκπαίδευσης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όλου του προσωπικού,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τον κλάδο Υγείας και Ασφάλειας,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τους χώρους εργασίας και τον υγειονομικό έλεγχο των υπαλλήλων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και τον Βοηθητικό κλάδο,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τη διοικητική μέριμνα και την καθαριότητα των υπηρεσιών.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Στελέχωση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γίνεται από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ανάλογο ειδικευμένο δυναμικό όπως: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Χημικοί –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Πολιτικοί Μηχανικοί – Ηλεκτρονικοί – Μηχανολόγοι – Ειδικότητες Πληροφορικής – Οικονομολόγοι – Λογιστές – Νομικοί – Δασολόγοι – Δασοπόνοι – Γιατροί – Νοσηλευτές.</w:t>
      </w:r>
    </w:p>
    <w:p>
      <w:pPr>
        <w:pStyle w:val="a3"/>
        <w:numPr>
          <w:ilvl w:val="1"/>
          <w:numId w:val="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Επιχειρησιακός Τομέας, που θα περιλαμβάνει τους υπαλλήλους που εργάζονται στον Κλάδο της Μάχιμης Υπηρεσίας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στο έργο των κατασβέσεων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πυρκαγιών και των διασώσεων, καθώς 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στον Κλάδο του Ανακριτικού,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θα διαρθρώνεται με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την ανάλογη σύνθεση,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για τον καθορισμό και καταμερισμό αρμοδιοτήτων.</w:t>
      </w:r>
    </w:p>
    <w:p>
      <w:pPr>
        <w:pStyle w:val="a3"/>
        <w:shd w:val="clear" w:color="auto" w:fill="FFFFFF"/>
        <w:spacing w:after="60"/>
        <w:ind w:left="14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Σύσταση Επιτελικών Συμβουλίων ως ανώτερα συλλογικά όργανα Διοίκησης,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Συντονισμού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Υποστήριξης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δράσης των υποκείμενων υπηρεσιών, 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Νομαρχιακό Περιφερειακό και Κεντρικό επίπεδο,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αποτελούμενα από τους αντίστοιχους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Διοικητές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Αναπληρωτές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αυτών και τους αρμόδιους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Προϊσταμένους,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αντιπροσωπευτική συμμετοχή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εκπροσώπων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εργαζομένων.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Τροποποίηση των ειδικών κριτηρίων για τις σωματικές ικανότητες, του υφιστάμενου Συστήματος Προσλήψεων μέσω των πανελληνίων εξετάσεων,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κατάργηση 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ρατσιστικού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ατελέσφορου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κριτηρίου του ύψους για το προσωπικό του Επιχειρησιακού Τομέα.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Για την κάλυψη θέσεων του προσωπικού του Διοικητικού Τομέα αλλά και του Βοηθητικού – Τεχνικού προσωπικού,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σύνταξη νέου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αξιοκρατικού διαγωνισμού προσλήψεων,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βάση τα αντικειμενικά κριτήρια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των πιστοποιημένων γνώσεων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την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αντικειμενική αξιολόγηση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γενικών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ειδικών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προσόντων.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Οι προσλήψεις όλων των υπαλλήλων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θα αφορούν αποκλειστικά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την κάλυψη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κατά τόπους κενών οργανικών θέσεων.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1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>Άμεση μονιμοποίηση όλων των συμβασιούχων πυροσβεστών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(συμπεριλαμβανομένων και των πυροσβεστών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5ετούς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θητείας),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σταθερή σχέση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εργασίας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υπηρεσίες αρμοδιότητας  της Πολιτικής Προστασίας, προκειμένου να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καλύπτουν τις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πάγιες ανάγκες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στον τομέα της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πρόληψης, φύλαξης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προστασίας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των δασικών οικοσυστημάτων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κατά την αντιπυρική περίοδο, αλλά και τις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έκτακτες καταστάσεις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προκύπτουν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 καθ΄ όλη τη διάρκεια του έτους. 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Μονιμοποίηση στο Πυροσβεστικό Σώμα,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όσων εκ των υπαλλήλων αυτών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πληρούν βασικά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κριτήρια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προϋποθέσεις πρόσληψης προσωπικού,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σε ότι αφορά τα όρια ηλικίας και τις γραμματικές γνώσεις.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Προτεινόμενα όρια ηλικίας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το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35ο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τους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άνδρες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30ο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τις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γυναίκες.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όσους υπαλλήλους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συμπληρώνουν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25ετή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συνολική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πραγματική υπηρεσία στο Π.Σ.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με τη συμπλήρωση των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55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 των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50 ετών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αντίστοιχα για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άνδρες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γυναίκες, δεν απαιτείται όριο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ηλικίας. Προτεινόμενος τίτλος σπουδών,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 απολυτήριο Λυκείου.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1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Κάλυψη των πραγματικών κενών οργανικών θέσεων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ξεπερνούν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30%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οργανικής δύναμης,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προσλήψεις πλέον των 4.000 υπαλλήλων,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μέσα στην επόμενη διετία.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1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Αναδιάρθρωση των υπηρεσιών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αλλαγή του οργανογράμματος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αύξηση του αριθμού οργανικών θέσεων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υπηρεσιών της χώρας, ώστε να καλύπτονται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πλήρως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οι συνεχώς διευρυνόμενες κοινωνικές ανάγκες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κατά περιοχή, ο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επιχειρησιακός σχεδιασμός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οι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κανόνες ασφαλών επεμβάσεων.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1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Ίδρυση Πυροσβεστικών Σταθμών σε όλα τα αστικά κέντρα,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ανάλογης τάξης με τις επικρατούσες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πληθυσμιακές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παραγωγικές συνθήκες.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Μετατροπή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όλων των Πυροσβεστικών Κλιμακίων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Σταθμούς Δ΄ τάξης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στη συνέχεια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αναβάθμιση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όσων εξυπηρετούν μεγαλύτερες ανάγκες,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βάση σχετικών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μελετών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στατιστικών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ότι αφορά τους τομείς ευθύνης τους. 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Προτεινόμενη οργανική δύναμη σε πρώτη εφαρμογή και μέχρι την υλοποίηση βασικών παραμέτρων του συνολικού πλαισίου αιτημάτων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(καθιέρωση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ειδικοτήτων – αναμόρφωση του εργασιακού καθεστώτος), οι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16.000 θέσεις.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Κατάργηση όλων των προγραμμάτων σύμπραξης δημόσιου και ιδιωτικού τομέα,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ενισχύουν την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ιδιωτικοποίηση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τομέων του Π.Σ. και άμεση χρηματοδότηση του εκσυγχρονισμού των υποδομών,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αποκλειστικά από τον κρατικό προϋπολογισμό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Καταγραφή – ταξινόμηση και ικανοποίηση των αναγκών και ελλείψεων σε υλικοτεχνική υποδομή,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άμεση διευθέτηση του στεγαστικού προβλήματος 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υπηρεσιών, με σύγχρονες προδιαγραφές.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Άμεση απόσυρση όλων των πυροσβεστικών οχημάτων πέραν της 30ετίας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προμήθεια οχημάτων όλων των τύπων για τη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σταδιακή αντικατάσταση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των οχημάτων πέραν της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15ετίας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 την περαιτέρω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ενίσχυση των Σταθμών,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στην βάση των υπαρκτών αναγκών τους.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Προμήθεια ειδικού και εξειδικευμένου εξοπλισμού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όλων των τύπων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αντικατάσταση του ήδη πεπαλαιωμένου και επιβαρυμένου, καθώς και προμήθεια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αξιόπιστου ατομικού εξοπλισμού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όλο το πυροσβεστικό προσωπικό,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για πάσης φύσεως συμβάντα.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Αξιολόγηση σύμφωνα με στατιστικές μελέτες,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τον βασικό προσανατολισμό της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κάθε περιοχής από πλευράς συμβάντων όπως,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βιομηχανικές περιοχές, δασικές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περιοχές, μεγάλα αστικά κέντρα, εθνικοί οδικοί άξονες,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αντίστοιχο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καταμερισμό του απαιτούμενου εξοπλισμού.</w:t>
      </w:r>
    </w:p>
    <w:p>
      <w:pPr>
        <w:pStyle w:val="a3"/>
        <w:rPr>
          <w:rFonts w:ascii="Times New Roman" w:eastAsia="Times New Roman" w:hAnsi="Times New Roman" w:cs="Times New Roman"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Δημιουργία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ισχυρού Κρατικού Εναέριου Στόλου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Πυρόσβεσης.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Σύσταση Ενιαίου Συντονιστικού Κέντρου σε επίπεδο Νομού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υπηρεσιών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Π.Σ.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–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ΕΛ.ΑΣ. – Ε.Κ.Α.Β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με τριψήφιο αριθμό κλήσης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κάθε περιστατικό, εξοπλισμένο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συστήματα πληροφορικής σε σύνδεση on line,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και αναβάθμιση του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Πανελλαδικού και των Περιφερειακών Συντονιστικών Κέντρων,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τον καλύτερο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συντονισμό των ενεργειών των υπηρεσιών του Σώματος.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Αναβάθμιση της εκπαίδευσης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δημιουργία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Πυροσβεστικών Σχολών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επιπέδου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Α.Τ.Ε.Ι.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Αθήνα, Θεσσαλονίκη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Πάτρα,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προκειμένου να καλύπτονται οι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πραγματικές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ανάγκες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σε επίπεδο κατάρτισης.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Εισαγωγή των υποψηφίων πυροσβεστών στην Πυροσβεστική Σχολή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διάρκεια σπουδών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έτη, εκ των οποίων οι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μήνες θα περιλαμβάνουν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την πρακτική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εξάσκηση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πριν την τοποθέτηση στις υπηρεσίες.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Μετά την επιτυχή αποφοίτησή τους από τη Σχολή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η τοποθέτηση θα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πραγματοποιείται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στην υπηρεσία για την οποία προσελήφθηκαν,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μετά την πάροδο υποχρεωτικής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18μηνης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εκτέλεσης υπηρεσίας, σε Πυροσβεστικούς Σταθμούς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των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Διοικήσεων Αθηνών, Πειραιά και Θεσσαλονίκης,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ως συνέχεια της πρακτικής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εξάσκησης. 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Ένα μήνα πριν την αποφοίτησή τους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από τη Σχολή, θα δηλώνουν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μία εκ των τριών Διοικήσεων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επιθυμούν να εκτελέσουν υπηρεσία.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1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Συνεχόμενη εκπαιδευτική διαδικασία με εξειδικευμένα σεμινάρια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δημιουργία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Τμημάτων Μετεκπαίδευσης σε θεωρητικό και πρακτικό πλαίσιο,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όλο το εν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ενεργεία προσωπικό. 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Καθημερινή θεωρητική και πρακτική εξάσκηση σε επίπεδο βάρδιας,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θα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διεξάγεται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σε ειδικά διαμορφωμένους χώρους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των Πυροσβεστικών Σταθμών.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Δημιουργία πεδίων ασκήσεων σε κάθε Νομό,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θα εξυπηρετεί τη διενέργεια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ασκήσεων μεταξύ των ομώνυμων υπηρεσιών. 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Εμπλουτισμός της επαγγελματικής εκπαιδευτικής βιβλιογραφίας με σύγχρονη εκπαιδευτική ύλη.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Σύσταση επιτροπής έρευνας για συνεχόμενη αξιολόγηση της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εκπαιδευτικής διαδικασίας.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el-GR"/>
        </w:rPr>
        <w:t>ΙΔΡΥΣΗ ΕΝΙΑΙΟΥ ΦΟΡΕΑ ΔΑΣΟΠΡΟΣΤΑΣΙΑΣ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Ίδρυση του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  <w:lang w:eastAsia="el-GR"/>
        </w:rPr>
        <w:t>Ενιαίου Φορέα Δασοπροστασίας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 με αντικείμενο την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ενιαία αντιμετώπιση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τόσο της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πρόληψης – προστασίας – διαχείρισης 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ανάπτυξης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οικολογικής ανόρθωσης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δασών, όσο και της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καταστολής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δασικών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πυρκαγιών. Ως βασική προϋπόθεση καθίσταται: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θέσπιση Δασολογίου Εθνικού Κτηματολογίου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σύγχρονα επιστημονικά κριτήρια,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καθώς και η επίλυση του ιδιοκτησιακού καθεστώτος των δασικών εκτάσεων 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καθορισμό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χρήσης γης,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προκειμένου να μετατραπεί 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δημόσια περιουσία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κατοχή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μεγάλων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ιδιωτικών εκτάσεων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δασικά οικοσυστήματα,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αλλά και στο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φυσικό περιβάλλον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γενικότερα.</w:t>
      </w:r>
    </w:p>
    <w:p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Επιπλέον, η κατάργηση όλων των δασοκτόνων νομοθετημάτων,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ώστε να εκλείψουν τα φαινόμενα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εμπορευματοποίησης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γης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αποχαρακτηρισμού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δασικών εκτάσεων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προστατευμένων περιοχών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χώρας, προς όφελος του κατασκευαστικού, μεταλλευτικού, τουριστικού κεφαλαίου και των κάθε λογής καταπατητών,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που δημιουργούν σοβαρές δυσμενείς επιπτώσεις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περιβάλλον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κατά συνέπεια στην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υγεία και την ποιότητα ζωής του λαού. 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 φορέας αυτός θα περιλαμβάνει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ως άμεσα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εμπλεκόμενες δυνάμεις,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Δασική Υπηρεσία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τμήμα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ανάπτυξης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προστασίας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του δασικού οικοσυστήματος και το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Πυροσβεστικό Σώμα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στο τμήμα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καταστολής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των πυρκαγιών δασών.</w:t>
      </w:r>
    </w:p>
    <w:p>
      <w:pPr>
        <w:pStyle w:val="a3"/>
        <w:rPr>
          <w:rFonts w:ascii="Times New Roman" w:eastAsia="Times New Roman" w:hAnsi="Times New Roman" w:cs="Times New Roman"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Ως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συνεργαζόμενες δυνάμεις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συνδράμουν, οι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υπηρεσίες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Πολιτικής Προστασίας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υπάγονται στην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Τοπική Διοίκηση,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Γεωτεχνικό Επιμελητήριο Ελλάδας (ΓΕΩΤ.Ε.Ε.),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καθώς και αντίστοιχοι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συναφείς επιστημονικοί φορείς.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Στον τομέα της πρόληψης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δασικών πυρκαγιών, 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Δασική Υπηρεσία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όλες οι συνεργαζόμενες υπηρεσίες προστασίας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διαχείρισης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φυσικού περιβάλλοντος,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υλοποιήσουν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τα απαιτούμενα έργα υποδομής συστημάτων πρόληψης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πυρκαγιών στα δάση, με τον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καθαρισμό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φύλαξη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δασικών οικοσυστημάτων,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δημιουργία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συντήρηση ικανοποιητικού δασικού οδικού δικτύου,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κατασκευή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καίρια σημεία υδατοδεξαμενών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υδροστομίων ανεφοδιασμού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πυροσβεστικών οχημάτων, καθώς και τη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δημιουργία αντιπυρικών ζωνών, πυροφυλακίων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παρατηρητηρίων.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Όπως και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περιφρούρηση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φωτογράφηση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καμένων δασικών εκτάσεων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ολοκληρωτική αποκατάστασή τους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ανθεκτικές στην πυρκαγιά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αναδασώσεις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δασοτεχνικά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φυτοτεχνικά έργα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στην υδρολογική λεκάνη,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αποτρέπουν τη διάβρωση των εδαφών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προβλήματα από τους χείμαρρους και άλλα φυσικά φαινόμενα.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 Απαραίτητες Προϋποθέσεις:</w:t>
      </w:r>
    </w:p>
    <w:p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Κάλυψη της απαιτούμενης οργανικής δύναμης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Δασικής Υπηρεσίας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συνεργαζόμενων υπηρεσιών,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παράλληλη διακλαδική στελέχωση επιστημονικού προσωπικού.</w:t>
      </w:r>
    </w:p>
    <w:p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Επαρκής χρηματοδότηση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έγκαιρη μεταφορά των κονδυλίων από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τον κρατικό προϋπολογισμό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στις αρμόδιες υπηρεσίες, για την οικονομική κάλυψη των δράσεων.</w:t>
      </w:r>
    </w:p>
    <w:p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6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Διαρκής συνεργασία και συντονισμός των εμπλεκόμενων και συνεργαζόμενων υπηρεσιών,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καθορισμό αρμοδιοτήτων τόσο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σε επίπεδο πρόληψης,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όσο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καταστολής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πυρκαγιών.</w:t>
      </w:r>
    </w:p>
    <w:p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6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Αναβάθμιση της εκπαίδευσης για όλο το εμπλεκόμενο προσωπικό,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συνεχή σεμινάρια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μετεκπαιδεύσεις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θεωρητικό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πρακτικό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πλαίσιο στην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αντιμετώπιση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δασικών πυρκαγιών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τεχνικές κατάσβεσής τους,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συμπεριλαμβάνοντας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νέα δεδομένα και τεχνικές ανάλυσης και παρακολούθησης.</w:t>
      </w:r>
    </w:p>
    <w:p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6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Δημιουργία σε επιτελικό και περιφερειακό επίπεδο ερευνητικών κέντρων,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αντικείμενο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λεπτομερή εξέταση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τεκμηρίωση των συμβάντων,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την εξαγωγή συμπερασμάτων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βελτίωσης της επιχειρησιακής δράσης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των κανόνων ασφάλειας.</w:t>
      </w:r>
    </w:p>
    <w:p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240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>Αναπροσαρμογή του θεσμικού πλαισίου για τους Εθελοντές Πυροσβέστες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διάθεση κονδυλίων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και ανάπτυξη του θεσμού σε σωστή βάση,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που θα συνάδει με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την ανιδιοτελή προσφορά της εθελοντικής εργασίας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στα πλαίσια ενός παλλαϊκού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σχεδιασμού,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ως έκφραση κοινωνικής αλληλεγγύης προς όφελος του λαού.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>ΕΚΔΗΜΟΚΡΑΤΙΣΜΟΣ ΤΟΥ ΕΣΩΤΕΡΙΚΟΥ ΚΑΝΟΝΙΣΜΟΥ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 υπάρχον αντιδραστικός Κανονισμός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Π.Δ.210/1992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),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αποτελεί μια «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σύγχρονη» αναδιατύπωση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του προηγούμενου 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Β.Δ. 9-12-1948/21-1-1949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), εναρμονισμένος στο πνεύμα 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προηγούμενων δεκαετιών, με αποτέλεσμα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να μην αντικατοπτρίζει τη σημερινή αντικειμενική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πραγματικότητα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να δημιουργεί πολλαπλά προβλήματα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στην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ομαλή διεξαγωγή της υπηρεσίας,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αλλά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στις εργασιακές σχέσεις των υπαλλήλων.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Απαιτείται άμεσα η σύνταξη νέου, σύγχρονου, δημοκρατικού Εσωτερικού Κανονισμού λειτουργίας της υπηρεσίας,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βασικό άξονα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την αποστρατικοποίησή της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στη βάση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της εξυπηρέτησης της κοινωνικής της αποστολής,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καθώς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 διασφάλιση των εργασιακών δικαιωμάτων των υπαλλήλων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την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ομαλή διεκπεραίωση του επιχειρησιακού έργου,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χωρίς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ένα να υφίσταται σε βάρος του άλλου.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 Βασικές παράμετροι:</w:t>
      </w:r>
    </w:p>
    <w:p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Κατάργηση των αντιδημοκρατικών και αντιδραστικών διατάξεων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στα πλαίσια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του εκσυγχρονισμού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της μετατροπής του Π.Σ. σε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πολιτική, διοικητική υπηρεσία του κράτους.</w:t>
      </w:r>
    </w:p>
    <w:p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Κατάργηση των αναχρονιστικών διατάξεων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διαπνέουν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στο σύνολο του το θεσμικό πλαίσιο λειτουργίας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του ισχύοντος Κανονισμού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εγκλωβίζουν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πρωτοβουλία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την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δημιουργικότητα των υπαλλήλων,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μία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αποστεωμένη λογική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σχεδιασμού και οργάνωσης.</w:t>
      </w:r>
    </w:p>
    <w:p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Κωδικοποίηση και ανάλυση της υφιστάμενης νομοθεσίας,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προκειμένου ο Κανονισμός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να συνάδει απόλυτα με τις διατάξεις αυτής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να μη δημιουργεί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συγχύσεις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παρερμηνείες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ότι αφορά την εφαρμογή του.</w:t>
      </w:r>
    </w:p>
    <w:p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Οι διατάξεις του Κανονισμού θα αναφέρονται αποκλειστικά,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διάρθρωση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λειτουργία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της υπηρεσίας τον 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πιχειρησιακό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Διοικητικό Τομέα,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αρμοδιότητες των οργάνων της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συμπεριλαμβανομένων και των πειθαρχικών, καθώς και στα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καθήκοντα των υπαλλήλων,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συνδέονται άμεσα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 τις σύγχρονες ανάγκες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απαιτεί η 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πιστημονική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τεχνολογική εξέλιξη.</w:t>
      </w:r>
    </w:p>
    <w:p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Αρμοδιότητες όπως η διεξαγωγή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υγειονομικής υπηρεσίας,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οικονομικής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λογιστικής υπηρεσίας,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διαχείρισης υλικού,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καθώς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όλες οι αρμοδιότητες των υπηρεσιών του Διοικητικού Τομέα,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πρέπει να διέπονται αποκλειστικά από τις διατάξεις 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γενικότερης ισχύουσας νομοθεσίας.</w:t>
      </w:r>
    </w:p>
    <w:p>
      <w:pPr>
        <w:shd w:val="clear" w:color="auto" w:fill="FFFFFF"/>
        <w:spacing w:after="240"/>
        <w:ind w:left="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Επίσης για θέματα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χορήγησης ηθικών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υλικών αμοιβών,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θα πρέπει να εφαρμόζονται οι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διατάξεις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αφορούν τους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πολιτικούς δημοσίους υπαλλήλους,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στα πλαίσια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της ισονομίας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της ίσης μεταχείρισης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όλων των εργαζομένων.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>ΣΥΣΤΑΣΗ ΒΑΘΜΟΛΟΓΙΟΥ ΥΠΑΛΛΗΛΩΝ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    Καθιέρωση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νέου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θεσμικού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πλαισίου κρίσεων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προαγωγών,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εξασφαλίζει τη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διαφάνεια,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αξιοκρατία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ομαλή εξέλιξη ιεραρχίας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όλες τις βαθμίδες,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εναρμονισμένο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στα πλαίσια της πρότασης μας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για την αναδιοργάνωση του Π.Σ.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 xml:space="preserve">       Απαραίτητες προϋποθέσεις:</w:t>
      </w:r>
    </w:p>
    <w:p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Ακώλυτη βαθμολογική εξέλιξη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όλους τους υπαλλήλους με βάση τα χρόνια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υπηρεσίας 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αποσύνδεση του βαθμού από τα καθήκοντα. Ο βαθμός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θα αποτελεί προϋπόθεση μόνο για να μπορεί ο κάθε υπάλληλος να διεκδικήσει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θέση Ευθύνης 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Διοίκησης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τριετή θητεία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αντίστοιχη αμοιβή,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πέραν των πάγιων βασικών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καθηκόντων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εργασίες πυρόσβεσης – διάσωσης – ανακριτικών καθηκόντων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 μάχιμο προσωπικό και των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καθηκόντων Διοικητικού Τομέα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για το υπόλοιπο προσωπικό.</w:t>
      </w:r>
    </w:p>
    <w:p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Για τους υπαλλήλους της μάχιμης υπηρεσίας, κατάργηση των βαθμών στρατιωτικού τύπου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αντικατάστασή τους 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βαθμούς αντίστοιχους των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πολιτικών υπαλλήλων σε όλα τα επίπεδα Διοίκησης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στα πλαίσια που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απαιτούν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οι ιδιαιτερότητες του πυροσβεστικού επαγγέλματος.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 </w:t>
      </w:r>
    </w:p>
    <w:p>
      <w:pPr>
        <w:pStyle w:val="a3"/>
        <w:spacing w:after="0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Για τους διοικητικούς υπαλλήλους και το βοηθητικό – τεχνικό προσωπικό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θα διατίθενται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αποκλειστικά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για τις συγκεκριμένες εργασίες, οι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βαθμοί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τους θα είναι αντίστοιχοι με των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πολιτικών υπαλλήλων,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 με διακριτικό χαρακτηρισμό ανάλογα με την ειδικότητα. 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Η κρίση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η αξιολόγηση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κάθε υποψηφίου για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την κατάληψη της θέσης Ευθύνης – Διοίκησης, δεν θα είναι προϊόν αμφιλεγόμενων αντιλήψεων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αποφάσεων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κάποιων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επιτροπών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υποκειμενικά κριτήρια.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shd w:val="clear" w:color="auto" w:fill="FFFFFF"/>
        <w:spacing w:after="120"/>
        <w:ind w:left="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Τα αρμόδια Συμβούλια Επιλογής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συνεκτιμούν μια σειρά από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αντικειμενικά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μετρήσιμα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κριτήρια για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επαγγελματική επάρκεια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εξειδίκευση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υπαλλήλων όπως,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συναφείς σπουδές, έτη υπηρεσίας, ειδικές δραστηριότητες, γνώσεις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ικανότητες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αποδεικνύονται από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επιτυχημένη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παρακολούθηση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εκπαιδευτικών σεμιναρίων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μέσα από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τακτικές εξεταστικές διαδικασίες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διεξάγονται καθ’ όλη τη διάρκεια της υπηρεσίας των υπαλλήλων,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ενισχύοντας τη σύνδεση του βαθμολογίου άμεσα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με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αναβαθμισμένη εκπαιδευτική διαδικασία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προτείνουμε.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>ΣΥΝΤΑΞΗ ΝΕΟΥ ΑΞΙΟΚΡΑΤΙΚΟΥ ΚΑΝΟΝΙΣΜΟΥ ΜΕΤΑΘΕΣΕΩΝ</w:t>
      </w:r>
    </w:p>
    <w:p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Κανονισμός Μεταθέσεων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θα ρυθμίζει τις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μεταθέσεις – αποσπάσεις – μετακινήσεις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όλων 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υπαλλήλων του Π.Σ. με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βασικό γνώμονα το σεβασμό και την εξυπηρέτηση των προσωπικών και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οικογενειακών αναγκών,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συνδυασμό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με την κάλυψη των υπηρεσιακών αναγκών,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παράλληλη θέσπιση δικλείδων εφαρμογής του.</w:t>
      </w:r>
    </w:p>
    <w:p>
      <w:pPr>
        <w:shd w:val="clear" w:color="auto" w:fill="FFFFFF"/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Μέσα από την εδραίωση της αξιοκρατίας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σταματήσει οριστικά η απόπειρα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εκμαυλισμού συνειδήσεων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μέσω 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ρουσφετολογικών πρακτικών,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μακρόχρονες αποσπάσεις,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παράνομες μεταθέσεις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επιλεκτικές μετακινήσεις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ημετέρων.</w:t>
      </w:r>
    </w:p>
    <w:p>
      <w:pPr>
        <w:shd w:val="clear" w:color="auto" w:fill="FFFFFF"/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Τα αναβαθμισμένα Υπηρεσιακά Συμβούλια Μεταθέσεων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θα ελέγχονται ως προς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την νομιμότητα των αποφάσεων τους,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αντίστοιχες κυρώσεις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οποιαδήποτε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μορφή καταστρατήγησης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Κανονισμού.</w:t>
      </w:r>
    </w:p>
    <w:p>
      <w:pPr>
        <w:shd w:val="clear" w:color="auto" w:fill="FFFFFF"/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Επίσης πριν τη σύνταξη του νέου Κανονισμού,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προέχει η άμεση αποκατάσταση όλων των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θιγόμενων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από τις μέχρι τώρα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άδικες, αυθαίρετες και παράνομες αποφάσεις,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επανεξέταση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όλων των σχετικών ενστάσεων.</w:t>
      </w:r>
    </w:p>
    <w:p>
      <w:pPr>
        <w:shd w:val="clear" w:color="auto" w:fill="FFFFFF"/>
        <w:spacing w:after="240"/>
        <w:ind w:left="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(Έχει καταρτιστεί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πλήρης – αναλυτική και εμπεριστατωμένη πρόταση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 έχει υποβληθεί σε όλους τους αρμόδιους φορείς).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lastRenderedPageBreak/>
        <w:t>ΕΝΤΑΞΗ ΤΟΥ ΕΠΑΓΓΕΛΜΑΤΟΣ ΣΤΑ ΒΑΡΕΑ – ΕΠΙΚΙΝΔΥΝΑ ΚΑΙ ΑΝΘΥΓΙΕΙΝΑ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    Ζητάμε  άμεση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ένταξη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επαγγέλματος στα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Βαρέα Επικίνδυνα και Ανθυγιεινά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το προσωπικό 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Επιχειρησιακού Τομέα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ανάλογη ένταξη σε επαγγέλματα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Βαρέα και Ανθυγιεινά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ειδικότητες των υπαλλήλων 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Βοηθητικού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Τεχνικού προσωπικού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Διοικητικού Τομέα.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 Για όλους αυτούς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:</w:t>
      </w:r>
    </w:p>
    <w:p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Συνταξιοδότηση με 25 χρόνια πραγματικής υπηρεσίας χωρίς όριο ηλικίας συνταξιοδότησης,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πλήρεις αποδοχές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επιβάρυνση της εργοδοσίας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ανάλογο επασφάλιστρο.</w:t>
      </w:r>
    </w:p>
    <w:p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Ανώτατα όρια ηλικίας συνταξιοδότησης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l-GR"/>
        </w:rPr>
        <w:t>για τις υπαγόμενες κατηγορίες του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l-GR"/>
        </w:rPr>
        <w:t>προσωπικού τα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55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l-GR"/>
        </w:rPr>
        <w:t> έτη για τους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άνδρες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l-GR"/>
        </w:rPr>
        <w:t> και τα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l-GR"/>
        </w:rPr>
        <w:t> για τις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γυναίκες.</w:t>
      </w:r>
    </w:p>
    <w:p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Ανώτατο όριο ηλικίας πρόσληψης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ανδρών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26ο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3 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έτη η Σχολή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1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έτος η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στρατιωτική θητεία 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25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έτη πραγματική υπηρεσία). Ανώτατο όριο ηλικίας πρόσληψης για τις γυναίκες το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22ο.</w:t>
      </w:r>
    </w:p>
    <w:p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Χορήγηση αντίστοιχου επιδόματος,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ενίσχυση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φροντίδας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υγείας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εργαζομένων.</w:t>
      </w:r>
    </w:p>
    <w:p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Μειωμένο ωράριο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νθήμερο –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ωρο –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30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ωρο εβδομαδιαίως)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αυξημένη άδεια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απουσίας 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45 εργάσιμες ημέρες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 χρόνο), για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μεγαλύτερη αποχή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από 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επικίνδυνες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ανθυγιεινές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συνθήκες εργασίας.</w:t>
      </w:r>
    </w:p>
    <w:p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Ανώτατα όρια υπερωριακής 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ανά ημερολογιακή ημέρα, όταν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η υπερεργασία κρίνεται άκρως απαραίτητη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λόγω 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φύσεως του επαγγέλματός μας,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 ήμισυ του προβλεπόμενου τακτικού χρόνου εργασίας 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3ώρες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). Συνολικός χρόνος 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ανώτατης μηνιαίας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υπερωριακής εργασίας, οι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60ώρες.</w:t>
      </w:r>
    </w:p>
    <w:p>
      <w:pPr>
        <w:numPr>
          <w:ilvl w:val="1"/>
          <w:numId w:val="17"/>
        </w:numPr>
        <w:shd w:val="clear" w:color="auto" w:fill="FFFFFF"/>
        <w:tabs>
          <w:tab w:val="clear" w:pos="144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Αυξημένα και εξειδικευμένα μέτρα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προστασία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υγείας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ασφάλειας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εργαζομένων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μεγαλύτερη ένταση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ελέγχων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προς αποτροπή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της περεταίρω επιβάρυνσης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φθοράς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της υγείας τους.</w:t>
      </w:r>
    </w:p>
    <w:p>
      <w:pPr>
        <w:numPr>
          <w:ilvl w:val="1"/>
          <w:numId w:val="17"/>
        </w:numPr>
        <w:shd w:val="clear" w:color="auto" w:fill="FFFFFF"/>
        <w:tabs>
          <w:tab w:val="clear" w:pos="1440"/>
        </w:tabs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Ο ορισμός του επαγγέλματος ως Β.Α.Ε.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καθοριστεί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 επιστημονική μελέτη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από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κρατικούς Γιατρούς 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Τεχνικούς Ασφάλειας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γραπτή εκτίμηση επαγγελματικού κινδύνου,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η οποία θα περιλαμβάνει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πλήρη περιγραφή των κινδύνων της εργασίας μας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(χημικοί, φυσικοί, μηχανικοί, βιολογικοί, εργονομικοί, ψυχοκοινωνικοί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κ.λ.π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.), καθώς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και συλλογικά αποτελέσματα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από τον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προληπτικό ιατρικό έλεγχο των εργαζομένων.</w:t>
      </w:r>
    </w:p>
    <w:p>
      <w:pPr>
        <w:shd w:val="clear" w:color="auto" w:fill="FFFFFF"/>
        <w:spacing w:after="240"/>
        <w:ind w:left="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Επίσης θα προβλέπει αναδρομικά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αναλογική εφαρμογή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ότι αφορά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τα μειωμένα όρια ηλικίας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για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τους υπαλλήλους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έχουν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μετακινηθεί από εντασσόμενες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μη εντασσόμενες στον κλάδο των Β.Α.Ε. υπηρεσίες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αντίστροφα.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>ΕΦΑΡΜΟΓΗ ΠΛΗΡΟΥΣ ΠΕΝΘΗΜΕΡΗΣ ΕΒΔΟΜΑΔΙΑΙΑΣ ΕΡΓΑΣΙΑΣ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Με ανθρώπινο ωράριο 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προσαρμοσμένο στις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συνθήκες του επαγγέλματος,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επιβάλλουν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εξασφάλιση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απαραίτητης επάρκειας ελεύθερου χρόνου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κατά το διάστημα που μεσολαβεί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μεταξύ των υπηρεσιών που εκτελούνται,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ώστε να μην δημιουργούνται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αρνητικές επιπτώσεις στην υγεία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από τις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συνεχόμενες μεταβολές.     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>Συγκεκριμένα:</w:t>
      </w:r>
    </w:p>
    <w:p>
      <w:pPr>
        <w:pStyle w:val="a3"/>
        <w:numPr>
          <w:ilvl w:val="0"/>
          <w:numId w:val="22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Πενθήμερη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εβδομάδα εργασίας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30 ωρών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6ωρη ημερήσια εργασία,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προσωπικό που εντάσσεται σε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κατηγορίες του κλάδου των Βαρέων 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Επικίνδυνων και Ανθυγιεινών Επαγγελμάτων.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Για τους υπαλλήλους της μάχιμης υπηρεσίας, η ημερήσια εργασία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θα περιλαμβάνει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θεωρητική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πρακτική εκπαίδευση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εξάσκηση,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μόνιμη βάση.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τους υπόλοιπους υπαλλήλους του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Διοικητικού Τομέα,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καθώς και του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Βοηθητικού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και Τεχνικού προσωπικού, πενθήμερη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εβδομάδα εργασίας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35 ωρών,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7ωρη ημερήσια εργασία.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22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Κατάργηση  όλων των σχετικών διαταγών περί επιφυλακών,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εφαρμόζονται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για να καλυφθούν τα οργανικά κενά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οι πάγιες ανάγκες της υπηρεσίας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προστασία του ωραρίου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 διοικητικές ενέργειες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κατά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όσων το παραβιάζουν,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ευθύνη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συνδικαλιστικών οργάνων.</w:t>
      </w:r>
    </w:p>
    <w:p>
      <w:pPr>
        <w:pStyle w:val="a3"/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22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Πλήρη και επαρκή αποζημίωση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κάθε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ώρα υπερωρίας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πέραν του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κανονικού ωραρίου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ανάλογες προσαυξήσεις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νυχτερινή εργασία και για εργασία κατά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 διάρκεια Κυριακών και Αργιών.</w:t>
      </w:r>
    </w:p>
    <w:p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2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Στις απομακρυσμένες από τα αστικά κέντρα υπηρεσίες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στελεχώνονται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από συναδέλφους μετακινούμενους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υπάρχει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αντικειμενική αδυναμία μετεγκατάστασης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ιδίων, καθώς και των οικογενειών τους, 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μετακίνηση από και προς την εργασία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να πραγματοποιείται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έξοδα της υπηρεσίας.</w:t>
      </w:r>
    </w:p>
    <w:p>
      <w:pPr>
        <w:pStyle w:val="a3"/>
        <w:rPr>
          <w:rFonts w:ascii="Times New Roman" w:eastAsia="Times New Roman" w:hAnsi="Times New Roman" w:cs="Times New Roman"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pStyle w:val="a3"/>
        <w:numPr>
          <w:ilvl w:val="0"/>
          <w:numId w:val="22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Μέχρι να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κατακτηθεί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να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υλοποιηθεί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δίκαιο αίτημά μας,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ζητάμε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άμεση κατάργηση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Π.Δ.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55/2010 &amp; 25/2013,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προβλέπουν την καθιέρωση 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12ωρης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16ωρης ημερήσιας 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το μάχιμο προσωπικό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την επαναφορά του προηγούμενου ισχύοντος θεσμικού πλαισίου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(άρθρο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23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παράγραφος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3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Π.Δ. 210/1992 Κ.Ε.Υ.Π.Σ.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), δίνοντας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τη δυνατότητα στους υπαλλήλους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να επιλέξουν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ποιο ωράριο επιθυμούν να εργαστούν.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>ΕΦΑΡΜΟΓΗ ΤΩΝ ΔΙΑΤΑΞΕΩΝ ΓΙΑ ΤΗΝ ΥΓΕΙΑ ΚΑΙ ΑΣΦΑΛΕΙΑ ΤΗΣ ΕΡΓΑΣΙΑΣ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Με έκδοση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άμεση εφαρμογή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όλων των σχετικών Διαταγμάτων,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εναρμονισμένων στην υπάρχουσα νομοθεσία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προσαρμοσμένων στις ιδιαιτερότητες του επαγγέλματος,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θα κατοχυρώνουν: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Επαρκή μέριμνα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όλες τις Υπηρεσίες για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παροχή υπηρεσιών καθαριότητας,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μόνιμη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καθημερινή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βάση.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Μεταστέγαση υπηρεσιών από ακατάλληλα κτήρια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δημιουργία κατάλληλων κτιριακών εγκαταστάσεων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χώρων 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θα αποβλέπουν στη διαμόρφωση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ασφαλούς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υγιεινού περιβάλλοντος,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όσες υπηρεσίες της χώρας οι υπάρχουσες εγκαταστάσεις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δεν καλύπτουν τη λειτουργικότητα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δεν εξασφαλίζουν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την υγιεινή διαβίωση υπαλλήλων.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Παροχή των κατάλληλων μέσων ατομικής προστασίας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όλο το προσωπικό.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 xml:space="preserve">Εγκατάσταση συστημάτων ενδοεπικοινωνίας,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σε όλα τα πυροσβεστικά κράνη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αστικών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δασικών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συμβάντων.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Διάθεση σύγχρονων εργαλείων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υλικών πυρόσβεσης,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καθώς 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συσκευών γρήγορης ανίχνευσης επικίνδυνων τοξικών ουσιών,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στον εργονομικό σχεδιασμό 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Πυροσβεστικών Σταθμών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οχημάτων.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Ετήσιο τεχνικό έλεγχο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από τα κρατικά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Κ.Τ.Ε.Ο.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όλων των οχημάτων της υπηρεσίας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Σύσταση θέσεων υγειονομικού προσωπικού πυροσβεστικών υπηρεσιών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δημιουργία αρμόδιων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Διευθύνσεων για την Υγεία και Ασφάλεια της Εργασίας,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σε νομαρχιακό επίπεδο.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Δημιουργία Κρατικού Σώματος Ιατρών Εργασίας – Νοσηλευτών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Τεχνικών Ασφαλείας,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θα συνδράμει και στα επιχειρησιακά συμβάντα.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Τακτικό ιατρικό έλεγχο όλων των εργαζομένων,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εκτίθενται σε βλαπτικούς παράγοντες.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Επίσημη καταγραφή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ανάλυση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εργατικών ατυχημάτων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επαγγελματικών ασθενειών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πυροσβεστών.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Λήψη συλλογικών μέτρων προστασίας των εργαζομένων,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κατάρτιση προγράμματος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προληπτικής δράσης,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για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βελτίωση των συνθηκών 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αποφυγή εργατικών ατυχημάτων.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Δημιουργία Τμήματος Ασφάλειας Συμβάντων προσωπικού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Επιχειρησιακού Τομέα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όλες τις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 Διευθύνσεις Υγείας και Ασφάλειας της Εργασίας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κατά περιοχή, με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αποκλειστική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απασχόληση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των υπευθύνων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Ασφάλειας Συμβάντων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στη θέση αυτή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απαραίτητη συμμετοχή σε όλα τα συμβάντα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υπηρεσίας, που χαρακτηρίζονται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σοβαρά από άποψη επικινδυνότητας.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Ενημέρωση από τον εργοδότη προς τους εργαζόμενους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τους πιθανούς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κινδύνους που συνδέονται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την έκθεση σε βλαπτικούς παράγοντες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 τις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οριακές τιμές έκθεσης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αυτούς,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με παράλληλη επιμόρφωση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τη βελτίωση 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γνώσεων, σχετικά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τους κινδύνους στους οποίους εκτίθενται.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Ανώτατο χρόνο ημερήσιας εργασίας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όταν απαιτείται κατά τη διάρκεια 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συμβάντων,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9 ώρες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ανάπαυση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με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πλήρη διατροφή,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σε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καταλύματα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που θα εξασφαλίζουν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τις απαραίτητες συνθήκες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για την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ηρεμία,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την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ξεκούραση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 την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ατομική καθαριότητα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υπαλλήλων,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ως βασικές προϋποθέσεις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προκειμένου να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επανέλθουν στα καθήκοντά τους.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Ανώτατο χρονικό όριο απομάκρυνσης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υπαλλήλου από την έδρα του,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προς ενίσχυση άλλων υπηρεσιών,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οι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48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ώρες.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Για το προσωπικό του Διοικητικού Τομέα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δεν εμπλέκεται σε επιχειρησιακές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ενέργειες,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ο ανώτατος χρόνος ημερήσιας εργασίας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δεν μπορεί να υπερβαίνει τις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7ώρες.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Έλεγχο της εφαρμογής των Διατάξεων περί Υγείας και Ασφάλειας της Εργασίας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στις Πυροσβεστικές Υπηρεσίες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και επιβολή των ποινικών κυρώσεων στην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εργοδοσία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περίπτωση παραβίασης της νομοθεσίας, από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τις αρμόδιες υπηρεσίες της Τοπικής Διοίκησης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(Επιθεώρηση Εργασίας και αντίστοιχες).</w:t>
      </w:r>
    </w:p>
    <w:p>
      <w:pPr>
        <w:pStyle w:val="a3"/>
        <w:numPr>
          <w:ilvl w:val="0"/>
          <w:numId w:val="23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Σύσταση των προβλεπόμενων επιτροπών των εργαζομένων,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τον έλεγχο της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υλοποίησης των διατάξεων.</w:t>
      </w:r>
    </w:p>
    <w:p>
      <w:pPr>
        <w:pStyle w:val="a3"/>
        <w:shd w:val="clear" w:color="auto" w:fill="FFFFFF"/>
        <w:spacing w:after="60"/>
        <w:ind w:left="786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>ΝΕΟ ΜΙΣΘΟΛΟΓΙΟ ΥΠΑΛΛΗΛΩΝ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Άμεση αποκατάσταση των μισθολογικών απωλειών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στα προ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του 2009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επίπεδα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προοπτικά, σύσταση νέου μισθολογίου που θα καλύπτει όλες τις παραμέτρους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lastRenderedPageBreak/>
        <w:t>του επαγγέλματος: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Έτη Υπηρεσίας – Σπουδές – Θέση Ευθύνης – Υπερεργασία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(Υπερωρίες, Νυχτερινά, Αργίες, Κυριακές)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– Οικογενειακή Κατάσταση – Βαρύτητα 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Επικινδυνότητα – Ανθυγιεινότητα.</w:t>
      </w:r>
    </w:p>
    <w:p>
      <w:p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             Βασικές προϋποθέσεις:</w:t>
      </w:r>
    </w:p>
    <w:p>
      <w:pPr>
        <w:pStyle w:val="a3"/>
        <w:numPr>
          <w:ilvl w:val="0"/>
          <w:numId w:val="24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Διαμόρφωση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ενιαίας μισθολογικής κλίμακας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κριτηρίων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στη βάση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των σύγχρονων αναγκών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της αξιοπρεπούς διαβίωσης,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συνυπολογιζόμενου και του επιπέδου σπουδών,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προκειμένου να επιτυγχάνεται η καλύτερη και πληρέστερη εξειδίκευση.</w:t>
      </w:r>
    </w:p>
    <w:p>
      <w:pPr>
        <w:pStyle w:val="a3"/>
        <w:numPr>
          <w:ilvl w:val="0"/>
          <w:numId w:val="24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Αποδέσμευση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μισθού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από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βαθμό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ακώλυτη μισθολογική εξέλιξη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όλες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τις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κατηγορίες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 τα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μισθολογικά κλιμάκια,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με βάση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τα χρόνια υπηρεσίας.</w:t>
      </w:r>
    </w:p>
    <w:p>
      <w:pPr>
        <w:pStyle w:val="a3"/>
        <w:numPr>
          <w:ilvl w:val="0"/>
          <w:numId w:val="24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τα μέχρι τώρα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χρεωστούμενα ρεπό,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με τη σύμφωνη γνώμη των υπαλλήλων να καταβληθεί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εφάπαξ αποζημίωση,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ως λύση του αδιεξόδου που έχει δημιουργήσει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το υπάρχον αντεργατικό καθεστώς προσμέτρησης της υπερεργασίας.</w:t>
      </w:r>
    </w:p>
    <w:p>
      <w:pPr>
        <w:pStyle w:val="a3"/>
        <w:numPr>
          <w:ilvl w:val="0"/>
          <w:numId w:val="24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Άμεση πληρωμή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όλων 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δεδουλευμένων νυχτερινών,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 αναδρομική ισχύ από τον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Ιούλιο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2003.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>ΑΣΦΑΛΙΣΤΙΚΟ</w:t>
      </w:r>
    </w:p>
    <w:p>
      <w:pPr>
        <w:pStyle w:val="a3"/>
        <w:numPr>
          <w:ilvl w:val="0"/>
          <w:numId w:val="25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Κατάργηση όλων των αντιασφαλιστικών νόμων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από 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1990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μετά.</w:t>
      </w:r>
    </w:p>
    <w:p>
      <w:pPr>
        <w:pStyle w:val="a3"/>
        <w:numPr>
          <w:ilvl w:val="0"/>
          <w:numId w:val="25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Άμεση κατάργηση των ασφαλιστικών εισφορών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την περίθαλψη.</w:t>
      </w:r>
    </w:p>
    <w:p>
      <w:pPr>
        <w:pStyle w:val="a3"/>
        <w:numPr>
          <w:ilvl w:val="0"/>
          <w:numId w:val="25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Μείωση των ασφαλιστικών εισφορών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που επιβαρύνουν τον εργαζόμενο για τη σύνταξη στην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προοπτική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κατάργησής τους,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με αντίστοιχη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αύξηση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εργοδοτικών εισφορών.</w:t>
      </w:r>
    </w:p>
    <w:p>
      <w:pPr>
        <w:pStyle w:val="a3"/>
        <w:numPr>
          <w:ilvl w:val="0"/>
          <w:numId w:val="25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Σύνταξη για όλους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30 χρόνια δουλειάς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χωρίς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όριο ηλικίας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ανώτατα ηλικιακά όρια εργασίας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60 χρόνια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τους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άνδρες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55 για τις γυναίκες. Για τους εργαζόμενους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αρέα –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πικίνδυνα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νθυγιεινά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επαγγέλματα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σύνταξη με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25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χρόνια δουλειάς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χωρίς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όριο ηλικίας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ανώτατα ηλικιακά όρια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εργασίας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55 χρόνια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τους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άνδρες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τα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50 για τις γυναίκες.</w:t>
      </w:r>
    </w:p>
    <w:p>
      <w:pPr>
        <w:pStyle w:val="a3"/>
        <w:numPr>
          <w:ilvl w:val="0"/>
          <w:numId w:val="25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Πλήρη ασφαλιστικά και συνταξιοδοτικά δικαιώματα για όλους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σύνταξη στο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80%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αποδοχών αφυπηρέτησης,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αποδιδόμενη αποκλειστικά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από τον κρατικό προϋπολογισμό.</w:t>
      </w:r>
    </w:p>
    <w:p>
      <w:pPr>
        <w:pStyle w:val="a3"/>
        <w:numPr>
          <w:ilvl w:val="0"/>
          <w:numId w:val="25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Άμεση αναγνώριση του αντίστοιχου χρόνου προϋπηρεσίας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προσληφθέντων πυροσβεστών το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1994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αντί το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1989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 και προσμέτρηση του στην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οικονομική – βαθμολογική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τους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εξέλιξη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συνταξιοδοτική τους κατάσταση, χωρίς επιπλέον επιβάρυνση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εργαζομένων.</w:t>
      </w:r>
    </w:p>
    <w:p>
      <w:pPr>
        <w:shd w:val="clear" w:color="auto" w:fill="FFFFFF"/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   Μέχρι να κατακτηθεί και να υλοποιηθεί η πρότασή μας :</w:t>
      </w:r>
    </w:p>
    <w:p>
      <w:pPr>
        <w:pStyle w:val="a3"/>
        <w:numPr>
          <w:ilvl w:val="0"/>
          <w:numId w:val="26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Επαναφορά των επικουρικών ταμείων μας στην αρχική τους κατάσταση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παράλληλες αλλαγές σε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κεντρικό, οργανωτικό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διαχειριστικό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επίπεδο.</w:t>
      </w:r>
    </w:p>
    <w:p>
      <w:pPr>
        <w:pStyle w:val="a3"/>
        <w:numPr>
          <w:ilvl w:val="0"/>
          <w:numId w:val="26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Κατάργηση όλων των περικοπών των συντάξεων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και των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εφάπαξ μερισμάτων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 xml:space="preserve">των εργαζομένων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και πλήρη απόδοσή τους στους δικαιούχους.</w:t>
      </w:r>
    </w:p>
    <w:p>
      <w:pPr>
        <w:shd w:val="clear" w:color="auto" w:fill="FFFFFF"/>
        <w:spacing w:after="60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Απαραίτητες Προϋποθέσεις:</w:t>
      </w:r>
    </w:p>
    <w:p>
      <w:pPr>
        <w:pStyle w:val="a3"/>
        <w:numPr>
          <w:ilvl w:val="0"/>
          <w:numId w:val="27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Επιστροφή των κλεμμένων αποθεματικών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ασφαλιστικών ταμείων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από το 1950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μέχρι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σήμερα.</w:t>
      </w:r>
    </w:p>
    <w:p>
      <w:pPr>
        <w:pStyle w:val="a3"/>
        <w:numPr>
          <w:ilvl w:val="0"/>
          <w:numId w:val="2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Απαγόρευση των επενδύσεων των χρημάτων των εργαζομένων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στον τζόγο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του χρηματιστηρίου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 των άλλων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ληστρικών χρηματοοικονομικών ομίλων.</w:t>
      </w:r>
    </w:p>
    <w:p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lastRenderedPageBreak/>
        <w:t>ΕΠΙΠΛΕΟΝ ΑΙΤΗΜΑΤΑ</w:t>
      </w:r>
    </w:p>
    <w:p>
      <w:pPr>
        <w:pStyle w:val="a3"/>
        <w:numPr>
          <w:ilvl w:val="0"/>
          <w:numId w:val="28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Άμεση καταβολή των οδοιπορικών εξόδων μετάθεσης,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όσους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τα δικαιούνται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δεν τους έχουν χορηγηθεί.</w:t>
      </w:r>
    </w:p>
    <w:p>
      <w:pPr>
        <w:pStyle w:val="a3"/>
        <w:numPr>
          <w:ilvl w:val="0"/>
          <w:numId w:val="28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Άμεση καταβολή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εφάπαξ ενίσχυσης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της εισοδηματικής πολιτικής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του 2009,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όσους υπαλλήλους δεν χορηγήθηκε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εξαιτίας της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ανισότιμης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άδικης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εφαρμογής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σε βάρος των πυροσβεστών,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 προήλθε από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τις κατευθύνσεις του Υπουργείου Οικονομικών.</w:t>
      </w:r>
    </w:p>
    <w:p>
      <w:pPr>
        <w:pStyle w:val="a3"/>
        <w:numPr>
          <w:ilvl w:val="0"/>
          <w:numId w:val="28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Άμεση επαναχορήγηση του επιδόματος χρόνου υπηρεσίας,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που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έχει περικοπεί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από τους πυροσβεστικούς υπαλλήλους,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την ειδικότητα του Πλοηγού.</w:t>
      </w:r>
    </w:p>
    <w:p>
      <w:pPr>
        <w:pStyle w:val="a3"/>
        <w:numPr>
          <w:ilvl w:val="0"/>
          <w:numId w:val="28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Χορήγηση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γονικών αδειών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διευκολύνσεων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σύνολο των υπαλλήλων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του Π.Σ.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 πλήρη εφαρμογή των διατάξεων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του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Δημοσιοϋπαλληλικού Κώδικα.</w:t>
      </w:r>
    </w:p>
    <w:p>
      <w:pPr>
        <w:pStyle w:val="a3"/>
        <w:numPr>
          <w:ilvl w:val="0"/>
          <w:numId w:val="2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Ελεύθερη και δωρεάν πρόσβαση σε βρεφονηπιακούς, παιδικούς σταθμούς και παιδικές κατασκηνώσεις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των παιδιών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των υπαλλήλων του Π.Σ.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όπως 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όλων των εργαζομένων,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υπό την αιγίδα του κράτους,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χωρίς όρους και προϋποθέσεις.</w:t>
      </w:r>
    </w:p>
    <w:p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ΕΠΙΠΡΟΣΘΕΤΑ ΔΙΕΚΔΙΚΟΥΜΑΙ:</w:t>
      </w:r>
    </w:p>
    <w:p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Θεσμοθέτηση Ελεύθερων Συλλογικών Συμβάσεων Εργασίας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σε όλα τα επίπεδα,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στις οποίες θα συμπεριλαμβάνονται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όλα τα ζητήματα που απασχολούν τους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εργαζόμενους.</w:t>
      </w:r>
    </w:p>
    <w:p>
      <w:pPr>
        <w:pStyle w:val="a3"/>
        <w:numPr>
          <w:ilvl w:val="0"/>
          <w:numId w:val="2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Αφορολόγητο όριο 20.000€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κατ’ άτομο,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40.000€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το ανδρόγυνο, με προσαύξηση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5.000€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κάθε ανήλικο παιδί.</w:t>
      </w:r>
    </w:p>
    <w:p>
      <w:pPr>
        <w:pStyle w:val="a3"/>
        <w:numPr>
          <w:ilvl w:val="0"/>
          <w:numId w:val="2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Πάγωμα των ανατιμήσεων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στα είδη πρώτης ανάγκης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και πάταξη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της κερδοσκοπίας.</w:t>
      </w:r>
    </w:p>
    <w:p>
      <w:pPr>
        <w:pStyle w:val="a3"/>
        <w:numPr>
          <w:ilvl w:val="0"/>
          <w:numId w:val="2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Κατάργηση των ελαστικών μορφών απασχόλησης, σταθερή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και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 μόνιμη δουλειά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για όλους.</w:t>
      </w:r>
    </w:p>
    <w:p>
      <w:pPr>
        <w:pStyle w:val="a3"/>
        <w:numPr>
          <w:ilvl w:val="0"/>
          <w:numId w:val="29"/>
        </w:numPr>
        <w:shd w:val="clear" w:color="auto" w:fill="FFFFFF"/>
        <w:spacing w:after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Δωρεάν αποκλειστικά δημόσιο σύστημα Παιδείας – Υγείας – Πρόνοιας για όλους,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χωρίς όρους και προϋποθέσεις.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 xml:space="preserve">   Απαιτούμε ως βασική προϋπόθεση για την υλοποίηση του συνολικού πλαισίου των αιτημάτων μας, προκειμένου να εξασφαλιστεί η απαιτούμενη επαρκής χρηματοδότηση από τον κρατικό προϋπολογισμό, τη φορολογία του μεγάλου κεφαλαίου με συντελεστή 45%, με παράλληλη κατάργηση όλων των φοροαπαλλαγών του.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el-GR"/>
        </w:rPr>
      </w:pPr>
    </w:p>
    <w:p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  <w:t xml:space="preserve">ΓΙΑ ΤΗΝ Ε.Α.Κ.Π. </w:t>
      </w:r>
    </w:p>
    <w:p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el-GR"/>
        </w:rPr>
      </w:pPr>
    </w:p>
    <w:p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el-GR"/>
        </w:rPr>
        <w:t>Η ΕΚΤΕΛΕΣΤΙΚΗ ΓΡΑΜΜΑΤΕΙΑ</w:t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C31"/>
    <w:multiLevelType w:val="hybridMultilevel"/>
    <w:tmpl w:val="971EFC86"/>
    <w:lvl w:ilvl="0" w:tplc="B5BC8652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202E09"/>
    <w:multiLevelType w:val="multilevel"/>
    <w:tmpl w:val="980A6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7772B"/>
    <w:multiLevelType w:val="multilevel"/>
    <w:tmpl w:val="F1D06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E5DD5"/>
    <w:multiLevelType w:val="multilevel"/>
    <w:tmpl w:val="FB14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28"/>
    <w:multiLevelType w:val="hybridMultilevel"/>
    <w:tmpl w:val="00C84C30"/>
    <w:lvl w:ilvl="0" w:tplc="B5BC865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0DD8"/>
    <w:multiLevelType w:val="multilevel"/>
    <w:tmpl w:val="9C061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86CCB"/>
    <w:multiLevelType w:val="hybridMultilevel"/>
    <w:tmpl w:val="A6C42B9C"/>
    <w:lvl w:ilvl="0" w:tplc="B5BC8652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E076DEE"/>
    <w:multiLevelType w:val="hybridMultilevel"/>
    <w:tmpl w:val="AB44BD58"/>
    <w:lvl w:ilvl="0" w:tplc="B5BC8652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35C09BB"/>
    <w:multiLevelType w:val="hybridMultilevel"/>
    <w:tmpl w:val="4FDC0C52"/>
    <w:lvl w:ilvl="0" w:tplc="B5BC8652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D8A0FE4"/>
    <w:multiLevelType w:val="multilevel"/>
    <w:tmpl w:val="DE0E6922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B4439"/>
    <w:multiLevelType w:val="multilevel"/>
    <w:tmpl w:val="F94A4432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04398"/>
    <w:multiLevelType w:val="multilevel"/>
    <w:tmpl w:val="7D6E7BC6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85071"/>
    <w:multiLevelType w:val="multilevel"/>
    <w:tmpl w:val="EB92E01A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01163"/>
    <w:multiLevelType w:val="multilevel"/>
    <w:tmpl w:val="78086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26CDB"/>
    <w:multiLevelType w:val="multilevel"/>
    <w:tmpl w:val="AC001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07B99"/>
    <w:multiLevelType w:val="multilevel"/>
    <w:tmpl w:val="086A4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center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A5C05"/>
    <w:multiLevelType w:val="multilevel"/>
    <w:tmpl w:val="9E9EAF5A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44051"/>
    <w:multiLevelType w:val="hybridMultilevel"/>
    <w:tmpl w:val="5F9AF090"/>
    <w:lvl w:ilvl="0" w:tplc="B5BC8652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5D87ACF"/>
    <w:multiLevelType w:val="multilevel"/>
    <w:tmpl w:val="363E5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A65194"/>
    <w:multiLevelType w:val="multilevel"/>
    <w:tmpl w:val="D3529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528F7"/>
    <w:multiLevelType w:val="hybridMultilevel"/>
    <w:tmpl w:val="72407928"/>
    <w:lvl w:ilvl="0" w:tplc="B5BC865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4404"/>
    <w:multiLevelType w:val="multilevel"/>
    <w:tmpl w:val="2E3AC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CB2A9E"/>
    <w:multiLevelType w:val="hybridMultilevel"/>
    <w:tmpl w:val="5F1AE220"/>
    <w:lvl w:ilvl="0" w:tplc="B5BC8652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4751969"/>
    <w:multiLevelType w:val="multilevel"/>
    <w:tmpl w:val="F2486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C4917"/>
    <w:multiLevelType w:val="hybridMultilevel"/>
    <w:tmpl w:val="896805AA"/>
    <w:lvl w:ilvl="0" w:tplc="B5BC8652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211681"/>
    <w:multiLevelType w:val="hybridMultilevel"/>
    <w:tmpl w:val="71EE10E8"/>
    <w:lvl w:ilvl="0" w:tplc="B5BC865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438F1"/>
    <w:multiLevelType w:val="hybridMultilevel"/>
    <w:tmpl w:val="85FC7642"/>
    <w:lvl w:ilvl="0" w:tplc="B5BC8652">
      <w:start w:val="1"/>
      <w:numFmt w:val="bullet"/>
      <w:lvlText w:val=""/>
      <w:lvlJc w:val="center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64626A5"/>
    <w:multiLevelType w:val="multilevel"/>
    <w:tmpl w:val="97E82AEA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E51E66"/>
    <w:multiLevelType w:val="hybridMultilevel"/>
    <w:tmpl w:val="16C8664C"/>
    <w:lvl w:ilvl="0" w:tplc="B5BC865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4"/>
  </w:num>
  <w:num w:numId="5">
    <w:abstractNumId w:val="1"/>
  </w:num>
  <w:num w:numId="6">
    <w:abstractNumId w:val="23"/>
  </w:num>
  <w:num w:numId="7">
    <w:abstractNumId w:val="5"/>
  </w:num>
  <w:num w:numId="8">
    <w:abstractNumId w:val="3"/>
  </w:num>
  <w:num w:numId="9">
    <w:abstractNumId w:val="18"/>
  </w:num>
  <w:num w:numId="10">
    <w:abstractNumId w:val="19"/>
  </w:num>
  <w:num w:numId="11">
    <w:abstractNumId w:val="2"/>
  </w:num>
  <w:num w:numId="12">
    <w:abstractNumId w:val="9"/>
  </w:num>
  <w:num w:numId="13">
    <w:abstractNumId w:val="13"/>
  </w:num>
  <w:num w:numId="14">
    <w:abstractNumId w:val="27"/>
  </w:num>
  <w:num w:numId="15">
    <w:abstractNumId w:val="12"/>
  </w:num>
  <w:num w:numId="16">
    <w:abstractNumId w:val="11"/>
  </w:num>
  <w:num w:numId="17">
    <w:abstractNumId w:val="15"/>
  </w:num>
  <w:num w:numId="18">
    <w:abstractNumId w:val="22"/>
  </w:num>
  <w:num w:numId="19">
    <w:abstractNumId w:val="4"/>
  </w:num>
  <w:num w:numId="20">
    <w:abstractNumId w:val="20"/>
  </w:num>
  <w:num w:numId="21">
    <w:abstractNumId w:val="25"/>
  </w:num>
  <w:num w:numId="22">
    <w:abstractNumId w:val="28"/>
  </w:num>
  <w:num w:numId="23">
    <w:abstractNumId w:val="17"/>
  </w:num>
  <w:num w:numId="24">
    <w:abstractNumId w:val="26"/>
  </w:num>
  <w:num w:numId="25">
    <w:abstractNumId w:val="0"/>
  </w:num>
  <w:num w:numId="26">
    <w:abstractNumId w:val="8"/>
  </w:num>
  <w:num w:numId="27">
    <w:abstractNumId w:val="7"/>
  </w:num>
  <w:num w:numId="28">
    <w:abstractNumId w:val="24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4E0DA-5D00-4FB5-939A-B2BF98CA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FDE3-0007-4253-9338-3174FAA9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4935</Words>
  <Characters>26649</Characters>
  <Application>Microsoft Office Word</Application>
  <DocSecurity>0</DocSecurity>
  <Lines>222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16</cp:revision>
  <dcterms:created xsi:type="dcterms:W3CDTF">2020-01-29T16:08:00Z</dcterms:created>
  <dcterms:modified xsi:type="dcterms:W3CDTF">2020-01-29T22:02:00Z</dcterms:modified>
</cp:coreProperties>
</file>