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59" w:lineRule="auto"/>
        <w:ind w:right="-1"/>
        <w:jc w:val="center"/>
        <w:rPr>
          <w:rFonts w:ascii="Times New Roman" w:hAnsi="Times New Roman" w:cs="Times New Roman"/>
          <w:b/>
          <w:spacing w:val="46"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spacing w:val="46"/>
          <w:sz w:val="32"/>
          <w:szCs w:val="32"/>
          <w:lang w:bidi="en-US"/>
        </w:rPr>
        <w:t>ΕΝΩΤΙΚΗ ΑΓΩΝΙΣΤΙΚΗ ΚΙΝΗΣΗ ΠΥΡΟΣΒΕΣΤΩΝ</w:t>
      </w:r>
    </w:p>
    <w:p>
      <w:pPr>
        <w:spacing w:after="20" w:line="259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.     Της  Πανελλήνιας  Ομοσπονδίας  Ενώσεων  Υπαλλήλων  Πυροσβεστικού  Σώματος      .</w:t>
      </w:r>
    </w:p>
    <w:p>
      <w:pPr>
        <w:spacing w:after="0" w:line="259" w:lineRule="auto"/>
        <w:jc w:val="center"/>
        <w:rPr>
          <w:lang w:val="en-U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 w:bidi="en-US"/>
        </w:rPr>
        <w:t>Τηλ.: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en-US" w:bidi="en-US"/>
        </w:rPr>
        <w:t xml:space="preserve"> 6978520351,   </w:t>
      </w:r>
      <w:r>
        <w:rPr>
          <w:rFonts w:ascii="Times New Roman" w:hAnsi="Times New Roman" w:cs="Times New Roman"/>
          <w:color w:val="000000"/>
          <w:sz w:val="23"/>
          <w:szCs w:val="23"/>
          <w:lang w:val="en-US" w:bidi="en-US"/>
        </w:rPr>
        <w:t>fax:</w:t>
      </w:r>
      <w:r>
        <w:rPr>
          <w:rFonts w:ascii="Times New Roman" w:hAnsi="Times New Roman" w:cs="Times New Roman"/>
          <w:b/>
          <w:color w:val="000000"/>
          <w:sz w:val="23"/>
          <w:szCs w:val="23"/>
          <w:lang w:val="en-US" w:bidi="en-US"/>
        </w:rPr>
        <w:t xml:space="preserve"> 2674022211,   </w:t>
      </w:r>
      <w:r>
        <w:rPr>
          <w:rFonts w:ascii="Times New Roman" w:hAnsi="Times New Roman" w:cs="Times New Roman"/>
          <w:color w:val="000000"/>
          <w:sz w:val="23"/>
          <w:szCs w:val="23"/>
          <w:lang w:val="en-US" w:bidi="en-US"/>
        </w:rPr>
        <w:t xml:space="preserve">web site: </w:t>
      </w:r>
      <w:hyperlink r:id="rId5">
        <w:r>
          <w:rPr>
            <w:rStyle w:val="InternetLink"/>
            <w:lang w:val="en-US"/>
          </w:rPr>
          <w:t>www.eakp.gr</w:t>
        </w:r>
      </w:hyperlink>
      <w:r>
        <w:rPr>
          <w:rFonts w:ascii="Times New Roman" w:hAnsi="Times New Roman" w:cs="Times New Roman"/>
          <w:b/>
          <w:color w:val="000000"/>
          <w:sz w:val="23"/>
          <w:szCs w:val="23"/>
          <w:lang w:val="en-US" w:bidi="en-US"/>
        </w:rPr>
        <w:t xml:space="preserve">,   </w:t>
      </w:r>
      <w:r>
        <w:rPr>
          <w:rFonts w:ascii="Times New Roman" w:hAnsi="Times New Roman" w:cs="Times New Roman"/>
          <w:color w:val="000000"/>
          <w:sz w:val="23"/>
          <w:szCs w:val="23"/>
          <w:lang w:val="en-US" w:bidi="en-US"/>
        </w:rPr>
        <w:t xml:space="preserve">email: </w:t>
      </w:r>
      <w:hyperlink r:id="rId6">
        <w:r>
          <w:rPr>
            <w:rStyle w:val="InternetLink"/>
            <w:rFonts w:ascii="Times New Roman" w:hAnsi="Times New Roman" w:cs="Times New Roman"/>
            <w:b/>
            <w:color w:val="000000"/>
            <w:sz w:val="23"/>
            <w:szCs w:val="23"/>
            <w:lang w:val="en-US" w:bidi="en-US"/>
          </w:rPr>
          <w:t>info@eakp.gr</w:t>
        </w:r>
      </w:hyperlink>
    </w:p>
    <w:p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  <w:lang w:val="en-US"/>
        </w:rPr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Αθήνα 31 Ιανουαρίου 2020</w:t>
      </w:r>
    </w:p>
    <w:p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>
      <w:pPr>
        <w:spacing w:after="12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ΑΝΑΚΟΙΝΩΣΗ  - ΔΕΛΤΙΟ ΤΥΠΟΥ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Η Ε.Α.Κ.Π.</w:t>
      </w:r>
      <w:r>
        <w:rPr>
          <w:rFonts w:ascii="Times New Roman" w:hAnsi="Times New Roman" w:cs="Times New Roman"/>
          <w:sz w:val="24"/>
          <w:szCs w:val="24"/>
        </w:rPr>
        <w:t xml:space="preserve"> με όλους τους συναδέλφους που ανταποκρίθηκαν στο αγωνιστικό της κάλεσμα,  έστειλαν ξεκάθαρο μήνυμα  στην κυβέρνηση μέσω του Γ.Γ.Π.Π. Ν. Χαρδαλία</w:t>
      </w:r>
      <w:r>
        <w:rPr>
          <w:rFonts w:ascii="Times New Roman" w:hAnsi="Times New Roman" w:cs="Times New Roman"/>
          <w:b/>
          <w:sz w:val="24"/>
          <w:szCs w:val="24"/>
        </w:rPr>
        <w:t xml:space="preserve"> « Πάρτε πίσω το Σχέδιο Νόμου » </w:t>
      </w:r>
      <w:r>
        <w:rPr>
          <w:rFonts w:ascii="Times New Roman" w:hAnsi="Times New Roman" w:cs="Times New Roman"/>
          <w:sz w:val="24"/>
          <w:szCs w:val="24"/>
        </w:rPr>
        <w:t>&amp; σε όλα τα πολιτικά κόμματα</w:t>
      </w:r>
      <w:r>
        <w:rPr>
          <w:rFonts w:ascii="Times New Roman" w:hAnsi="Times New Roman" w:cs="Times New Roman"/>
          <w:b/>
          <w:sz w:val="24"/>
          <w:szCs w:val="24"/>
        </w:rPr>
        <w:t xml:space="preserve"> «Καμία στήριξη στο νόμο λαιμητόμο για την Πολιτική Προστασία, την Πυρασφάλεια της χώρας και των εργασιακών μας δικαιωμάτων » </w:t>
      </w:r>
    </w:p>
    <w:p>
      <w:pPr>
        <w:spacing w:after="120" w:line="259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Υπουργείο Προστασίας του Πολίτη                             Ελληνικό Κοινοβούλιο </w:t>
      </w:r>
    </w:p>
    <w:p>
      <w:pPr>
        <w:spacing w:after="0" w:line="259" w:lineRule="auto"/>
        <w:ind w:firstLine="340"/>
        <w:jc w:val="both"/>
      </w:pPr>
      <w:r>
        <w:rPr>
          <w:noProof/>
          <w:lang w:eastAsia="el-GR"/>
        </w:rPr>
        <w:drawing>
          <wp:inline distT="0" distB="0" distL="0" distR="0">
            <wp:extent cx="3108960" cy="1767296"/>
            <wp:effectExtent l="19050" t="0" r="0" b="0"/>
            <wp:docPr id="1" name="Εικόνα 1" descr="C:\Users\mixail\Documents\ΑΡΧΕΙΑ  ΣΚΛΗΡΟΥ  TRANSCEND\KKE\ΝΟΜΟΣΧΕΔΙΑ ΥΠΟ ΣΥΖΗΤΗΣΗ\ΝΟΜΟΣΧΕΔΙΟ ΓΕΝΙΚΗΣ ΓΡΑΜΜΑΤΕΙΑΣ ΠΟΛΙΤΙΚΗΣ ΠΡΟΣΤΑΣΙΑΣ\ΑΓΩΝΙΣΤΙΚΕΣ ΚΙΝΗΤΟΠΟΙΗΣΕΙΣ ΠΑΝΩ ΣΥΝΘΗΜΑΤΑ\ΠΑΡΑΣΤΑΣΗ ΔΙΑΜΑΡΤΥΡΙΑΣ\7 foto kinitopoiisi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xail\Documents\ΑΡΧΕΙΑ  ΣΚΛΗΡΟΥ  TRANSCEND\KKE\ΝΟΜΟΣΧΕΔΙΑ ΥΠΟ ΣΥΖΗΤΗΣΗ\ΝΟΜΟΣΧΕΔΙΟ ΓΕΝΙΚΗΣ ΓΡΑΜΜΑΤΕΙΑΣ ΠΟΛΙΤΙΚΗΣ ΠΡΟΣΤΑΣΙΑΣ\ΑΓΩΝΙΣΤΙΚΕΣ ΚΙΝΗΤΟΠΟΙΗΣΕΙΣ ΠΑΝΩ ΣΥΝΘΗΜΑΤΑ\ΠΑΡΑΣΤΑΣΗ ΔΙΑΜΑΡΤΥΡΙΑΣ\7 foto kinitopoiisi 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76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3042891" cy="1737360"/>
            <wp:effectExtent l="19050" t="0" r="5109" b="0"/>
            <wp:docPr id="5" name="Εικόνα 2" descr="C:\Users\mixail\Documents\ΑΡΧΕΙΑ  ΣΚΛΗΡΟΥ  TRANSCEND\KKE\ΝΟΜΟΣΧΕΔΙΑ ΥΠΟ ΣΥΖΗΤΗΣΗ\ΝΟΜΟΣΧΕΔΙΟ ΓΕΝΙΚΗΣ ΓΡΑΜΜΑΤΕΙΑΣ ΠΟΛΙΤΙΚΗΣ ΠΡΟΣΤΑΣΙΑΣ\ΑΓΩΝΙΣΤΙΚΕΣ ΚΙΝΗΤΟΠΟΙΗΣΕΙΣ ΠΑΝΩ ΣΥΝΘΗΜΑΤΑ\ΠΑΡΑΣΤΑΣΗ ΔΙΑΜΑΡΤΥΡΙΑΣ\4 foto kinitopiisi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xail\Documents\ΑΡΧΕΙΑ  ΣΚΛΗΡΟΥ  TRANSCEND\KKE\ΝΟΜΟΣΧΕΔΙΑ ΥΠΟ ΣΥΖΗΤΗΣΗ\ΝΟΜΟΣΧΕΔΙΟ ΓΕΝΙΚΗΣ ΓΡΑΜΜΑΤΕΙΑΣ ΠΟΛΙΤΙΚΗΣ ΠΡΟΣΤΑΣΙΑΣ\ΑΓΩΝΙΣΤΙΚΕΣ ΚΙΝΗΤΟΠΟΙΗΣΕΙΣ ΠΑΝΩ ΣΥΝΘΗΜΑΤΑ\ΠΑΡΑΣΤΑΣΗ ΔΙΑΜΑΡΤΥΡΙΑΣ\4 foto kinitopiisi 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891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59" w:lineRule="auto"/>
        <w:ind w:firstLine="34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Η </w:t>
      </w:r>
      <w:r>
        <w:rPr>
          <w:rFonts w:ascii="Arial Narrow" w:hAnsi="Arial Narrow" w:cs="Times New Roman"/>
          <w:b/>
          <w:sz w:val="24"/>
          <w:szCs w:val="24"/>
        </w:rPr>
        <w:t>Ε</w:t>
      </w:r>
      <w:r>
        <w:rPr>
          <w:rFonts w:ascii="Arial Narrow" w:hAnsi="Arial Narrow" w:cs="Times New Roman"/>
          <w:sz w:val="24"/>
          <w:szCs w:val="24"/>
        </w:rPr>
        <w:t xml:space="preserve">νωτική </w:t>
      </w:r>
      <w:r>
        <w:rPr>
          <w:rFonts w:ascii="Arial Narrow" w:hAnsi="Arial Narrow" w:cs="Times New Roman"/>
          <w:b/>
          <w:sz w:val="24"/>
          <w:szCs w:val="24"/>
        </w:rPr>
        <w:t>Α</w:t>
      </w:r>
      <w:r>
        <w:rPr>
          <w:rFonts w:ascii="Arial Narrow" w:hAnsi="Arial Narrow" w:cs="Times New Roman"/>
          <w:sz w:val="24"/>
          <w:szCs w:val="24"/>
        </w:rPr>
        <w:t xml:space="preserve">γωνιστική </w:t>
      </w:r>
      <w:r>
        <w:rPr>
          <w:rFonts w:ascii="Arial Narrow" w:hAnsi="Arial Narrow" w:cs="Times New Roman"/>
          <w:b/>
          <w:sz w:val="24"/>
          <w:szCs w:val="24"/>
        </w:rPr>
        <w:t>Κ</w:t>
      </w:r>
      <w:r>
        <w:rPr>
          <w:rFonts w:ascii="Arial Narrow" w:hAnsi="Arial Narrow" w:cs="Times New Roman"/>
          <w:sz w:val="24"/>
          <w:szCs w:val="24"/>
        </w:rPr>
        <w:t xml:space="preserve">ίνηση </w:t>
      </w:r>
      <w:r>
        <w:rPr>
          <w:rFonts w:ascii="Arial Narrow" w:hAnsi="Arial Narrow" w:cs="Times New Roman"/>
          <w:b/>
          <w:sz w:val="24"/>
          <w:szCs w:val="24"/>
        </w:rPr>
        <w:t>Π</w:t>
      </w:r>
      <w:r>
        <w:rPr>
          <w:rFonts w:ascii="Arial Narrow" w:hAnsi="Arial Narrow" w:cs="Times New Roman"/>
          <w:sz w:val="24"/>
          <w:szCs w:val="24"/>
        </w:rPr>
        <w:t xml:space="preserve">υροσβεστών εκφράζει τις </w:t>
      </w:r>
      <w:r>
        <w:rPr>
          <w:rFonts w:ascii="Arial Narrow" w:hAnsi="Arial Narrow" w:cs="Times New Roman"/>
          <w:b/>
          <w:sz w:val="24"/>
          <w:szCs w:val="24"/>
        </w:rPr>
        <w:t>ευχαριστίες της</w:t>
      </w:r>
      <w:r>
        <w:rPr>
          <w:rFonts w:ascii="Arial Narrow" w:hAnsi="Arial Narrow" w:cs="Times New Roman"/>
          <w:sz w:val="24"/>
          <w:szCs w:val="24"/>
        </w:rPr>
        <w:t xml:space="preserve"> στις δεκάδες των συναδέλφων </w:t>
      </w:r>
      <w:r>
        <w:rPr>
          <w:rFonts w:ascii="Arial Narrow" w:hAnsi="Arial Narrow" w:cs="Times New Roman"/>
          <w:b/>
          <w:sz w:val="24"/>
          <w:szCs w:val="24"/>
        </w:rPr>
        <w:t>χαμηλόβαθμους, αξιωματικούς , πενταετής και εποχικούς</w:t>
      </w:r>
      <w:r>
        <w:rPr>
          <w:rFonts w:ascii="Arial Narrow" w:hAnsi="Arial Narrow" w:cs="Times New Roman"/>
          <w:sz w:val="24"/>
          <w:szCs w:val="24"/>
        </w:rPr>
        <w:t xml:space="preserve"> που συμμετείχαν την </w:t>
      </w:r>
      <w:r>
        <w:rPr>
          <w:rFonts w:ascii="Arial Narrow" w:hAnsi="Arial Narrow" w:cs="Times New Roman"/>
          <w:b/>
          <w:sz w:val="24"/>
          <w:szCs w:val="24"/>
        </w:rPr>
        <w:t>Πέμπτη 30 Ιανουαρίου 2020</w:t>
      </w:r>
      <w:r>
        <w:rPr>
          <w:rFonts w:ascii="Arial Narrow" w:hAnsi="Arial Narrow" w:cs="Times New Roman"/>
          <w:sz w:val="24"/>
          <w:szCs w:val="24"/>
        </w:rPr>
        <w:t xml:space="preserve"> στην </w:t>
      </w:r>
      <w:r>
        <w:rPr>
          <w:rFonts w:ascii="Arial Narrow" w:hAnsi="Arial Narrow" w:cs="Times New Roman"/>
          <w:b/>
          <w:sz w:val="24"/>
          <w:szCs w:val="24"/>
        </w:rPr>
        <w:t xml:space="preserve">παράσταση διαμαρτυρίας στο υπουργείο προστασίας του πολίτη και στο ελληνικό κοινοβούλιο καθώς και στους αποστράτους εκπροσώπους της Π.Ε.Α.Π.Σ.  </w:t>
      </w:r>
    </w:p>
    <w:p>
      <w:pPr>
        <w:spacing w:after="120" w:line="259" w:lineRule="auto"/>
        <w:ind w:firstLine="3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Αναγνωρίζει στο πρόσωπο τους την </w:t>
      </w:r>
      <w:r>
        <w:rPr>
          <w:rFonts w:ascii="Arial Narrow" w:hAnsi="Arial Narrow" w:cs="Times New Roman"/>
          <w:b/>
          <w:sz w:val="24"/>
          <w:szCs w:val="24"/>
        </w:rPr>
        <w:t>υπευθυνότητα που έδειξαν αναλογιζόμενοι τις ιστορικές στιγμές</w:t>
      </w:r>
      <w:r>
        <w:rPr>
          <w:rFonts w:ascii="Arial Narrow" w:hAnsi="Arial Narrow" w:cs="Times New Roman"/>
          <w:sz w:val="24"/>
          <w:szCs w:val="24"/>
        </w:rPr>
        <w:t xml:space="preserve">, με την παρουσία τους στην </w:t>
      </w:r>
      <w:r>
        <w:rPr>
          <w:rFonts w:ascii="Arial Narrow" w:hAnsi="Arial Narrow" w:cs="Times New Roman"/>
          <w:b/>
          <w:sz w:val="24"/>
          <w:szCs w:val="24"/>
        </w:rPr>
        <w:t>μοναδική ένστολη διαμαρτυρία</w:t>
      </w:r>
      <w:r>
        <w:rPr>
          <w:rFonts w:ascii="Arial Narrow" w:hAnsi="Arial Narrow" w:cs="Times New Roman"/>
          <w:sz w:val="24"/>
          <w:szCs w:val="24"/>
        </w:rPr>
        <w:t xml:space="preserve"> που διοργανώθηκε απέναντι σε έναν νόμο που στην κυριολεξία έρχεται να </w:t>
      </w:r>
      <w:r>
        <w:rPr>
          <w:rFonts w:ascii="Arial Narrow" w:hAnsi="Arial Narrow" w:cs="Times New Roman"/>
          <w:b/>
          <w:sz w:val="24"/>
          <w:szCs w:val="24"/>
        </w:rPr>
        <w:t>αποτελειώσει την πυροπροστασία της χώρας και τα εργασιακά μας δικαιώματα.</w:t>
      </w:r>
      <w:r>
        <w:rPr>
          <w:rFonts w:ascii="Arial Narrow" w:hAnsi="Arial Narrow" w:cs="Times New Roman"/>
          <w:sz w:val="24"/>
          <w:szCs w:val="24"/>
        </w:rPr>
        <w:t xml:space="preserve"> Προσήλθαν από τις πιο απομακρυσμένες περιοχές της χώρας ( </w:t>
      </w:r>
      <w:r>
        <w:rPr>
          <w:rFonts w:ascii="Arial Narrow" w:hAnsi="Arial Narrow" w:cs="Times New Roman"/>
          <w:b/>
          <w:sz w:val="24"/>
          <w:szCs w:val="24"/>
        </w:rPr>
        <w:t xml:space="preserve">Βόρειο &amp; Νότιο Αιγαίο, Ιόνια νησιά, Κεντρική &amp; Δυτική Μακεδονία, Ήπειρο ) </w:t>
      </w:r>
      <w:r>
        <w:rPr>
          <w:rFonts w:ascii="Arial Narrow" w:hAnsi="Arial Narrow" w:cs="Times New Roman"/>
          <w:sz w:val="24"/>
          <w:szCs w:val="24"/>
        </w:rPr>
        <w:t>καθώς και από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την</w:t>
      </w:r>
      <w:r>
        <w:rPr>
          <w:rFonts w:ascii="Arial Narrow" w:hAnsi="Arial Narrow" w:cs="Times New Roman"/>
          <w:b/>
          <w:sz w:val="24"/>
          <w:szCs w:val="24"/>
        </w:rPr>
        <w:t xml:space="preserve"> Στερεά Ελλάδα </w:t>
      </w:r>
      <w:r>
        <w:rPr>
          <w:rFonts w:ascii="Arial Narrow" w:hAnsi="Arial Narrow" w:cs="Times New Roman"/>
          <w:sz w:val="24"/>
          <w:szCs w:val="24"/>
        </w:rPr>
        <w:t>και την</w:t>
      </w:r>
      <w:r>
        <w:rPr>
          <w:rFonts w:ascii="Arial Narrow" w:hAnsi="Arial Narrow" w:cs="Times New Roman"/>
          <w:b/>
          <w:sz w:val="24"/>
          <w:szCs w:val="24"/>
        </w:rPr>
        <w:t xml:space="preserve"> Αττική,</w:t>
      </w:r>
      <w:r>
        <w:rPr>
          <w:rFonts w:ascii="Arial Narrow" w:hAnsi="Arial Narrow" w:cs="Times New Roman"/>
          <w:sz w:val="24"/>
          <w:szCs w:val="24"/>
        </w:rPr>
        <w:t xml:space="preserve"> αψηφώντας αποστάσεις, έξοδα, οικογενειακές υποχρεώσεις, </w:t>
      </w:r>
      <w:r>
        <w:rPr>
          <w:rFonts w:ascii="Arial Narrow" w:hAnsi="Arial Narrow" w:cs="Times New Roman"/>
          <w:b/>
          <w:sz w:val="24"/>
          <w:szCs w:val="24"/>
        </w:rPr>
        <w:t>γυρνώντας την πλάτη στον καθολικό συμβιβασμό και την υποταγή που διαλαλούν οι κήρυκες του κυβερνητικού συνδικαλισμού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όλων των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συνδικαλιστικών οργανώσεων</w:t>
      </w:r>
      <w:r>
        <w:rPr>
          <w:rFonts w:ascii="Arial Narrow" w:hAnsi="Arial Narrow" w:cs="Times New Roman"/>
          <w:sz w:val="24"/>
          <w:szCs w:val="24"/>
        </w:rPr>
        <w:t xml:space="preserve"> και </w:t>
      </w:r>
      <w:r>
        <w:rPr>
          <w:rFonts w:ascii="Arial Narrow" w:hAnsi="Arial Narrow" w:cs="Times New Roman"/>
          <w:b/>
          <w:sz w:val="24"/>
          <w:szCs w:val="24"/>
        </w:rPr>
        <w:t>παρατάξεων</w:t>
      </w:r>
      <w:r>
        <w:rPr>
          <w:rFonts w:ascii="Arial Narrow" w:hAnsi="Arial Narrow" w:cs="Times New Roman"/>
          <w:sz w:val="24"/>
          <w:szCs w:val="24"/>
        </w:rPr>
        <w:t xml:space="preserve"> του Π.Σ. </w:t>
      </w:r>
      <w:r>
        <w:rPr>
          <w:rFonts w:ascii="Arial Narrow" w:hAnsi="Arial Narrow" w:cs="Times New Roman"/>
          <w:b/>
          <w:sz w:val="24"/>
          <w:szCs w:val="24"/>
        </w:rPr>
        <w:t>χωρίς καμία εξαίρεση</w:t>
      </w:r>
      <w:r>
        <w:rPr>
          <w:rFonts w:ascii="Arial Narrow" w:hAnsi="Arial Narrow" w:cs="Times New Roman"/>
          <w:sz w:val="24"/>
          <w:szCs w:val="24"/>
        </w:rPr>
        <w:t xml:space="preserve">, απέναντι στις </w:t>
      </w:r>
      <w:r>
        <w:rPr>
          <w:rFonts w:ascii="Arial Narrow" w:hAnsi="Arial Narrow" w:cs="Times New Roman"/>
          <w:b/>
          <w:sz w:val="24"/>
          <w:szCs w:val="24"/>
        </w:rPr>
        <w:t>ιστορικές ανατροπές</w:t>
      </w:r>
      <w:r>
        <w:rPr>
          <w:rFonts w:ascii="Arial Narrow" w:hAnsi="Arial Narrow" w:cs="Times New Roman"/>
          <w:sz w:val="24"/>
          <w:szCs w:val="24"/>
        </w:rPr>
        <w:t xml:space="preserve"> που επιβάλλονται. </w:t>
      </w:r>
    </w:p>
    <w:p>
      <w:pPr>
        <w:spacing w:after="0" w:line="259" w:lineRule="auto"/>
        <w:ind w:firstLine="34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Η  </w:t>
      </w:r>
      <w:r>
        <w:rPr>
          <w:rFonts w:ascii="Arial Narrow" w:hAnsi="Arial Narrow" w:cs="Times New Roman"/>
          <w:b/>
          <w:sz w:val="24"/>
          <w:szCs w:val="24"/>
        </w:rPr>
        <w:t>κινητοποίηση</w:t>
      </w:r>
      <w:r>
        <w:rPr>
          <w:rFonts w:ascii="Arial Narrow" w:hAnsi="Arial Narrow" w:cs="Times New Roman"/>
          <w:sz w:val="24"/>
          <w:szCs w:val="24"/>
        </w:rPr>
        <w:t xml:space="preserve"> ξεκίνησε στις  </w:t>
      </w:r>
      <w:r>
        <w:rPr>
          <w:rFonts w:ascii="Arial Narrow" w:hAnsi="Arial Narrow" w:cs="Times New Roman"/>
          <w:b/>
          <w:sz w:val="24"/>
          <w:szCs w:val="24"/>
        </w:rPr>
        <w:t>11,30΄</w:t>
      </w:r>
      <w:r>
        <w:rPr>
          <w:rFonts w:ascii="Arial Narrow" w:hAnsi="Arial Narrow" w:cs="Times New Roman"/>
          <w:sz w:val="24"/>
          <w:szCs w:val="24"/>
        </w:rPr>
        <w:t xml:space="preserve">  από το </w:t>
      </w:r>
      <w:r>
        <w:rPr>
          <w:rFonts w:ascii="Arial Narrow" w:hAnsi="Arial Narrow" w:cs="Times New Roman"/>
          <w:b/>
          <w:sz w:val="24"/>
          <w:szCs w:val="24"/>
        </w:rPr>
        <w:t>Υπουργείο Προστασίας του Πολίτη</w:t>
      </w:r>
      <w:r>
        <w:rPr>
          <w:rFonts w:ascii="Arial Narrow" w:hAnsi="Arial Narrow" w:cs="Times New Roman"/>
          <w:sz w:val="24"/>
          <w:szCs w:val="24"/>
        </w:rPr>
        <w:t xml:space="preserve"> μέχρι και τις </w:t>
      </w:r>
      <w:r>
        <w:rPr>
          <w:rFonts w:ascii="Arial Narrow" w:hAnsi="Arial Narrow" w:cs="Times New Roman"/>
          <w:b/>
          <w:sz w:val="24"/>
          <w:szCs w:val="24"/>
        </w:rPr>
        <w:t>14,30΄</w:t>
      </w:r>
      <w:r>
        <w:rPr>
          <w:rFonts w:ascii="Arial Narrow" w:hAnsi="Arial Narrow" w:cs="Times New Roman"/>
          <w:sz w:val="24"/>
          <w:szCs w:val="24"/>
        </w:rPr>
        <w:t xml:space="preserve">και συνεχίστηκε έξω από το </w:t>
      </w:r>
      <w:r>
        <w:rPr>
          <w:rFonts w:ascii="Arial Narrow" w:hAnsi="Arial Narrow" w:cs="Times New Roman"/>
          <w:b/>
          <w:sz w:val="24"/>
          <w:szCs w:val="24"/>
        </w:rPr>
        <w:t>ελληνικό κοινοβούλιο,</w:t>
      </w:r>
      <w:r>
        <w:rPr>
          <w:rFonts w:ascii="Arial Narrow" w:hAnsi="Arial Narrow" w:cs="Times New Roman"/>
          <w:sz w:val="24"/>
          <w:szCs w:val="24"/>
        </w:rPr>
        <w:t xml:space="preserve"> και με τη λήξη αυτής στις </w:t>
      </w:r>
      <w:r>
        <w:rPr>
          <w:rFonts w:ascii="Arial Narrow" w:hAnsi="Arial Narrow" w:cs="Times New Roman"/>
          <w:b/>
          <w:sz w:val="24"/>
          <w:szCs w:val="24"/>
        </w:rPr>
        <w:t xml:space="preserve">17.00΄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δώθηκε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υπόσχεση για συνέχιση των κινητοποιήσεων!</w:t>
      </w:r>
    </w:p>
    <w:p>
      <w:pPr>
        <w:spacing w:after="0" w:line="259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Πενταμελή αντιπροσωπία των διαμαρτυρομένων, αποτελεούμενη από εκπροσώπους μονίμων, πενταετών, εποχικών και αποστράτων (</w:t>
      </w:r>
      <w:r>
        <w:rPr>
          <w:rFonts w:ascii="Arial Narrow" w:hAnsi="Arial Narrow" w:cs="Times New Roman"/>
          <w:b/>
          <w:sz w:val="24"/>
          <w:szCs w:val="24"/>
        </w:rPr>
        <w:t>12,40΄- 14,00΄</w:t>
      </w:r>
      <w:r>
        <w:rPr>
          <w:rFonts w:ascii="Arial Narrow" w:hAnsi="Arial Narrow" w:cs="Times New Roman"/>
          <w:sz w:val="24"/>
          <w:szCs w:val="24"/>
        </w:rPr>
        <w:t xml:space="preserve">) συναντήθηκε με τον </w:t>
      </w:r>
      <w:r>
        <w:rPr>
          <w:rFonts w:ascii="Arial Narrow" w:hAnsi="Arial Narrow" w:cs="Times New Roman"/>
          <w:b/>
          <w:sz w:val="24"/>
          <w:szCs w:val="24"/>
        </w:rPr>
        <w:t>Γ.Γ.Π.Π. Νικόλαο Χαρδαλιά</w:t>
      </w:r>
      <w:r>
        <w:rPr>
          <w:rFonts w:ascii="Arial Narrow" w:hAnsi="Arial Narrow" w:cs="Times New Roman"/>
          <w:sz w:val="24"/>
          <w:szCs w:val="24"/>
        </w:rPr>
        <w:t xml:space="preserve"> (λόγω απουσίας του Υπουργού Προστασίας του Πολίτη στις εργασίες της βουλής</w:t>
      </w:r>
      <w:bookmarkStart w:id="0" w:name="_GoBack"/>
      <w:bookmarkEnd w:id="0"/>
      <w:r>
        <w:rPr>
          <w:rFonts w:ascii="Arial Narrow" w:hAnsi="Arial Narrow" w:cs="Times New Roman"/>
          <w:sz w:val="24"/>
          <w:szCs w:val="24"/>
        </w:rPr>
        <w:t xml:space="preserve">), παρουσία και του </w:t>
      </w:r>
      <w:r>
        <w:rPr>
          <w:rFonts w:ascii="Arial Narrow" w:hAnsi="Arial Narrow" w:cs="Times New Roman"/>
          <w:b/>
          <w:sz w:val="24"/>
          <w:szCs w:val="24"/>
        </w:rPr>
        <w:t>Διευθυντή γραφείου του Υπουργού</w:t>
      </w:r>
      <w:r>
        <w:rPr>
          <w:rFonts w:ascii="Arial Narrow" w:hAnsi="Arial Narrow" w:cs="Times New Roman"/>
          <w:sz w:val="24"/>
          <w:szCs w:val="24"/>
        </w:rPr>
        <w:t xml:space="preserve"> και στην βουλή με εκπροσώπους όλων των πολιτικών κομμάτων ( Ν.Δ., ΣΥΡΙΖΑ, ΚΙΝΑΛ, ΚΚΕ , ΜΕΡΑ 25 , ΕΛΛΗΝΙΚΗ ΛΥΣΗ ). </w:t>
      </w:r>
    </w:p>
    <w:p>
      <w:pPr>
        <w:spacing w:after="0" w:line="259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Σε όλους εκφράστηκε και παραδόθηκε η θέση της </w:t>
      </w:r>
      <w:r>
        <w:rPr>
          <w:rFonts w:ascii="Arial Narrow" w:hAnsi="Arial Narrow" w:cs="Times New Roman"/>
          <w:b/>
          <w:sz w:val="24"/>
          <w:szCs w:val="24"/>
        </w:rPr>
        <w:t>Ε.Α.Κ.Π.</w:t>
      </w:r>
      <w:r>
        <w:rPr>
          <w:rFonts w:ascii="Arial Narrow" w:hAnsi="Arial Narrow" w:cs="Times New Roman"/>
          <w:sz w:val="24"/>
          <w:szCs w:val="24"/>
        </w:rPr>
        <w:t xml:space="preserve"> μέσω του </w:t>
      </w:r>
      <w:r>
        <w:rPr>
          <w:rFonts w:ascii="Arial Narrow" w:hAnsi="Arial Narrow" w:cs="Times New Roman"/>
          <w:b/>
          <w:sz w:val="24"/>
          <w:szCs w:val="24"/>
        </w:rPr>
        <w:t>6</w:t>
      </w:r>
      <w:r>
        <w:rPr>
          <w:rFonts w:ascii="Arial Narrow" w:hAnsi="Arial Narrow" w:cs="Times New Roman"/>
          <w:sz w:val="24"/>
          <w:szCs w:val="24"/>
        </w:rPr>
        <w:t xml:space="preserve">σέλιδου </w:t>
      </w:r>
      <w:r>
        <w:rPr>
          <w:rFonts w:ascii="Arial Narrow" w:hAnsi="Arial Narrow" w:cs="Times New Roman"/>
          <w:b/>
          <w:sz w:val="24"/>
          <w:szCs w:val="24"/>
        </w:rPr>
        <w:t>ψηφίσματος</w:t>
      </w:r>
      <w:r>
        <w:rPr>
          <w:rFonts w:ascii="Arial Narrow" w:hAnsi="Arial Narrow" w:cs="Times New Roman"/>
          <w:sz w:val="24"/>
          <w:szCs w:val="24"/>
        </w:rPr>
        <w:t xml:space="preserve"> και του </w:t>
      </w:r>
      <w:r>
        <w:rPr>
          <w:rFonts w:ascii="Arial Narrow" w:hAnsi="Arial Narrow" w:cs="Times New Roman"/>
          <w:b/>
          <w:sz w:val="24"/>
          <w:szCs w:val="24"/>
        </w:rPr>
        <w:t>10</w:t>
      </w:r>
      <w:r>
        <w:rPr>
          <w:rFonts w:ascii="Arial Narrow" w:hAnsi="Arial Narrow" w:cs="Times New Roman"/>
          <w:sz w:val="24"/>
          <w:szCs w:val="24"/>
        </w:rPr>
        <w:t xml:space="preserve">σελιδου </w:t>
      </w:r>
      <w:r>
        <w:rPr>
          <w:rFonts w:ascii="Arial Narrow" w:hAnsi="Arial Narrow" w:cs="Times New Roman"/>
          <w:b/>
          <w:sz w:val="24"/>
          <w:szCs w:val="24"/>
        </w:rPr>
        <w:t>ενημερωτικού σημειώματος</w:t>
      </w:r>
      <w:r>
        <w:rPr>
          <w:rFonts w:ascii="Arial Narrow" w:hAnsi="Arial Narrow" w:cs="Times New Roman"/>
          <w:sz w:val="24"/>
          <w:szCs w:val="24"/>
        </w:rPr>
        <w:t xml:space="preserve"> για το σχέδιο Νόμου και κατατέθηκε επίσης το </w:t>
      </w:r>
      <w:r>
        <w:rPr>
          <w:rFonts w:ascii="Arial Narrow" w:hAnsi="Arial Narrow" w:cs="Times New Roman"/>
          <w:b/>
          <w:sz w:val="24"/>
          <w:szCs w:val="24"/>
        </w:rPr>
        <w:t>12</w:t>
      </w:r>
      <w:r>
        <w:rPr>
          <w:rFonts w:ascii="Arial Narrow" w:hAnsi="Arial Narrow" w:cs="Times New Roman"/>
          <w:sz w:val="24"/>
          <w:szCs w:val="24"/>
        </w:rPr>
        <w:t xml:space="preserve">σελιδο πλαίσιο των προτάσεων της για </w:t>
      </w:r>
      <w:r>
        <w:rPr>
          <w:rFonts w:ascii="Arial Narrow" w:eastAsia="Times New Roman" w:hAnsi="Arial Narrow"/>
          <w:bCs/>
          <w:sz w:val="24"/>
          <w:szCs w:val="24"/>
          <w:bdr w:val="none" w:sz="0" w:space="0" w:color="auto" w:frame="1"/>
          <w:lang w:eastAsia="el-GR"/>
        </w:rPr>
        <w:t xml:space="preserve">το </w:t>
      </w: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lang w:eastAsia="el-GR"/>
        </w:rPr>
        <w:t xml:space="preserve">βασικό πλαίσιο  θεσμικών – οικονομικών αιτημάτων &amp; την Αναδιοργάνωση του Π.Σ. </w:t>
      </w:r>
      <w:r>
        <w:rPr>
          <w:rFonts w:ascii="Arial Narrow" w:eastAsia="Times New Roman" w:hAnsi="Arial Narrow"/>
          <w:bCs/>
          <w:sz w:val="24"/>
          <w:szCs w:val="24"/>
          <w:bdr w:val="none" w:sz="0" w:space="0" w:color="auto" w:frame="1"/>
          <w:lang w:eastAsia="el-GR"/>
        </w:rPr>
        <w:t xml:space="preserve">και το </w:t>
      </w: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lang w:eastAsia="el-GR"/>
        </w:rPr>
        <w:t>13</w:t>
      </w:r>
      <w:r>
        <w:rPr>
          <w:rFonts w:ascii="Arial Narrow" w:eastAsia="Times New Roman" w:hAnsi="Arial Narrow"/>
          <w:bCs/>
          <w:sz w:val="24"/>
          <w:szCs w:val="24"/>
          <w:bdr w:val="none" w:sz="0" w:space="0" w:color="auto" w:frame="1"/>
          <w:lang w:eastAsia="el-GR"/>
        </w:rPr>
        <w:t xml:space="preserve">σελιδο </w:t>
      </w: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lang w:eastAsia="el-GR"/>
        </w:rPr>
        <w:t xml:space="preserve">σχέδιο Π.Δ. </w:t>
      </w:r>
      <w:r>
        <w:rPr>
          <w:rFonts w:ascii="Arial Narrow" w:eastAsia="Times New Roman" w:hAnsi="Arial Narrow"/>
          <w:bCs/>
          <w:sz w:val="24"/>
          <w:szCs w:val="24"/>
          <w:bdr w:val="none" w:sz="0" w:space="0" w:color="auto" w:frame="1"/>
          <w:lang w:eastAsia="el-GR"/>
        </w:rPr>
        <w:t>που συνέταξε</w:t>
      </w: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lang w:eastAsia="el-GR"/>
        </w:rPr>
        <w:t xml:space="preserve"> για τον κανονισμό μεταθέσεων</w:t>
      </w:r>
      <w:r>
        <w:rPr>
          <w:rFonts w:ascii="Arial Narrow" w:eastAsia="Times New Roman" w:hAnsi="Arial Narrow"/>
          <w:bCs/>
          <w:sz w:val="24"/>
          <w:szCs w:val="24"/>
          <w:bdr w:val="none" w:sz="0" w:space="0" w:color="auto" w:frame="1"/>
          <w:lang w:eastAsia="el-GR"/>
        </w:rPr>
        <w:t xml:space="preserve"> των υπαλλήλων του Π.Σ.( Τα </w:t>
      </w: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lang w:eastAsia="el-GR"/>
        </w:rPr>
        <w:t xml:space="preserve">4 </w:t>
      </w:r>
      <w:r>
        <w:rPr>
          <w:rFonts w:ascii="Arial Narrow" w:eastAsia="Times New Roman" w:hAnsi="Arial Narrow"/>
          <w:bCs/>
          <w:sz w:val="24"/>
          <w:szCs w:val="24"/>
          <w:bdr w:val="none" w:sz="0" w:space="0" w:color="auto" w:frame="1"/>
          <w:lang w:eastAsia="el-GR"/>
        </w:rPr>
        <w:t>ντοκουμέντα είναι στο e</w:t>
      </w:r>
      <w:r>
        <w:rPr>
          <w:rFonts w:ascii="Arial Narrow" w:eastAsia="Times New Roman" w:hAnsi="Arial Narrow"/>
          <w:bCs/>
          <w:sz w:val="24"/>
          <w:szCs w:val="24"/>
          <w:bdr w:val="none" w:sz="0" w:space="0" w:color="auto" w:frame="1"/>
          <w:lang w:val="en-US" w:eastAsia="el-GR"/>
        </w:rPr>
        <w:t>akp</w:t>
      </w:r>
      <w:r>
        <w:rPr>
          <w:rFonts w:ascii="Arial Narrow" w:eastAsia="Times New Roman" w:hAnsi="Arial Narrow"/>
          <w:bCs/>
          <w:sz w:val="24"/>
          <w:szCs w:val="24"/>
          <w:bdr w:val="none" w:sz="0" w:space="0" w:color="auto" w:frame="1"/>
          <w:lang w:eastAsia="el-GR"/>
        </w:rPr>
        <w:t>.</w:t>
      </w:r>
      <w:r>
        <w:rPr>
          <w:rFonts w:ascii="Arial Narrow" w:eastAsia="Times New Roman" w:hAnsi="Arial Narrow"/>
          <w:bCs/>
          <w:sz w:val="24"/>
          <w:szCs w:val="24"/>
          <w:bdr w:val="none" w:sz="0" w:space="0" w:color="auto" w:frame="1"/>
          <w:lang w:val="en-US" w:eastAsia="el-GR"/>
        </w:rPr>
        <w:t>gr</w:t>
      </w:r>
      <w:r>
        <w:rPr>
          <w:rFonts w:ascii="Arial Narrow" w:eastAsia="Times New Roman" w:hAnsi="Arial Narrow"/>
          <w:bCs/>
          <w:sz w:val="24"/>
          <w:szCs w:val="24"/>
          <w:bdr w:val="none" w:sz="0" w:space="0" w:color="auto" w:frame="1"/>
          <w:lang w:eastAsia="el-GR"/>
        </w:rPr>
        <w:t xml:space="preserve"> ).  </w:t>
      </w:r>
    </w:p>
    <w:p>
      <w:pPr>
        <w:spacing w:after="0" w:line="259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Σημείωση</w:t>
      </w:r>
      <w:r>
        <w:rPr>
          <w:rFonts w:ascii="Arial Narrow" w:hAnsi="Arial Narrow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Θα εκδοθεί αναλυτική ανακοίνωση για τα όσα συζητήθηκαν στην συνάντηση με τον Γ.Γ.Π.Π. </w:t>
      </w:r>
    </w:p>
    <w:p>
      <w:pPr>
        <w:pStyle w:val="a7"/>
        <w:spacing w:after="120" w:line="240" w:lineRule="auto"/>
        <w:ind w:left="0"/>
        <w:jc w:val="center"/>
        <w:rPr>
          <w:rFonts w:ascii="Times New Roman" w:hAnsi="Times New Roman" w:cs="Times New Roman"/>
          <w:b/>
          <w:spacing w:val="26"/>
          <w:sz w:val="16"/>
          <w:szCs w:val="16"/>
          <w:lang w:bidi="en-US"/>
        </w:rPr>
      </w:pPr>
    </w:p>
    <w:p>
      <w:pPr>
        <w:pStyle w:val="a7"/>
        <w:spacing w:after="120" w:line="240" w:lineRule="auto"/>
        <w:ind w:left="0"/>
        <w:jc w:val="center"/>
        <w:rPr>
          <w:rFonts w:ascii="Times New Roman" w:hAnsi="Times New Roman" w:cs="Times New Roman"/>
          <w:b/>
          <w:spacing w:val="26"/>
          <w:sz w:val="32"/>
          <w:szCs w:val="32"/>
          <w:lang w:bidi="en-US"/>
        </w:rPr>
      </w:pPr>
      <w:r>
        <w:rPr>
          <w:rFonts w:ascii="Times New Roman" w:hAnsi="Times New Roman" w:cs="Times New Roman"/>
          <w:b/>
          <w:spacing w:val="26"/>
          <w:sz w:val="32"/>
          <w:szCs w:val="32"/>
          <w:lang w:bidi="en-US"/>
        </w:rPr>
        <w:t>ΕΝΩΤΙΚΗ ΑΓΩΝΙΣΤΙΚΗ ΚΙΝΗΣΗ ΠΥΡΟΣΒΕΣΤΩΝ</w:t>
      </w:r>
    </w:p>
    <w:sectPr>
      <w:pgSz w:w="11906" w:h="16838"/>
      <w:pgMar w:top="720" w:right="864" w:bottom="284" w:left="86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36AF4"/>
    <w:multiLevelType w:val="hybridMultilevel"/>
    <w:tmpl w:val="95A0A67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32FF0D16"/>
    <w:multiLevelType w:val="multilevel"/>
    <w:tmpl w:val="7FDA3B8C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12"/>
        <w:szCs w:val="1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2"/>
        <w:szCs w:val="1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12"/>
        <w:szCs w:val="1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2"/>
        <w:szCs w:val="1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2"/>
        <w:szCs w:val="1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12"/>
        <w:szCs w:val="1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2"/>
        <w:szCs w:val="1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2"/>
        <w:szCs w:val="12"/>
      </w:rPr>
    </w:lvl>
  </w:abstractNum>
  <w:abstractNum w:abstractNumId="2">
    <w:nsid w:val="781B763B"/>
    <w:multiLevelType w:val="multilevel"/>
    <w:tmpl w:val="23361D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7FAE7-26B3-4AFF-99A4-3EDA3330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 w:val="22"/>
        <w:szCs w:val="22"/>
        <w:lang w:val="el-G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a"/>
    <w:basedOn w:val="a0"/>
    <w:qFormat/>
  </w:style>
  <w:style w:type="character" w:customStyle="1" w:styleId="Char">
    <w:name w:val="Κεφαλίδα Char"/>
    <w:basedOn w:val="a0"/>
    <w:qFormat/>
  </w:style>
  <w:style w:type="character" w:customStyle="1" w:styleId="Char0">
    <w:name w:val="Υποσέλιδο Char"/>
    <w:basedOn w:val="a0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  <w:b/>
      <w:color w:val="00000A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Times New Roman"/>
      <w:b/>
      <w:sz w:val="28"/>
      <w:szCs w:val="28"/>
    </w:rPr>
  </w:style>
  <w:style w:type="character" w:customStyle="1" w:styleId="Bullets">
    <w:name w:val="Bullets"/>
    <w:qFormat/>
    <w:rPr>
      <w:rFonts w:ascii="OpenSymbol" w:eastAsia="OpenSymbol" w:hAnsi="OpenSymbol" w:cs="OpenSymbol"/>
      <w:sz w:val="12"/>
      <w:szCs w:val="12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pPr>
      <w:ind w:left="720"/>
    </w:pPr>
  </w:style>
  <w:style w:type="paragraph" w:styleId="Web">
    <w:name w:val="Normal (Web)"/>
    <w:basedOn w:val="a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header"/>
    <w:basedOn w:val="a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styleId="a9">
    <w:name w:val="footer"/>
    <w:basedOn w:val="a"/>
    <w:pPr>
      <w:suppressLineNumbers/>
      <w:tabs>
        <w:tab w:val="center" w:pos="4153"/>
        <w:tab w:val="right" w:pos="8306"/>
      </w:tabs>
      <w:spacing w:after="0" w:line="240" w:lineRule="auto"/>
    </w:pPr>
  </w:style>
  <w:style w:type="paragraph" w:styleId="aa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basedOn w:val="a0"/>
    <w:link w:val="aa"/>
    <w:uiPriority w:val="99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mixail</dc:creator>
  <cp:lastModifiedBy>Χρήστης των Windows</cp:lastModifiedBy>
  <cp:revision>11</cp:revision>
  <dcterms:created xsi:type="dcterms:W3CDTF">2020-01-26T15:56:00Z</dcterms:created>
  <dcterms:modified xsi:type="dcterms:W3CDTF">2020-01-31T10:45:00Z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