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color w:val="000000" w:themeColor="text1"/>
          <w:spacing w:val="46"/>
          <w:sz w:val="32"/>
          <w:szCs w:val="32"/>
          <w:lang w:bidi="en-US"/>
        </w:rPr>
      </w:pPr>
      <w:r>
        <w:rPr>
          <w:rFonts w:ascii="Times New Roman" w:hAnsi="Times New Roman" w:cs="Times New Roman"/>
          <w:b/>
          <w:color w:val="000000" w:themeColor="text1"/>
          <w:spacing w:val="46"/>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b/>
          <w:color w:val="000000" w:themeColor="text1"/>
          <w:sz w:val="23"/>
          <w:szCs w:val="23"/>
          <w:lang w:val="en-US" w:bidi="en-US"/>
        </w:rPr>
      </w:pPr>
      <w:proofErr w:type="spellStart"/>
      <w:proofErr w:type="gramStart"/>
      <w:r>
        <w:rPr>
          <w:rFonts w:ascii="Times New Roman" w:hAnsi="Times New Roman" w:cs="Times New Roman"/>
          <w:color w:val="000000" w:themeColor="text1"/>
          <w:sz w:val="23"/>
          <w:szCs w:val="23"/>
          <w:lang w:val="en-US" w:bidi="en-US"/>
        </w:rPr>
        <w:t>Τηλ</w:t>
      </w:r>
      <w:proofErr w:type="spellEnd"/>
      <w:r>
        <w:rPr>
          <w:rFonts w:ascii="Times New Roman" w:hAnsi="Times New Roman" w:cs="Times New Roman"/>
          <w:color w:val="000000" w:themeColor="text1"/>
          <w:sz w:val="23"/>
          <w:szCs w:val="23"/>
          <w:lang w:val="en-US" w:bidi="en-US"/>
        </w:rPr>
        <w:t>.:</w:t>
      </w:r>
      <w:proofErr w:type="gramEnd"/>
      <w:r>
        <w:rPr>
          <w:rFonts w:ascii="Times New Roman" w:hAnsi="Times New Roman" w:cs="Times New Roman"/>
          <w:b/>
          <w:color w:val="000000" w:themeColor="text1"/>
          <w:sz w:val="23"/>
          <w:szCs w:val="23"/>
          <w:lang w:val="en-US" w:bidi="en-US"/>
        </w:rPr>
        <w:t xml:space="preserve"> 6978520351, 6974881331 </w:t>
      </w:r>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 site: </w:t>
      </w:r>
      <w:hyperlink r:id="rId8" w:history="1">
        <w:r>
          <w:rPr>
            <w:rFonts w:ascii="Times New Roman" w:hAnsi="Times New Roman" w:cs="Times New Roman"/>
            <w:b/>
            <w:color w:val="000000" w:themeColor="text1"/>
            <w:sz w:val="23"/>
            <w:szCs w:val="23"/>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9" w:history="1">
        <w:r>
          <w:rPr>
            <w:rFonts w:ascii="Times New Roman" w:hAnsi="Times New Roman" w:cs="Times New Roman"/>
            <w:b/>
            <w:color w:val="000000" w:themeColor="text1"/>
            <w:sz w:val="23"/>
            <w:szCs w:val="23"/>
            <w:lang w:val="en-US" w:bidi="en-US"/>
          </w:rPr>
          <w:t>info@eakp.gr</w:t>
        </w:r>
      </w:hyperlink>
    </w:p>
    <w:p>
      <w:pPr>
        <w:spacing w:after="480" w:line="240" w:lineRule="auto"/>
        <w:jc w:val="both"/>
        <w:rPr>
          <w:rFonts w:ascii="Times New Roman" w:eastAsia="Calibri" w:hAnsi="Times New Roman" w:cs="Times New Roman"/>
          <w:b/>
          <w:bCs/>
          <w:color w:val="000000" w:themeColor="text1"/>
          <w:sz w:val="24"/>
          <w:szCs w:val="24"/>
          <w:u w:val="single"/>
        </w:rPr>
      </w:pP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sz w:val="24"/>
          <w:szCs w:val="24"/>
        </w:rPr>
        <w:t>Αθήνα 2</w:t>
      </w:r>
      <w:r>
        <w:rPr>
          <w:rFonts w:ascii="Times New Roman" w:eastAsia="Calibri" w:hAnsi="Times New Roman" w:cs="Times New Roman"/>
          <w:b/>
          <w:bCs/>
          <w:color w:val="5B9BD5" w:themeColor="accent1"/>
          <w:sz w:val="24"/>
          <w:szCs w:val="24"/>
        </w:rPr>
        <w:t xml:space="preserve"> </w:t>
      </w:r>
      <w:r>
        <w:rPr>
          <w:rFonts w:ascii="Times New Roman" w:eastAsia="Calibri" w:hAnsi="Times New Roman" w:cs="Times New Roman"/>
          <w:b/>
          <w:bCs/>
          <w:color w:val="000000" w:themeColor="text1"/>
          <w:sz w:val="24"/>
          <w:szCs w:val="24"/>
        </w:rPr>
        <w:t>Νοεμβρίου 2019</w:t>
      </w:r>
    </w:p>
    <w:p>
      <w:pPr>
        <w:spacing w:after="120" w:line="240" w:lineRule="auto"/>
        <w:jc w:val="center"/>
        <w:rPr>
          <w:rFonts w:ascii="Times New Roman" w:eastAsia="Calibri" w:hAnsi="Times New Roman" w:cs="Times New Roman"/>
          <w:b/>
          <w:color w:val="000000" w:themeColor="text1"/>
          <w:sz w:val="32"/>
          <w:szCs w:val="32"/>
        </w:rPr>
      </w:pPr>
      <w:r>
        <w:rPr>
          <w:rFonts w:ascii="Times New Roman" w:eastAsia="Calibri" w:hAnsi="Times New Roman" w:cs="Times New Roman"/>
          <w:b/>
          <w:color w:val="000000" w:themeColor="text1"/>
          <w:sz w:val="32"/>
          <w:szCs w:val="32"/>
        </w:rPr>
        <w:t xml:space="preserve">ΑΝΑΚΟΙΝΩΣΗ – ΑΠΑΝΤΗΣΗ </w:t>
      </w:r>
    </w:p>
    <w:p>
      <w:pPr>
        <w:spacing w:after="80" w:line="252" w:lineRule="auto"/>
        <w:jc w:val="center"/>
        <w:rPr>
          <w:rFonts w:ascii="Times New Roman" w:eastAsia="Calibri" w:hAnsi="Times New Roman" w:cs="Times New Roman"/>
          <w:b/>
          <w:sz w:val="27"/>
          <w:szCs w:val="27"/>
          <w:u w:val="single"/>
        </w:rPr>
      </w:pPr>
      <w:r>
        <w:rPr>
          <w:rFonts w:ascii="Times New Roman" w:eastAsia="Calibri" w:hAnsi="Times New Roman" w:cs="Times New Roman"/>
          <w:b/>
          <w:sz w:val="27"/>
          <w:szCs w:val="27"/>
          <w:u w:val="single"/>
        </w:rPr>
        <w:t>Στην έγγραφη τοποθέτηση της ΠΟΕΥΠΣ για τις επικαλούμενες ενέργειές της</w:t>
      </w:r>
    </w:p>
    <w:p>
      <w:pPr>
        <w:spacing w:after="80" w:line="252" w:lineRule="auto"/>
        <w:jc w:val="center"/>
        <w:rPr>
          <w:rFonts w:ascii="Times New Roman" w:eastAsia="Calibri" w:hAnsi="Times New Roman" w:cs="Times New Roman"/>
          <w:b/>
          <w:sz w:val="27"/>
          <w:szCs w:val="27"/>
          <w:u w:val="single"/>
        </w:rPr>
      </w:pPr>
      <w:r>
        <w:rPr>
          <w:rFonts w:ascii="Times New Roman" w:eastAsia="Calibri" w:hAnsi="Times New Roman" w:cs="Times New Roman"/>
          <w:b/>
          <w:sz w:val="27"/>
          <w:szCs w:val="27"/>
          <w:u w:val="single"/>
        </w:rPr>
        <w:t>σχετικά με την πειθαρχική δίωξη του εκλεγμένου εκπροσώπου της Ε.Υ.Π.Σ.</w:t>
      </w:r>
    </w:p>
    <w:p>
      <w:pPr>
        <w:spacing w:after="360" w:line="252" w:lineRule="auto"/>
        <w:jc w:val="center"/>
        <w:rPr>
          <w:rFonts w:ascii="Times New Roman" w:eastAsia="Calibri" w:hAnsi="Times New Roman" w:cs="Times New Roman"/>
          <w:b/>
          <w:sz w:val="28"/>
          <w:szCs w:val="28"/>
        </w:rPr>
      </w:pPr>
      <w:r>
        <w:rPr>
          <w:rFonts w:ascii="Times New Roman" w:eastAsia="Calibri" w:hAnsi="Times New Roman" w:cs="Times New Roman"/>
          <w:b/>
          <w:sz w:val="27"/>
          <w:szCs w:val="27"/>
          <w:u w:val="single"/>
        </w:rPr>
        <w:t>Περ/</w:t>
      </w:r>
      <w:proofErr w:type="spellStart"/>
      <w:r>
        <w:rPr>
          <w:rFonts w:ascii="Times New Roman" w:eastAsia="Calibri" w:hAnsi="Times New Roman" w:cs="Times New Roman"/>
          <w:b/>
          <w:sz w:val="27"/>
          <w:szCs w:val="27"/>
          <w:u w:val="single"/>
        </w:rPr>
        <w:t>ρειας</w:t>
      </w:r>
      <w:proofErr w:type="spellEnd"/>
      <w:r>
        <w:rPr>
          <w:rFonts w:ascii="Times New Roman" w:eastAsia="Calibri" w:hAnsi="Times New Roman" w:cs="Times New Roman"/>
          <w:b/>
          <w:sz w:val="27"/>
          <w:szCs w:val="27"/>
          <w:u w:val="single"/>
        </w:rPr>
        <w:t xml:space="preserve"> Στερεάς Ελλάδας και στελέχους της Ε.Α.Κ.Π. </w:t>
      </w:r>
      <w:proofErr w:type="spellStart"/>
      <w:r>
        <w:rPr>
          <w:rFonts w:ascii="Times New Roman" w:eastAsia="Calibri" w:hAnsi="Times New Roman" w:cs="Times New Roman"/>
          <w:b/>
          <w:sz w:val="27"/>
          <w:szCs w:val="27"/>
          <w:u w:val="single"/>
        </w:rPr>
        <w:t>Κέκη</w:t>
      </w:r>
      <w:proofErr w:type="spellEnd"/>
      <w:r>
        <w:rPr>
          <w:rFonts w:ascii="Times New Roman" w:eastAsia="Calibri" w:hAnsi="Times New Roman" w:cs="Times New Roman"/>
          <w:b/>
          <w:sz w:val="27"/>
          <w:szCs w:val="27"/>
          <w:u w:val="single"/>
        </w:rPr>
        <w:t xml:space="preserve"> Κων/νου</w:t>
      </w:r>
    </w:p>
    <w:p>
      <w:pPr>
        <w:spacing w:after="40" w:line="252" w:lineRule="auto"/>
        <w:ind w:firstLine="340"/>
        <w:jc w:val="both"/>
        <w:rPr>
          <w:rFonts w:ascii="Times New Roman" w:hAnsi="Times New Roman" w:cs="Times New Roman"/>
          <w:sz w:val="24"/>
          <w:szCs w:val="24"/>
        </w:rPr>
      </w:pPr>
      <w:r>
        <w:rPr>
          <w:rFonts w:ascii="Times New Roman" w:eastAsia="Calibri" w:hAnsi="Times New Roman" w:cs="Times New Roman"/>
          <w:bCs/>
          <w:sz w:val="24"/>
          <w:szCs w:val="24"/>
        </w:rPr>
        <w:t xml:space="preserve">Στις </w:t>
      </w:r>
      <w:r>
        <w:rPr>
          <w:rFonts w:ascii="Times New Roman" w:eastAsia="Calibri" w:hAnsi="Times New Roman" w:cs="Times New Roman"/>
          <w:b/>
          <w:bCs/>
          <w:sz w:val="24"/>
          <w:szCs w:val="24"/>
        </w:rPr>
        <w:t>21-10-2019</w:t>
      </w:r>
      <w:r>
        <w:rPr>
          <w:rFonts w:ascii="Times New Roman" w:eastAsia="Calibri" w:hAnsi="Times New Roman" w:cs="Times New Roman"/>
          <w:bCs/>
          <w:sz w:val="24"/>
          <w:szCs w:val="24"/>
        </w:rPr>
        <w:t xml:space="preserve"> η</w:t>
      </w:r>
      <w:r>
        <w:rPr>
          <w:rFonts w:ascii="Times New Roman" w:hAnsi="Times New Roman" w:cs="Times New Roman"/>
          <w:bCs/>
          <w:sz w:val="24"/>
          <w:szCs w:val="24"/>
          <w:highlight w:val="white"/>
        </w:rPr>
        <w:t xml:space="preserve">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 xml:space="preserve">υροσβεστών </w:t>
      </w:r>
      <w:r>
        <w:rPr>
          <w:rFonts w:ascii="Times New Roman" w:eastAsia="Calibri" w:hAnsi="Times New Roman" w:cs="Times New Roman"/>
          <w:b/>
          <w:bCs/>
          <w:sz w:val="24"/>
          <w:szCs w:val="24"/>
        </w:rPr>
        <w:t>κατήγγειλε με ανακοίνωσή της το προεδρείο της Ομοσπονδίας</w:t>
      </w:r>
      <w:r>
        <w:rPr>
          <w:rFonts w:ascii="Times New Roman" w:eastAsia="Calibri" w:hAnsi="Times New Roman" w:cs="Times New Roman"/>
          <w:bCs/>
          <w:sz w:val="24"/>
          <w:szCs w:val="24"/>
        </w:rPr>
        <w:t xml:space="preserve"> ( Δ.Α.Κ.Υ.Π.Σ. ) </w:t>
      </w:r>
      <w:r>
        <w:rPr>
          <w:rFonts w:ascii="Times New Roman" w:eastAsia="Calibri" w:hAnsi="Times New Roman" w:cs="Times New Roman"/>
          <w:b/>
          <w:bCs/>
          <w:sz w:val="24"/>
          <w:szCs w:val="24"/>
        </w:rPr>
        <w:t xml:space="preserve">και </w:t>
      </w:r>
      <w:r>
        <w:rPr>
          <w:rFonts w:ascii="Times New Roman" w:hAnsi="Times New Roman" w:cs="Times New Roman"/>
          <w:b/>
          <w:sz w:val="24"/>
          <w:szCs w:val="24"/>
        </w:rPr>
        <w:t>όλες τις υπόλοιπες συνδικαλιστικές παρατάξεις</w:t>
      </w:r>
      <w:r>
        <w:rPr>
          <w:rFonts w:ascii="Times New Roman" w:hAnsi="Times New Roman" w:cs="Times New Roman"/>
          <w:sz w:val="24"/>
          <w:szCs w:val="24"/>
        </w:rPr>
        <w:t xml:space="preserve"> ( ΑΕΠ Πυροσβεστών - Προοδευτική Αδέσμευτη Κίνηση Πυροσβεστών - Όλοι Μαζί - Ανεξάρτητοι Πυροσβέστες ), </w:t>
      </w:r>
      <w:r>
        <w:rPr>
          <w:rFonts w:ascii="Times New Roman" w:hAnsi="Times New Roman" w:cs="Times New Roman"/>
          <w:b/>
          <w:sz w:val="24"/>
          <w:szCs w:val="24"/>
        </w:rPr>
        <w:t xml:space="preserve">που συμμετέχουν στο Διοικητικό Συμβούλιο </w:t>
      </w:r>
      <w:r>
        <w:rPr>
          <w:rFonts w:ascii="Times New Roman" w:hAnsi="Times New Roman" w:cs="Times New Roman"/>
          <w:sz w:val="24"/>
          <w:szCs w:val="24"/>
        </w:rPr>
        <w:t xml:space="preserve">της Πανελλήνιας Ομοσπονδίας των πυροσβεστών ( Π.Ο.Ε.Υ.Π.Σ. ). </w:t>
      </w:r>
    </w:p>
    <w:p>
      <w:pPr>
        <w:spacing w:after="40" w:line="252" w:lineRule="auto"/>
        <w:ind w:firstLine="340"/>
        <w:jc w:val="both"/>
        <w:rPr>
          <w:rFonts w:ascii="Times New Roman" w:hAnsi="Times New Roman" w:cs="Times New Roman"/>
          <w:sz w:val="24"/>
          <w:szCs w:val="24"/>
        </w:rPr>
      </w:pPr>
      <w:r>
        <w:rPr>
          <w:rFonts w:ascii="Times New Roman" w:hAnsi="Times New Roman" w:cs="Times New Roman"/>
          <w:sz w:val="24"/>
          <w:szCs w:val="24"/>
        </w:rPr>
        <w:t>Η καταγγελία πραγματοποιήθηκε γιατί το προεδρείο και οι άλλες παρατάξεις του Δ.Σ.</w:t>
      </w:r>
      <w:r>
        <w:rPr>
          <w:rFonts w:ascii="Times New Roman" w:hAnsi="Times New Roman" w:cs="Times New Roman"/>
          <w:b/>
          <w:sz w:val="24"/>
          <w:szCs w:val="24"/>
        </w:rPr>
        <w:t xml:space="preserve"> δ</w:t>
      </w:r>
      <w:r>
        <w:rPr>
          <w:rFonts w:ascii="Times New Roman" w:eastAsia="Calibri" w:hAnsi="Times New Roman" w:cs="Times New Roman"/>
          <w:b/>
          <w:bCs/>
          <w:sz w:val="24"/>
          <w:szCs w:val="24"/>
        </w:rPr>
        <w:t>εν έχουν πάρει επίσημα θέση και δεν έχουν κάνει καμία έγγραφη παρέμβαση - καταγγελία,</w:t>
      </w:r>
      <w:r>
        <w:rPr>
          <w:rFonts w:ascii="Times New Roman" w:eastAsia="Calibri" w:hAnsi="Times New Roman" w:cs="Times New Roman"/>
          <w:bCs/>
          <w:sz w:val="24"/>
          <w:szCs w:val="24"/>
        </w:rPr>
        <w:t xml:space="preserve"> </w:t>
      </w:r>
      <w:r>
        <w:rPr>
          <w:rFonts w:ascii="Times New Roman" w:hAnsi="Times New Roman" w:cs="Times New Roman"/>
          <w:sz w:val="24"/>
          <w:szCs w:val="24"/>
          <w:lang w:bidi="en-US"/>
        </w:rPr>
        <w:t xml:space="preserve">για την παύση της άδικης, καταχρηστικής και στημένης πειθαρχικής δίωξης </w:t>
      </w:r>
      <w:r>
        <w:rPr>
          <w:rFonts w:ascii="Times New Roman" w:hAnsi="Times New Roman" w:cs="Times New Roman"/>
          <w:sz w:val="24"/>
          <w:szCs w:val="24"/>
        </w:rPr>
        <w:t xml:space="preserve">που διενεργείται με Ένορκη Διοικητική Εξέταση και κατασκευασμένες κατηγορίες εδώ και πάνω από </w:t>
      </w:r>
      <w:r>
        <w:rPr>
          <w:rFonts w:ascii="Times New Roman" w:hAnsi="Times New Roman" w:cs="Times New Roman"/>
          <w:b/>
          <w:sz w:val="24"/>
          <w:szCs w:val="24"/>
        </w:rPr>
        <w:t xml:space="preserve">1 </w:t>
      </w:r>
      <w:r>
        <w:rPr>
          <w:rFonts w:ascii="Times New Roman" w:hAnsi="Times New Roman" w:cs="Times New Roman"/>
          <w:sz w:val="24"/>
          <w:szCs w:val="24"/>
        </w:rPr>
        <w:t xml:space="preserve">χρόνο, </w:t>
      </w:r>
      <w:r>
        <w:rPr>
          <w:rFonts w:ascii="Times New Roman" w:hAnsi="Times New Roman" w:cs="Times New Roman"/>
          <w:b/>
          <w:sz w:val="24"/>
          <w:szCs w:val="24"/>
        </w:rPr>
        <w:t xml:space="preserve">σε βάρος συναδέλφου μας εκλεγμένου με την Ε.Α.Κ.Π. στο Διοικητικό Συμβούλιο του σωματείου της Ε.Υ.Π.Σ.Π. Στερεάς Ελλάδας. </w:t>
      </w:r>
      <w:r>
        <w:rPr>
          <w:rFonts w:ascii="Times New Roman" w:hAnsi="Times New Roman" w:cs="Times New Roman"/>
          <w:sz w:val="24"/>
          <w:szCs w:val="24"/>
        </w:rPr>
        <w:t>Ο εκλεγμένος συνδικαλιστικός εκπρόσωπος των πυροσβεστών κατηγορείται γιατί ανέφερε σε ανακοίνωση γνωστές ελλείψεις</w:t>
      </w:r>
      <w:r>
        <w:rPr>
          <w:rFonts w:ascii="Times New Roman" w:hAnsi="Times New Roman" w:cs="Times New Roman"/>
          <w:sz w:val="24"/>
          <w:szCs w:val="24"/>
          <w:shd w:val="clear" w:color="auto" w:fill="FFFFFF"/>
        </w:rPr>
        <w:t xml:space="preserve"> σ</w:t>
      </w:r>
      <w:r>
        <w:rPr>
          <w:rFonts w:ascii="Times New Roman" w:hAnsi="Times New Roman" w:cs="Times New Roman"/>
          <w:sz w:val="24"/>
          <w:szCs w:val="24"/>
        </w:rPr>
        <w:t xml:space="preserve">την υπηρεσία μας σε </w:t>
      </w:r>
      <w:r>
        <w:rPr>
          <w:rFonts w:ascii="Times New Roman" w:hAnsi="Times New Roman" w:cs="Times New Roman"/>
          <w:sz w:val="24"/>
          <w:szCs w:val="24"/>
          <w:shd w:val="clear" w:color="auto" w:fill="FFFFFF"/>
        </w:rPr>
        <w:t xml:space="preserve">Διοικητική μέριμνα, Μέσα Ατομικής Προστασίας, πυροσβεστικό εξοπλισμό καθώς και ζητήματα οργάνωσης της πυροπροστασίας, </w:t>
      </w:r>
      <w:r>
        <w:rPr>
          <w:rFonts w:ascii="Times New Roman" w:hAnsi="Times New Roman" w:cs="Times New Roman"/>
          <w:sz w:val="24"/>
          <w:szCs w:val="24"/>
        </w:rPr>
        <w:t xml:space="preserve">που βεβαιώνονται από όλους τους συνδικαλιστικούς φορείς και από αρκετούς πολιτικούς και υπηρεσιακούς παράγοντες. </w:t>
      </w:r>
    </w:p>
    <w:p>
      <w:pPr>
        <w:spacing w:after="4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Στην ουσία κατηγορείται, γιατί διεκδίκησε αξιοπρεπείς συνθήκες εργασίας για τους πυροσβέστες, προστασία της Υγείας και της Ασφάλειας, επαρκή μέριμνα σε φαγητό και νερό κατά τη διάρκεια των επιχειρησιακών συμβάντων, αναβάθμιση της υπηρεσίας μας. </w:t>
      </w:r>
    </w:p>
    <w:p>
      <w:pPr>
        <w:spacing w:after="40" w:line="252" w:lineRule="auto"/>
        <w:ind w:firstLine="340"/>
        <w:jc w:val="both"/>
        <w:rPr>
          <w:rStyle w:val="bumpedfont15"/>
          <w:rFonts w:ascii="Times New Roman" w:hAnsi="Times New Roman" w:cs="Times New Roman"/>
          <w:sz w:val="24"/>
          <w:szCs w:val="24"/>
          <w:bdr w:val="none" w:sz="0" w:space="0" w:color="auto" w:frame="1"/>
        </w:rPr>
      </w:pPr>
      <w:r>
        <w:rPr>
          <w:rStyle w:val="bumpedfont15"/>
          <w:rFonts w:ascii="Times New Roman" w:hAnsi="Times New Roman" w:cs="Times New Roman"/>
          <w:b/>
          <w:sz w:val="24"/>
          <w:szCs w:val="24"/>
          <w:bdr w:val="none" w:sz="0" w:space="0" w:color="auto" w:frame="1"/>
        </w:rPr>
        <w:t>Στις 24-10-2019 το προεδρείο της Ομοσπονδίας εκδίδει σχετική ανακοίνωση</w:t>
      </w:r>
      <w:r>
        <w:rPr>
          <w:rStyle w:val="bumpedfont15"/>
          <w:rFonts w:ascii="Times New Roman" w:hAnsi="Times New Roman" w:cs="Times New Roman"/>
          <w:sz w:val="24"/>
          <w:szCs w:val="24"/>
          <w:bdr w:val="none" w:sz="0" w:space="0" w:color="auto" w:frame="1"/>
        </w:rPr>
        <w:t xml:space="preserve"> ως απάντηση στην ανακοίνωση της Ε.Α.Κ.Π., όπου μας αναφέρει ότι δεν αδιαφόρησε για το συγκεκριμένο θέμα και παραθέτει τις ενέργειες που έκανε. </w:t>
      </w:r>
    </w:p>
    <w:p>
      <w:pPr>
        <w:spacing w:after="40" w:line="252" w:lineRule="auto"/>
        <w:ind w:firstLine="340"/>
        <w:jc w:val="both"/>
        <w:rPr>
          <w:rStyle w:val="bumpedfont15"/>
          <w:rFonts w:ascii="Times New Roman" w:hAnsi="Times New Roman" w:cs="Times New Roman"/>
          <w:b/>
          <w:sz w:val="24"/>
          <w:szCs w:val="24"/>
          <w:bdr w:val="none" w:sz="0" w:space="0" w:color="auto" w:frame="1"/>
        </w:rPr>
      </w:pPr>
      <w:r>
        <w:rPr>
          <w:rStyle w:val="bumpedfont15"/>
          <w:rFonts w:ascii="Times New Roman" w:hAnsi="Times New Roman" w:cs="Times New Roman"/>
          <w:b/>
          <w:sz w:val="24"/>
          <w:szCs w:val="24"/>
          <w:bdr w:val="none" w:sz="0" w:space="0" w:color="auto" w:frame="1"/>
        </w:rPr>
        <w:t>Κατ’ αρχήν χαιρετίζουμε την 1</w:t>
      </w:r>
      <w:r>
        <w:rPr>
          <w:rStyle w:val="bumpedfont15"/>
          <w:rFonts w:ascii="Times New Roman" w:hAnsi="Times New Roman" w:cs="Times New Roman"/>
          <w:b/>
          <w:sz w:val="24"/>
          <w:szCs w:val="24"/>
          <w:bdr w:val="none" w:sz="0" w:space="0" w:color="auto" w:frame="1"/>
          <w:vertAlign w:val="superscript"/>
        </w:rPr>
        <w:t>η</w:t>
      </w:r>
      <w:r>
        <w:rPr>
          <w:rStyle w:val="bumpedfont15"/>
          <w:rFonts w:ascii="Times New Roman" w:hAnsi="Times New Roman" w:cs="Times New Roman"/>
          <w:b/>
          <w:sz w:val="24"/>
          <w:szCs w:val="24"/>
          <w:bdr w:val="none" w:sz="0" w:space="0" w:color="auto" w:frame="1"/>
        </w:rPr>
        <w:t xml:space="preserve"> έγγραφη τοποθέτηση της Π.Ο.Ε.Υ.Π.Σ. για την δίωξη του συναδέλφου, έστω και αν εμπεριέχεται ως μία παράμετρος μέσα σε ένα κείμενό της που απαντά στην Ε.Α.Κ.Π. και δεν αποτελεί αυτούσιο θέμα παρέμβασης, τόσο στην προηγούμενη πολιτική και φυσική ηγεσία όσο και στην τωρινή, ως όφειλε να έχει κάνει για να αντιμετωπίσει την προσπάθεια φίμωσης και ποινικοποίησης της συνδικαλιστικής παρέμβασης και δράσης. </w:t>
      </w:r>
    </w:p>
    <w:p>
      <w:pPr>
        <w:spacing w:after="40" w:line="252" w:lineRule="auto"/>
        <w:ind w:firstLine="340"/>
        <w:jc w:val="both"/>
        <w:rPr>
          <w:rStyle w:val="bumpedfont15"/>
          <w:rFonts w:ascii="Times New Roman" w:hAnsi="Times New Roman" w:cs="Times New Roman"/>
          <w:b/>
          <w:sz w:val="24"/>
          <w:szCs w:val="24"/>
          <w:bdr w:val="none" w:sz="0" w:space="0" w:color="auto" w:frame="1"/>
        </w:rPr>
      </w:pPr>
      <w:r>
        <w:rPr>
          <w:rStyle w:val="bumpedfont15"/>
          <w:rFonts w:ascii="Times New Roman" w:hAnsi="Times New Roman" w:cs="Times New Roman"/>
          <w:sz w:val="24"/>
          <w:szCs w:val="24"/>
          <w:bdr w:val="none" w:sz="0" w:space="0" w:color="auto" w:frame="1"/>
        </w:rPr>
        <w:t xml:space="preserve">Οι ενέργειες που αναφέρει είναι ότι πραγματοποίησε συναντήσεις με υπηρεσιακούς παράγοντες, τον Αρχηγό του Π.Σ., τον Περιφερειακό Διοικητή Στερεάς Ελλάδας, </w:t>
      </w:r>
      <w:r>
        <w:rPr>
          <w:rStyle w:val="bumpedfont15"/>
          <w:rFonts w:ascii="Times New Roman" w:hAnsi="Times New Roman" w:cs="Times New Roman"/>
          <w:b/>
          <w:sz w:val="24"/>
          <w:szCs w:val="24"/>
          <w:bdr w:val="none" w:sz="0" w:space="0" w:color="auto" w:frame="1"/>
        </w:rPr>
        <w:t>που τις βαφτίζει μάλιστα και « παραστάσεις διαμαρτυρίας »</w:t>
      </w:r>
      <w:r>
        <w:rPr>
          <w:rStyle w:val="bumpedfont15"/>
          <w:rFonts w:ascii="Times New Roman" w:hAnsi="Times New Roman" w:cs="Times New Roman"/>
          <w:sz w:val="24"/>
          <w:szCs w:val="24"/>
          <w:bdr w:val="none" w:sz="0" w:space="0" w:color="auto" w:frame="1"/>
        </w:rPr>
        <w:t>, με σκοπό τη λύση του προβλήματος και την απαλλαγή του συναδέλφου. </w:t>
      </w:r>
      <w:r>
        <w:rPr>
          <w:rStyle w:val="bumpedfont15"/>
          <w:rFonts w:ascii="Times New Roman" w:hAnsi="Times New Roman" w:cs="Times New Roman"/>
          <w:b/>
          <w:sz w:val="24"/>
          <w:szCs w:val="24"/>
          <w:bdr w:val="none" w:sz="0" w:space="0" w:color="auto" w:frame="1"/>
        </w:rPr>
        <w:t>Τα εύλογα ερωτήματα λοιπόν που προκύπτουν είναι:</w:t>
      </w:r>
    </w:p>
    <w:p>
      <w:pPr>
        <w:pStyle w:val="a3"/>
        <w:numPr>
          <w:ilvl w:val="0"/>
          <w:numId w:val="39"/>
        </w:numPr>
        <w:spacing w:after="40" w:line="252" w:lineRule="auto"/>
        <w:ind w:left="714" w:hanging="357"/>
        <w:contextualSpacing w:val="0"/>
        <w:jc w:val="both"/>
        <w:rPr>
          <w:rStyle w:val="bumpedfont15"/>
          <w:rFonts w:ascii="Times New Roman" w:hAnsi="Times New Roman" w:cs="Times New Roman"/>
          <w:sz w:val="24"/>
          <w:szCs w:val="24"/>
          <w:bdr w:val="none" w:sz="0" w:space="0" w:color="auto" w:frame="1"/>
        </w:rPr>
      </w:pPr>
      <w:r>
        <w:rPr>
          <w:rStyle w:val="bumpedfont15"/>
          <w:rFonts w:ascii="Times New Roman" w:hAnsi="Times New Roman" w:cs="Times New Roman"/>
          <w:b/>
          <w:sz w:val="24"/>
          <w:szCs w:val="24"/>
          <w:bdr w:val="none" w:sz="0" w:space="0" w:color="auto" w:frame="1"/>
        </w:rPr>
        <w:t xml:space="preserve">Πότε </w:t>
      </w:r>
      <w:r>
        <w:rPr>
          <w:rStyle w:val="bumpedfont15"/>
          <w:rFonts w:ascii="Times New Roman" w:hAnsi="Times New Roman" w:cs="Times New Roman"/>
          <w:sz w:val="24"/>
          <w:szCs w:val="24"/>
          <w:bdr w:val="none" w:sz="0" w:space="0" w:color="auto" w:frame="1"/>
        </w:rPr>
        <w:t>έγιναν αυτές οι συναντήσεις - « παραστάσεις διαμαρτυρίας » και πότε κάλεσε το προεδρείο εγγράφως τα σωματεία - μέλη του να πάρουν αποφάσεις στα Διοικητικά Συμβούλια κατά της άδικης και καταχρηστικής δίωξης του συναδέλφου;</w:t>
      </w:r>
    </w:p>
    <w:p>
      <w:pPr>
        <w:pStyle w:val="a3"/>
        <w:numPr>
          <w:ilvl w:val="0"/>
          <w:numId w:val="39"/>
        </w:numPr>
        <w:spacing w:after="40" w:line="252" w:lineRule="auto"/>
        <w:ind w:left="714" w:hanging="357"/>
        <w:contextualSpacing w:val="0"/>
        <w:jc w:val="both"/>
        <w:rPr>
          <w:rStyle w:val="bumpedfont15"/>
          <w:rFonts w:ascii="Times New Roman" w:hAnsi="Times New Roman" w:cs="Times New Roman"/>
          <w:sz w:val="24"/>
          <w:szCs w:val="24"/>
          <w:bdr w:val="none" w:sz="0" w:space="0" w:color="auto" w:frame="1"/>
        </w:rPr>
      </w:pPr>
      <w:r>
        <w:rPr>
          <w:rStyle w:val="bumpedfont15"/>
          <w:rFonts w:ascii="Times New Roman" w:hAnsi="Times New Roman" w:cs="Times New Roman"/>
          <w:b/>
          <w:sz w:val="24"/>
          <w:szCs w:val="24"/>
          <w:bdr w:val="none" w:sz="0" w:space="0" w:color="auto" w:frame="1"/>
        </w:rPr>
        <w:t xml:space="preserve">Ποια </w:t>
      </w:r>
      <w:r>
        <w:rPr>
          <w:rStyle w:val="bumpedfont15"/>
          <w:rFonts w:ascii="Times New Roman" w:hAnsi="Times New Roman" w:cs="Times New Roman"/>
          <w:sz w:val="24"/>
          <w:szCs w:val="24"/>
          <w:bdr w:val="none" w:sz="0" w:space="0" w:color="auto" w:frame="1"/>
        </w:rPr>
        <w:t>είναι τα απτά αποτελέσματα αυτών των παρεμβάσεων αφού επί 12 και πλέον μήνες παραμένει ανοιχτός ο φάκελος της άδικης και καταχρηστικής δίωξης;</w:t>
      </w:r>
      <w:r>
        <w:rPr>
          <w:rStyle w:val="bumpedfont15"/>
          <w:rFonts w:ascii="Times New Roman" w:hAnsi="Times New Roman" w:cs="Times New Roman"/>
          <w:b/>
          <w:sz w:val="24"/>
          <w:szCs w:val="24"/>
          <w:bdr w:val="none" w:sz="0" w:space="0" w:color="auto" w:frame="1"/>
        </w:rPr>
        <w:t xml:space="preserve">     </w:t>
      </w:r>
    </w:p>
    <w:p>
      <w:pPr>
        <w:pStyle w:val="a3"/>
        <w:numPr>
          <w:ilvl w:val="0"/>
          <w:numId w:val="39"/>
        </w:numPr>
        <w:spacing w:after="40" w:line="252" w:lineRule="auto"/>
        <w:ind w:left="714" w:hanging="357"/>
        <w:contextualSpacing w:val="0"/>
        <w:jc w:val="both"/>
        <w:rPr>
          <w:rStyle w:val="bumpedfont15"/>
          <w:rFonts w:ascii="Times New Roman" w:hAnsi="Times New Roman" w:cs="Times New Roman"/>
          <w:sz w:val="24"/>
          <w:szCs w:val="24"/>
          <w:bdr w:val="none" w:sz="0" w:space="0" w:color="auto" w:frame="1"/>
        </w:rPr>
      </w:pPr>
      <w:r>
        <w:rPr>
          <w:rStyle w:val="bumpedfont15"/>
          <w:rFonts w:ascii="Times New Roman" w:hAnsi="Times New Roman" w:cs="Times New Roman"/>
          <w:b/>
          <w:sz w:val="24"/>
          <w:szCs w:val="24"/>
          <w:bdr w:val="none" w:sz="0" w:space="0" w:color="auto" w:frame="1"/>
        </w:rPr>
        <w:lastRenderedPageBreak/>
        <w:t xml:space="preserve">Πότε </w:t>
      </w:r>
      <w:r>
        <w:rPr>
          <w:rStyle w:val="bumpedfont15"/>
          <w:rFonts w:ascii="Times New Roman" w:hAnsi="Times New Roman" w:cs="Times New Roman"/>
          <w:sz w:val="24"/>
          <w:szCs w:val="24"/>
          <w:bdr w:val="none" w:sz="0" w:space="0" w:color="auto" w:frame="1"/>
        </w:rPr>
        <w:t xml:space="preserve">ενημέρωσε τους συναδέλφους, τα πρωτοβάθμια συνδικαλιστικά όργανα, για τις συγκεκριμένες ενέργειές του και για τα όσα ειπώθηκαν σε αυτές τις συναντήσεις; </w:t>
      </w:r>
    </w:p>
    <w:p>
      <w:pPr>
        <w:pStyle w:val="a3"/>
        <w:numPr>
          <w:ilvl w:val="0"/>
          <w:numId w:val="39"/>
        </w:numPr>
        <w:spacing w:after="40" w:line="252" w:lineRule="auto"/>
        <w:contextualSpacing w:val="0"/>
        <w:jc w:val="both"/>
        <w:rPr>
          <w:rStyle w:val="bumpedfont15"/>
          <w:rFonts w:ascii="Times New Roman" w:hAnsi="Times New Roman" w:cs="Times New Roman"/>
          <w:sz w:val="24"/>
          <w:szCs w:val="24"/>
          <w:bdr w:val="none" w:sz="0" w:space="0" w:color="auto" w:frame="1"/>
        </w:rPr>
      </w:pPr>
      <w:r>
        <w:rPr>
          <w:rStyle w:val="bumpedfont15"/>
          <w:rFonts w:ascii="Times New Roman" w:hAnsi="Times New Roman" w:cs="Times New Roman"/>
          <w:b/>
          <w:sz w:val="24"/>
          <w:szCs w:val="24"/>
          <w:bdr w:val="none" w:sz="0" w:space="0" w:color="auto" w:frame="1"/>
        </w:rPr>
        <w:t xml:space="preserve">Γιατί </w:t>
      </w:r>
      <w:r>
        <w:rPr>
          <w:rStyle w:val="bumpedfont15"/>
          <w:rFonts w:ascii="Times New Roman" w:hAnsi="Times New Roman" w:cs="Times New Roman"/>
          <w:sz w:val="24"/>
          <w:szCs w:val="24"/>
          <w:bdr w:val="none" w:sz="0" w:space="0" w:color="auto" w:frame="1"/>
        </w:rPr>
        <w:t xml:space="preserve">δεν ζήτησε μέχρι και σήμερα την παρέμβαση του τριτοβάθμιου συνδικαλιστικού οργάνου όπου ανήκουμε την Α.Δ.Ε.Δ.Υ.; </w:t>
      </w:r>
      <w:r>
        <w:rPr>
          <w:rStyle w:val="bumpedfont15"/>
          <w:rFonts w:ascii="Times New Roman" w:hAnsi="Times New Roman" w:cs="Times New Roman"/>
          <w:b/>
          <w:sz w:val="24"/>
          <w:szCs w:val="24"/>
          <w:bdr w:val="none" w:sz="0" w:space="0" w:color="auto" w:frame="1"/>
        </w:rPr>
        <w:t xml:space="preserve">   </w:t>
      </w:r>
    </w:p>
    <w:p>
      <w:pPr>
        <w:spacing w:after="40" w:line="252" w:lineRule="auto"/>
        <w:ind w:firstLine="340"/>
        <w:jc w:val="both"/>
        <w:rPr>
          <w:rStyle w:val="bumpedfont15"/>
          <w:rFonts w:ascii="Times New Roman" w:hAnsi="Times New Roman" w:cs="Times New Roman"/>
          <w:sz w:val="24"/>
          <w:szCs w:val="24"/>
          <w:bdr w:val="none" w:sz="0" w:space="0" w:color="auto" w:frame="1"/>
        </w:rPr>
      </w:pPr>
      <w:r>
        <w:rPr>
          <w:rStyle w:val="bumpedfont15"/>
          <w:rFonts w:ascii="Times New Roman" w:hAnsi="Times New Roman" w:cs="Times New Roman"/>
          <w:b/>
          <w:sz w:val="24"/>
          <w:szCs w:val="24"/>
          <w:bdr w:val="none" w:sz="0" w:space="0" w:color="auto" w:frame="1"/>
        </w:rPr>
        <w:t>Δεν έγιναν όλα αυτά, γιατί απλά δεν υπήρξε ποτέ καμία ουσιαστική παρέμβαση εκτός    « διαδρόμων » και καμία ενημέρωση με πρωτοβουλία του προεδρείου και η στάση του αυτή καταδεικνύεται ξεκάθαρα από τα ίδια τα στοιχεία που παραθέτει, όπως το εξυπηρετεί, στην ανακοίνωσή του.</w:t>
      </w:r>
      <w:r>
        <w:rPr>
          <w:rStyle w:val="bumpedfont15"/>
          <w:rFonts w:ascii="Times New Roman" w:hAnsi="Times New Roman" w:cs="Times New Roman"/>
          <w:sz w:val="24"/>
          <w:szCs w:val="24"/>
          <w:bdr w:val="none" w:sz="0" w:space="0" w:color="auto" w:frame="1"/>
        </w:rPr>
        <w:t xml:space="preserve"> Συγκεκριμένα αναφέρει ότι: </w:t>
      </w:r>
    </w:p>
    <w:p>
      <w:pPr>
        <w:pStyle w:val="a3"/>
        <w:numPr>
          <w:ilvl w:val="0"/>
          <w:numId w:val="40"/>
        </w:numPr>
        <w:spacing w:after="40" w:line="252" w:lineRule="auto"/>
        <w:ind w:left="714" w:hanging="357"/>
        <w:contextualSpacing w:val="0"/>
        <w:jc w:val="both"/>
        <w:rPr>
          <w:rStyle w:val="bumpedfont15"/>
          <w:rFonts w:ascii="Times New Roman" w:hAnsi="Times New Roman" w:cs="Times New Roman"/>
          <w:sz w:val="24"/>
          <w:szCs w:val="24"/>
          <w:bdr w:val="none" w:sz="0" w:space="0" w:color="auto" w:frame="1"/>
        </w:rPr>
      </w:pPr>
      <w:r>
        <w:rPr>
          <w:rStyle w:val="bumpedfont15"/>
          <w:rFonts w:ascii="Times New Roman" w:hAnsi="Times New Roman" w:cs="Times New Roman"/>
          <w:sz w:val="24"/>
          <w:szCs w:val="24"/>
          <w:bdr w:val="none" w:sz="0" w:space="0" w:color="auto" w:frame="1"/>
        </w:rPr>
        <w:t xml:space="preserve">Στις </w:t>
      </w:r>
      <w:r>
        <w:rPr>
          <w:rStyle w:val="bumpedfont15"/>
          <w:rFonts w:ascii="Times New Roman" w:hAnsi="Times New Roman" w:cs="Times New Roman"/>
          <w:b/>
          <w:sz w:val="24"/>
          <w:szCs w:val="24"/>
          <w:bdr w:val="none" w:sz="0" w:space="0" w:color="auto" w:frame="1"/>
        </w:rPr>
        <w:t>4-12-2018,</w:t>
      </w:r>
      <w:r>
        <w:rPr>
          <w:rStyle w:val="bumpedfont15"/>
          <w:rFonts w:ascii="Times New Roman" w:hAnsi="Times New Roman" w:cs="Times New Roman"/>
          <w:sz w:val="24"/>
          <w:szCs w:val="24"/>
          <w:bdr w:val="none" w:sz="0" w:space="0" w:color="auto" w:frame="1"/>
        </w:rPr>
        <w:t xml:space="preserve"> στη συνάντηση αντιπροσωπείας του Δ.Σ. της Ομοσπονδίας με την τότε Αν. Υπουργό Όλγα </w:t>
      </w:r>
      <w:proofErr w:type="spellStart"/>
      <w:r>
        <w:rPr>
          <w:rStyle w:val="bumpedfont15"/>
          <w:rFonts w:ascii="Times New Roman" w:hAnsi="Times New Roman" w:cs="Times New Roman"/>
          <w:sz w:val="24"/>
          <w:szCs w:val="24"/>
          <w:bdr w:val="none" w:sz="0" w:space="0" w:color="auto" w:frame="1"/>
        </w:rPr>
        <w:t>Γεροβασίλη</w:t>
      </w:r>
      <w:proofErr w:type="spellEnd"/>
      <w:r>
        <w:rPr>
          <w:rStyle w:val="bumpedfont15"/>
          <w:rFonts w:ascii="Times New Roman" w:hAnsi="Times New Roman" w:cs="Times New Roman"/>
          <w:sz w:val="24"/>
          <w:szCs w:val="24"/>
          <w:bdr w:val="none" w:sz="0" w:space="0" w:color="auto" w:frame="1"/>
        </w:rPr>
        <w:t xml:space="preserve">, έθεσε το θέμα και καταδίκασε το γεγονός. </w:t>
      </w:r>
      <w:r>
        <w:rPr>
          <w:rStyle w:val="bumpedfont15"/>
          <w:rFonts w:ascii="Times New Roman" w:hAnsi="Times New Roman" w:cs="Times New Roman"/>
          <w:b/>
          <w:sz w:val="24"/>
          <w:szCs w:val="24"/>
          <w:bdr w:val="none" w:sz="0" w:space="0" w:color="auto" w:frame="1"/>
        </w:rPr>
        <w:t>Η αλήθεια είναι, ότι μόνο η Ε.Α.Κ.Π. έθεσε το θέμα στη συγκεκριμένη συνάντηση με την Υπουργό, κατήγγειλε</w:t>
      </w:r>
      <w:r>
        <w:rPr>
          <w:rFonts w:ascii="Times New Roman" w:eastAsia="Calibri" w:hAnsi="Times New Roman" w:cs="Times New Roman"/>
          <w:bCs/>
          <w:sz w:val="24"/>
          <w:szCs w:val="24"/>
          <w:lang w:eastAsia="ar-SA"/>
        </w:rPr>
        <w:t xml:space="preserve"> για πολλοστή φορά τη στημένη πειθαρχική δίωξη του συναδέλφου, ζήτησε να σταματήσει άμεσα και να μην επιχειρηθεί ξανά δίωξη συναδέλφων για αντίστοιχες περιπτώσεις. Το γεγονός αυτό </w:t>
      </w:r>
      <w:r>
        <w:rPr>
          <w:rStyle w:val="bumpedfont15"/>
          <w:rFonts w:ascii="Times New Roman" w:hAnsi="Times New Roman" w:cs="Times New Roman"/>
          <w:b/>
          <w:sz w:val="24"/>
          <w:szCs w:val="24"/>
          <w:bdr w:val="none" w:sz="0" w:space="0" w:color="auto" w:frame="1"/>
        </w:rPr>
        <w:t xml:space="preserve">αποτυπώνεται και στην από 6-12-2018 ανακοίνωσή μας </w:t>
      </w:r>
      <w:r>
        <w:rPr>
          <w:rStyle w:val="bumpedfont15"/>
          <w:rFonts w:ascii="Times New Roman" w:hAnsi="Times New Roman" w:cs="Times New Roman"/>
          <w:sz w:val="24"/>
          <w:szCs w:val="24"/>
          <w:bdr w:val="none" w:sz="0" w:space="0" w:color="auto" w:frame="1"/>
        </w:rPr>
        <w:t xml:space="preserve">( αναρτημένη στην ιστοσελίδα μας ). </w:t>
      </w:r>
    </w:p>
    <w:p>
      <w:pPr>
        <w:pStyle w:val="a3"/>
        <w:numPr>
          <w:ilvl w:val="0"/>
          <w:numId w:val="40"/>
        </w:numPr>
        <w:spacing w:after="40" w:line="252" w:lineRule="auto"/>
        <w:contextualSpacing w:val="0"/>
        <w:jc w:val="both"/>
        <w:rPr>
          <w:rFonts w:ascii="Times New Roman" w:hAnsi="Times New Roman" w:cs="Times New Roman"/>
          <w:sz w:val="24"/>
          <w:szCs w:val="24"/>
          <w:bdr w:val="none" w:sz="0" w:space="0" w:color="auto" w:frame="1"/>
        </w:rPr>
      </w:pPr>
      <w:r>
        <w:rPr>
          <w:rStyle w:val="bumpedfont15"/>
          <w:rFonts w:ascii="Times New Roman" w:hAnsi="Times New Roman" w:cs="Times New Roman"/>
          <w:b/>
          <w:sz w:val="24"/>
          <w:szCs w:val="24"/>
          <w:bdr w:val="none" w:sz="0" w:space="0" w:color="auto" w:frame="1"/>
        </w:rPr>
        <w:t xml:space="preserve">Στο υπ. </w:t>
      </w:r>
      <w:proofErr w:type="spellStart"/>
      <w:r>
        <w:rPr>
          <w:rStyle w:val="bumpedfont15"/>
          <w:rFonts w:ascii="Times New Roman" w:hAnsi="Times New Roman" w:cs="Times New Roman"/>
          <w:b/>
          <w:sz w:val="24"/>
          <w:szCs w:val="24"/>
          <w:bdr w:val="none" w:sz="0" w:space="0" w:color="auto" w:frame="1"/>
        </w:rPr>
        <w:t>αριθμ</w:t>
      </w:r>
      <w:proofErr w:type="spellEnd"/>
      <w:r>
        <w:rPr>
          <w:rStyle w:val="bumpedfont15"/>
          <w:rFonts w:ascii="Times New Roman" w:hAnsi="Times New Roman" w:cs="Times New Roman"/>
          <w:b/>
          <w:sz w:val="24"/>
          <w:szCs w:val="24"/>
          <w:bdr w:val="none" w:sz="0" w:space="0" w:color="auto" w:frame="1"/>
        </w:rPr>
        <w:t>. 241/5-12-2018, σε ένα εκτενές, τρισέλιδο έγγραφο του προεδρείου της Ομοσπονδίας</w:t>
      </w:r>
      <w:r>
        <w:rPr>
          <w:rStyle w:val="bumpedfont15"/>
          <w:rFonts w:ascii="Times New Roman" w:hAnsi="Times New Roman" w:cs="Times New Roman"/>
          <w:sz w:val="24"/>
          <w:szCs w:val="24"/>
          <w:bdr w:val="none" w:sz="0" w:space="0" w:color="auto" w:frame="1"/>
        </w:rPr>
        <w:t xml:space="preserve"> για τη συγκεκριμένη συνάντηση με την Υπουργό, το μόνο που αρκείτε να αναφέρει γενικά και αόριστα το προεδρείο, είναι η φράση « </w:t>
      </w:r>
      <w:r>
        <w:rPr>
          <w:rFonts w:ascii="Times New Roman" w:hAnsi="Times New Roman" w:cs="Times New Roman"/>
          <w:bCs/>
          <w:sz w:val="24"/>
          <w:szCs w:val="24"/>
          <w:u w:val="single"/>
        </w:rPr>
        <w:t>επιχείρηση φίμωσης και ποινικοποίησης του συνδικαλισμού </w:t>
      </w:r>
      <w:r>
        <w:rPr>
          <w:rFonts w:ascii="Times New Roman" w:hAnsi="Times New Roman" w:cs="Times New Roman"/>
          <w:sz w:val="24"/>
          <w:szCs w:val="24"/>
          <w:u w:val="single"/>
        </w:rPr>
        <w:t>με πειθαρχικές διώξεις</w:t>
      </w:r>
      <w:r>
        <w:rPr>
          <w:rFonts w:ascii="Times New Roman" w:hAnsi="Times New Roman" w:cs="Times New Roman"/>
          <w:sz w:val="24"/>
          <w:szCs w:val="24"/>
        </w:rPr>
        <w:t xml:space="preserve"> », χωρίς να προσδιορίζει σε ποιόν και σε τι αφορά το ζήτημα αυτό ( βλέπε το σχετικό έγγραφο στην ιστοσελίδα της Π.Ο.Ε.Υ.Π.Σ. ). </w:t>
      </w:r>
      <w:r>
        <w:rPr>
          <w:rFonts w:ascii="Times New Roman" w:hAnsi="Times New Roman" w:cs="Times New Roman"/>
          <w:b/>
          <w:sz w:val="24"/>
          <w:szCs w:val="24"/>
        </w:rPr>
        <w:t>Από πού προκύπτει η στήριξη και η συμπαράσταση στον συνάδελφο,</w:t>
      </w:r>
      <w:r>
        <w:rPr>
          <w:rFonts w:ascii="Times New Roman" w:hAnsi="Times New Roman" w:cs="Times New Roman"/>
          <w:sz w:val="24"/>
          <w:szCs w:val="24"/>
        </w:rPr>
        <w:t xml:space="preserve"> όπως δηλώνεται από το προεδρείο της Ομοσπονδίας;</w:t>
      </w:r>
    </w:p>
    <w:p>
      <w:pPr>
        <w:spacing w:after="40" w:line="252" w:lineRule="auto"/>
        <w:ind w:firstLine="340"/>
        <w:jc w:val="both"/>
        <w:rPr>
          <w:rFonts w:ascii="Times New Roman" w:eastAsia="Calibri" w:hAnsi="Times New Roman" w:cs="Times New Roman"/>
          <w:bCs/>
          <w:sz w:val="24"/>
          <w:szCs w:val="24"/>
          <w:lang w:eastAsia="ar-SA"/>
        </w:rPr>
      </w:pPr>
      <w:r>
        <w:rPr>
          <w:rFonts w:ascii="Times New Roman" w:hAnsi="Times New Roman" w:cs="Times New Roman"/>
          <w:bCs/>
          <w:sz w:val="24"/>
          <w:szCs w:val="24"/>
          <w:highlight w:val="white"/>
        </w:rPr>
        <w:t>Το προεδρείο της Π.Ο.Ε.Υ.Π.Σ</w:t>
      </w:r>
      <w:r>
        <w:rPr>
          <w:rFonts w:ascii="Times New Roman" w:hAnsi="Times New Roman" w:cs="Times New Roman"/>
          <w:bCs/>
          <w:sz w:val="24"/>
          <w:szCs w:val="24"/>
        </w:rPr>
        <w:t xml:space="preserve">. καλείται να σταματήσει </w:t>
      </w:r>
      <w:r>
        <w:rPr>
          <w:rFonts w:ascii="Times New Roman" w:eastAsia="Calibri" w:hAnsi="Times New Roman" w:cs="Times New Roman"/>
          <w:bCs/>
          <w:sz w:val="24"/>
          <w:szCs w:val="24"/>
          <w:lang w:eastAsia="ar-SA"/>
        </w:rPr>
        <w:t>να κρύβεται πίσω από ενέργειες άλλων, όπως της Ε.Α.Κ.Π. και της Ε.Υ.Π.Σ. Περ/</w:t>
      </w:r>
      <w:proofErr w:type="spellStart"/>
      <w:r>
        <w:rPr>
          <w:rFonts w:ascii="Times New Roman" w:eastAsia="Calibri" w:hAnsi="Times New Roman" w:cs="Times New Roman"/>
          <w:bCs/>
          <w:sz w:val="24"/>
          <w:szCs w:val="24"/>
          <w:lang w:eastAsia="ar-SA"/>
        </w:rPr>
        <w:t>ειας</w:t>
      </w:r>
      <w:proofErr w:type="spellEnd"/>
      <w:r>
        <w:rPr>
          <w:rFonts w:ascii="Times New Roman" w:eastAsia="Calibri" w:hAnsi="Times New Roman" w:cs="Times New Roman"/>
          <w:bCs/>
          <w:sz w:val="24"/>
          <w:szCs w:val="24"/>
          <w:lang w:eastAsia="ar-SA"/>
        </w:rPr>
        <w:t xml:space="preserve"> Στερεάς Ελλάδας, και να πάρει ξεκάθαρη θέση και πρωτοβουλίες.</w:t>
      </w:r>
    </w:p>
    <w:p>
      <w:pPr>
        <w:spacing w:after="40" w:line="252" w:lineRule="auto"/>
        <w:ind w:firstLine="340"/>
        <w:jc w:val="both"/>
        <w:rPr>
          <w:rFonts w:ascii="Times New Roman" w:hAnsi="Times New Roman" w:cs="Times New Roman"/>
          <w:sz w:val="24"/>
          <w:szCs w:val="24"/>
          <w:bdr w:val="none" w:sz="0" w:space="0" w:color="auto" w:frame="1"/>
        </w:rPr>
      </w:pPr>
      <w:r>
        <w:rPr>
          <w:rStyle w:val="bumpedfont15"/>
          <w:rFonts w:ascii="Times New Roman" w:hAnsi="Times New Roman" w:cs="Times New Roman"/>
          <w:b/>
          <w:sz w:val="24"/>
          <w:szCs w:val="24"/>
          <w:bdr w:val="none" w:sz="0" w:space="0" w:color="auto" w:frame="1"/>
        </w:rPr>
        <w:t>Εάν πραγματικά το προεδρείο συμπαραστέκεται στον διωκόμενο συνάδελφο</w:t>
      </w:r>
      <w:r>
        <w:rPr>
          <w:rStyle w:val="bumpedfont15"/>
          <w:rFonts w:ascii="Times New Roman" w:hAnsi="Times New Roman" w:cs="Times New Roman"/>
          <w:sz w:val="24"/>
          <w:szCs w:val="24"/>
          <w:bdr w:val="none" w:sz="0" w:space="0" w:color="auto" w:frame="1"/>
        </w:rPr>
        <w:t xml:space="preserve"> και στέκεται απέναντι σε κάθε προσπάθεια φίμωσης και απαξίωσης του συνδικαλισμού, όπως επικαλείται στην πρόσφατη ανακοίνωσή του, </w:t>
      </w:r>
      <w:r>
        <w:rPr>
          <w:rStyle w:val="bumpedfont15"/>
          <w:rFonts w:ascii="Times New Roman" w:hAnsi="Times New Roman" w:cs="Times New Roman"/>
          <w:b/>
          <w:sz w:val="24"/>
          <w:szCs w:val="24"/>
          <w:bdr w:val="none" w:sz="0" w:space="0" w:color="auto" w:frame="1"/>
        </w:rPr>
        <w:t xml:space="preserve">να το κάνει στην πράξη και όχι στα λόγια. </w:t>
      </w:r>
    </w:p>
    <w:p>
      <w:pPr>
        <w:spacing w:after="40" w:line="252" w:lineRule="auto"/>
        <w:ind w:firstLine="340"/>
        <w:jc w:val="both"/>
        <w:rPr>
          <w:rFonts w:ascii="Times New Roman" w:hAnsi="Times New Roman" w:cs="Times New Roman"/>
          <w:b/>
          <w:sz w:val="24"/>
          <w:szCs w:val="24"/>
        </w:rPr>
      </w:pPr>
      <w:r>
        <w:rPr>
          <w:rFonts w:ascii="Times New Roman" w:hAnsi="Times New Roman" w:cs="Times New Roman"/>
          <w:b/>
          <w:sz w:val="24"/>
          <w:szCs w:val="24"/>
        </w:rPr>
        <w:t>Η Ε.Α.Κ.Π. μαζί με τη συντριπτική πλειοψηφία των πυροσβεστών, απαιτεί από το προεδρείο και το Διοικητικό Συμβούλιο της Π.Ο.Ε.Υ.Π.Σ.:</w:t>
      </w:r>
    </w:p>
    <w:p>
      <w:pPr>
        <w:pStyle w:val="a3"/>
        <w:numPr>
          <w:ilvl w:val="0"/>
          <w:numId w:val="41"/>
        </w:numPr>
        <w:spacing w:after="40" w:line="252" w:lineRule="auto"/>
        <w:ind w:left="714" w:hanging="357"/>
        <w:contextualSpacing w:val="0"/>
        <w:jc w:val="both"/>
        <w:rPr>
          <w:rFonts w:ascii="Times New Roman" w:hAnsi="Times New Roman" w:cs="Times New Roman"/>
          <w:bCs/>
          <w:sz w:val="24"/>
          <w:szCs w:val="24"/>
          <w:highlight w:val="white"/>
        </w:rPr>
      </w:pPr>
      <w:r>
        <w:rPr>
          <w:rFonts w:ascii="Times New Roman" w:hAnsi="Times New Roman" w:cs="Times New Roman"/>
          <w:b/>
          <w:sz w:val="24"/>
          <w:szCs w:val="24"/>
          <w:u w:val="single"/>
        </w:rPr>
        <w:t>Να καταγγείλει</w:t>
      </w:r>
      <w:r>
        <w:rPr>
          <w:rFonts w:ascii="Times New Roman" w:hAnsi="Times New Roman" w:cs="Times New Roman"/>
          <w:b/>
          <w:sz w:val="24"/>
          <w:szCs w:val="24"/>
        </w:rPr>
        <w:t xml:space="preserve"> επίσημα,</w:t>
      </w:r>
      <w:r>
        <w:rPr>
          <w:rFonts w:ascii="Times New Roman" w:hAnsi="Times New Roman" w:cs="Times New Roman"/>
          <w:sz w:val="24"/>
          <w:szCs w:val="24"/>
        </w:rPr>
        <w:t xml:space="preserve"> </w:t>
      </w:r>
      <w:r>
        <w:rPr>
          <w:rFonts w:ascii="Times New Roman" w:hAnsi="Times New Roman" w:cs="Times New Roman"/>
          <w:b/>
          <w:sz w:val="24"/>
          <w:szCs w:val="24"/>
        </w:rPr>
        <w:t xml:space="preserve">με έγγραφό του, </w:t>
      </w:r>
      <w:r>
        <w:rPr>
          <w:rFonts w:ascii="Times New Roman" w:hAnsi="Times New Roman" w:cs="Times New Roman"/>
          <w:b/>
          <w:sz w:val="24"/>
          <w:szCs w:val="24"/>
          <w:highlight w:val="white"/>
        </w:rPr>
        <w:t>τις αντιδημοκρατικές μεθοδεύσεις</w:t>
      </w:r>
      <w:r>
        <w:rPr>
          <w:rFonts w:ascii="Times New Roman" w:hAnsi="Times New Roman" w:cs="Times New Roman"/>
          <w:b/>
          <w:sz w:val="24"/>
          <w:szCs w:val="24"/>
        </w:rPr>
        <w:t xml:space="preserve"> και</w:t>
      </w:r>
      <w:r>
        <w:rPr>
          <w:rFonts w:ascii="Times New Roman" w:hAnsi="Times New Roman" w:cs="Times New Roman"/>
          <w:sz w:val="24"/>
          <w:szCs w:val="24"/>
        </w:rPr>
        <w:t xml:space="preserve"> </w:t>
      </w:r>
      <w:r>
        <w:rPr>
          <w:rFonts w:ascii="Times New Roman" w:hAnsi="Times New Roman" w:cs="Times New Roman"/>
          <w:b/>
          <w:sz w:val="24"/>
          <w:szCs w:val="24"/>
          <w:u w:val="single"/>
        </w:rPr>
        <w:t>να απαιτήσει</w:t>
      </w:r>
      <w:r>
        <w:rPr>
          <w:rFonts w:ascii="Times New Roman" w:hAnsi="Times New Roman" w:cs="Times New Roman"/>
          <w:sz w:val="24"/>
          <w:szCs w:val="24"/>
        </w:rPr>
        <w:t xml:space="preserve"> από την κυβέρνηση και την Πολιτική και Φυσική Ηγεσία, άμεσα και οριστικά να σταματήσει η άδικη, παράνομη και καταχρηστική πειθαρχική δίωξη, σε βάρος του συναδέλφου μας και όχι να αναφέρεται στην δίωξη με έμμεσο τρόπο μέσα από την απάντηση του στην Ε.Α.Κ.Π</w:t>
      </w:r>
      <w:bookmarkStart w:id="0" w:name="_GoBack"/>
      <w:bookmarkEnd w:id="0"/>
      <w:r>
        <w:rPr>
          <w:rFonts w:ascii="Times New Roman" w:hAnsi="Times New Roman" w:cs="Times New Roman"/>
          <w:sz w:val="24"/>
          <w:szCs w:val="24"/>
        </w:rPr>
        <w:t xml:space="preserve">.   </w:t>
      </w:r>
    </w:p>
    <w:p>
      <w:pPr>
        <w:pStyle w:val="a3"/>
        <w:numPr>
          <w:ilvl w:val="0"/>
          <w:numId w:val="41"/>
        </w:numPr>
        <w:spacing w:after="40" w:line="252" w:lineRule="auto"/>
        <w:ind w:left="714" w:hanging="357"/>
        <w:contextualSpacing w:val="0"/>
        <w:jc w:val="both"/>
        <w:rPr>
          <w:rFonts w:ascii="Times New Roman" w:hAnsi="Times New Roman" w:cs="Times New Roman"/>
          <w:sz w:val="24"/>
          <w:szCs w:val="24"/>
          <w:shd w:val="clear" w:color="auto" w:fill="FFFFFF"/>
        </w:rPr>
      </w:pPr>
      <w:r>
        <w:rPr>
          <w:rFonts w:ascii="Times New Roman" w:hAnsi="Times New Roman" w:cs="Times New Roman"/>
          <w:b/>
          <w:sz w:val="24"/>
          <w:szCs w:val="24"/>
          <w:u w:val="single"/>
        </w:rPr>
        <w:t>Να υπερασπιστεί</w:t>
      </w:r>
      <w:r>
        <w:rPr>
          <w:rFonts w:ascii="Times New Roman" w:hAnsi="Times New Roman" w:cs="Times New Roman"/>
          <w:sz w:val="24"/>
          <w:szCs w:val="24"/>
        </w:rPr>
        <w:t xml:space="preserve"> </w:t>
      </w:r>
      <w:r>
        <w:rPr>
          <w:rFonts w:ascii="Times New Roman" w:hAnsi="Times New Roman" w:cs="Times New Roman"/>
          <w:b/>
          <w:sz w:val="24"/>
          <w:szCs w:val="24"/>
        </w:rPr>
        <w:t>τα δημοκρατικά και συνδικαλιστικά μας δικαιώματα,</w:t>
      </w:r>
      <w:r>
        <w:rPr>
          <w:rFonts w:ascii="Times New Roman" w:hAnsi="Times New Roman" w:cs="Times New Roman"/>
          <w:sz w:val="24"/>
          <w:szCs w:val="24"/>
        </w:rPr>
        <w:t xml:space="preserve"> να μην καταπατώνται με μεθοδευμένες και ανυπόστατες πειθαρχικές διώξεις, για να μην περάσει η </w:t>
      </w:r>
      <w:r>
        <w:rPr>
          <w:rFonts w:ascii="Times New Roman" w:hAnsi="Times New Roman" w:cs="Times New Roman"/>
          <w:sz w:val="24"/>
          <w:szCs w:val="24"/>
          <w:shd w:val="clear" w:color="auto" w:fill="FFFFFF"/>
        </w:rPr>
        <w:t xml:space="preserve">τρομοκρατία και ο φόβος στις τάξεις των πυροσβεστών όπως επιχειρείτε και από την κυβέρνηση της Νέας Δημοκρατίας. </w:t>
      </w:r>
    </w:p>
    <w:p>
      <w:pPr>
        <w:pStyle w:val="a3"/>
        <w:numPr>
          <w:ilvl w:val="0"/>
          <w:numId w:val="41"/>
        </w:numPr>
        <w:spacing w:after="40" w:line="252" w:lineRule="auto"/>
        <w:ind w:left="714" w:hanging="357"/>
        <w:contextualSpacing w:val="0"/>
        <w:jc w:val="both"/>
        <w:rPr>
          <w:rFonts w:ascii="Times New Roman" w:hAnsi="Times New Roman" w:cs="Times New Roman"/>
          <w:sz w:val="24"/>
          <w:szCs w:val="24"/>
        </w:rPr>
      </w:pPr>
      <w:r>
        <w:rPr>
          <w:rFonts w:ascii="Times New Roman" w:hAnsi="Times New Roman" w:cs="Times New Roman"/>
          <w:b/>
          <w:sz w:val="24"/>
          <w:szCs w:val="24"/>
          <w:u w:val="single"/>
        </w:rPr>
        <w:t>Να σταθεί</w:t>
      </w:r>
      <w:r>
        <w:rPr>
          <w:rFonts w:ascii="Times New Roman" w:hAnsi="Times New Roman" w:cs="Times New Roman"/>
          <w:sz w:val="24"/>
          <w:szCs w:val="24"/>
        </w:rPr>
        <w:t xml:space="preserve"> </w:t>
      </w:r>
      <w:r>
        <w:rPr>
          <w:rFonts w:ascii="Times New Roman" w:hAnsi="Times New Roman" w:cs="Times New Roman"/>
          <w:b/>
          <w:sz w:val="24"/>
          <w:szCs w:val="24"/>
        </w:rPr>
        <w:t>επιτέλους</w:t>
      </w:r>
      <w:r>
        <w:rPr>
          <w:rFonts w:ascii="Times New Roman" w:hAnsi="Times New Roman" w:cs="Times New Roman"/>
          <w:sz w:val="24"/>
          <w:szCs w:val="24"/>
        </w:rPr>
        <w:t xml:space="preserve"> </w:t>
      </w:r>
      <w:r>
        <w:rPr>
          <w:rFonts w:ascii="Times New Roman" w:hAnsi="Times New Roman" w:cs="Times New Roman"/>
          <w:b/>
          <w:sz w:val="24"/>
          <w:szCs w:val="24"/>
        </w:rPr>
        <w:t>δίπλα στον πυροσβέστη</w:t>
      </w:r>
      <w:r>
        <w:rPr>
          <w:rFonts w:ascii="Times New Roman" w:hAnsi="Times New Roman" w:cs="Times New Roman"/>
          <w:sz w:val="24"/>
          <w:szCs w:val="24"/>
        </w:rPr>
        <w:t xml:space="preserve"> </w:t>
      </w:r>
      <w:r>
        <w:rPr>
          <w:rFonts w:ascii="Times New Roman" w:hAnsi="Times New Roman" w:cs="Times New Roman"/>
          <w:b/>
          <w:sz w:val="24"/>
          <w:szCs w:val="24"/>
        </w:rPr>
        <w:t>και στα προβλήματά του</w:t>
      </w:r>
      <w:r>
        <w:rPr>
          <w:rFonts w:ascii="Times New Roman" w:hAnsi="Times New Roman" w:cs="Times New Roman"/>
          <w:sz w:val="24"/>
          <w:szCs w:val="24"/>
        </w:rPr>
        <w:t xml:space="preserve"> και όχι να είναι απέναντί του, βάζοντας πλάτη, στις πολιτικές που είναι υπεύθυνες για όλα τα σοβαρά προβλήματα που αντιμετωπίζουμε στη δουλειά μας. </w:t>
      </w:r>
    </w:p>
    <w:p>
      <w:pPr>
        <w:pStyle w:val="a3"/>
        <w:numPr>
          <w:ilvl w:val="0"/>
          <w:numId w:val="41"/>
        </w:numPr>
        <w:spacing w:after="40" w:line="252" w:lineRule="auto"/>
        <w:ind w:left="714" w:hanging="357"/>
        <w:contextualSpacing w:val="0"/>
        <w:jc w:val="both"/>
        <w:rPr>
          <w:rFonts w:ascii="Times New Roman" w:hAnsi="Times New Roman" w:cs="Times New Roman"/>
          <w:b/>
          <w:bCs/>
          <w:sz w:val="24"/>
          <w:szCs w:val="24"/>
          <w:highlight w:val="white"/>
        </w:rPr>
      </w:pPr>
      <w:r>
        <w:rPr>
          <w:rFonts w:ascii="Times New Roman" w:hAnsi="Times New Roman" w:cs="Times New Roman"/>
          <w:b/>
          <w:sz w:val="24"/>
          <w:szCs w:val="24"/>
          <w:u w:val="single"/>
        </w:rPr>
        <w:t>Να οργανώσει</w:t>
      </w:r>
      <w:r>
        <w:rPr>
          <w:rFonts w:ascii="Times New Roman" w:hAnsi="Times New Roman" w:cs="Times New Roman"/>
          <w:b/>
          <w:sz w:val="24"/>
          <w:szCs w:val="24"/>
        </w:rPr>
        <w:t xml:space="preserve"> τον αγώνα μας</w:t>
      </w:r>
      <w:r>
        <w:rPr>
          <w:rFonts w:ascii="Times New Roman" w:hAnsi="Times New Roman" w:cs="Times New Roman"/>
          <w:sz w:val="24"/>
          <w:szCs w:val="24"/>
        </w:rPr>
        <w:t xml:space="preserve"> </w:t>
      </w:r>
      <w:r>
        <w:rPr>
          <w:rFonts w:ascii="Times New Roman" w:hAnsi="Times New Roman" w:cs="Times New Roman"/>
          <w:b/>
          <w:sz w:val="24"/>
          <w:szCs w:val="24"/>
        </w:rPr>
        <w:t>για να βελτιωθούν</w:t>
      </w:r>
      <w:r>
        <w:rPr>
          <w:rFonts w:ascii="Times New Roman" w:hAnsi="Times New Roman" w:cs="Times New Roman"/>
          <w:sz w:val="24"/>
          <w:szCs w:val="24"/>
        </w:rPr>
        <w:t xml:space="preserve"> </w:t>
      </w:r>
      <w:r>
        <w:rPr>
          <w:rFonts w:ascii="Times New Roman" w:hAnsi="Times New Roman" w:cs="Times New Roman"/>
          <w:sz w:val="24"/>
          <w:szCs w:val="24"/>
          <w:u w:val="single"/>
        </w:rPr>
        <w:t>οι εργασιακές συνθήκες</w:t>
      </w:r>
      <w:r>
        <w:rPr>
          <w:rFonts w:ascii="Times New Roman" w:hAnsi="Times New Roman" w:cs="Times New Roman"/>
          <w:sz w:val="24"/>
          <w:szCs w:val="24"/>
        </w:rPr>
        <w:t xml:space="preserve"> και </w:t>
      </w:r>
      <w:r>
        <w:rPr>
          <w:rFonts w:ascii="Times New Roman" w:hAnsi="Times New Roman" w:cs="Times New Roman"/>
          <w:sz w:val="24"/>
          <w:szCs w:val="24"/>
          <w:u w:val="single"/>
        </w:rPr>
        <w:t xml:space="preserve">να </w:t>
      </w:r>
      <w:r>
        <w:rPr>
          <w:rFonts w:ascii="Times New Roman" w:hAnsi="Times New Roman" w:cs="Times New Roman"/>
          <w:bCs/>
          <w:sz w:val="24"/>
          <w:szCs w:val="24"/>
          <w:highlight w:val="white"/>
          <w:u w:val="single"/>
        </w:rPr>
        <w:t>αναβαθμιστεί η υπηρεσία μας</w:t>
      </w:r>
      <w:r>
        <w:rPr>
          <w:rFonts w:ascii="Times New Roman" w:hAnsi="Times New Roman" w:cs="Times New Roman"/>
          <w:bCs/>
          <w:sz w:val="24"/>
          <w:szCs w:val="24"/>
          <w:highlight w:val="white"/>
        </w:rPr>
        <w:t xml:space="preserve"> και </w:t>
      </w:r>
      <w:r>
        <w:rPr>
          <w:rFonts w:ascii="Times New Roman" w:hAnsi="Times New Roman" w:cs="Times New Roman"/>
          <w:bCs/>
          <w:sz w:val="24"/>
          <w:szCs w:val="24"/>
          <w:highlight w:val="white"/>
          <w:u w:val="single"/>
        </w:rPr>
        <w:t>η πυρασφάλεια της χώρας</w:t>
      </w:r>
      <w:r>
        <w:rPr>
          <w:rFonts w:ascii="Times New Roman" w:hAnsi="Times New Roman" w:cs="Times New Roman"/>
          <w:bCs/>
          <w:sz w:val="24"/>
          <w:szCs w:val="24"/>
          <w:highlight w:val="white"/>
        </w:rPr>
        <w:t>, προς όφελος του λαού.</w:t>
      </w:r>
      <w:r>
        <w:rPr>
          <w:rFonts w:ascii="Times New Roman" w:hAnsi="Times New Roman" w:cs="Times New Roman"/>
          <w:b/>
          <w:bCs/>
          <w:sz w:val="24"/>
          <w:szCs w:val="24"/>
          <w:highlight w:val="white"/>
        </w:rPr>
        <w:t xml:space="preserve"> </w:t>
      </w:r>
    </w:p>
    <w:p>
      <w:pPr>
        <w:spacing w:after="240" w:line="252" w:lineRule="auto"/>
        <w:ind w:firstLine="340"/>
        <w:jc w:val="both"/>
        <w:rPr>
          <w:rFonts w:ascii="Times New Roman" w:eastAsia="Calibri" w:hAnsi="Times New Roman" w:cs="Times New Roman"/>
          <w:bCs/>
          <w:sz w:val="24"/>
          <w:szCs w:val="24"/>
          <w:lang w:eastAsia="ar-SA"/>
        </w:rPr>
      </w:pPr>
      <w:r>
        <w:rPr>
          <w:rFonts w:ascii="Times New Roman" w:hAnsi="Times New Roman" w:cs="Times New Roman"/>
          <w:bCs/>
          <w:sz w:val="24"/>
          <w:szCs w:val="24"/>
          <w:highlight w:val="white"/>
        </w:rPr>
        <w:t xml:space="preserve">Η </w:t>
      </w:r>
      <w:r>
        <w:rPr>
          <w:rFonts w:ascii="Times New Roman" w:hAnsi="Times New Roman" w:cs="Times New Roman"/>
          <w:sz w:val="24"/>
          <w:szCs w:val="24"/>
        </w:rPr>
        <w:t>Ενωτική Αγωνιστική Κίνηση Πυροσβεστών θα σ</w:t>
      </w:r>
      <w:r>
        <w:rPr>
          <w:rFonts w:ascii="Times New Roman" w:hAnsi="Times New Roman" w:cs="Times New Roman"/>
          <w:bCs/>
          <w:sz w:val="24"/>
          <w:szCs w:val="24"/>
          <w:highlight w:val="white"/>
        </w:rPr>
        <w:t>υνεχίσει να βρίσκεται στην πρώτη γραμμή του αγώνα για την προστασία και την κατοχύρωση των δικαιωμάτων μας.</w:t>
      </w:r>
    </w:p>
    <w:p>
      <w:pPr>
        <w:spacing w:after="40" w:line="252" w:lineRule="auto"/>
        <w:jc w:val="center"/>
        <w:rPr>
          <w:rFonts w:ascii="Times New Roman" w:hAnsi="Times New Roman" w:cs="Times New Roman"/>
          <w:b/>
          <w:bCs/>
          <w:sz w:val="24"/>
          <w:szCs w:val="24"/>
        </w:rPr>
      </w:pPr>
      <w:r>
        <w:rPr>
          <w:rFonts w:ascii="Times New Roman" w:hAnsi="Times New Roman" w:cs="Times New Roman"/>
          <w:b/>
          <w:sz w:val="24"/>
          <w:szCs w:val="24"/>
        </w:rPr>
        <w:t>Για την Ε.Α.Κ.Π.</w:t>
      </w:r>
    </w:p>
    <w:p>
      <w:pPr>
        <w:spacing w:after="40" w:line="252" w:lineRule="auto"/>
        <w:jc w:val="center"/>
        <w:rPr>
          <w:rFonts w:ascii="Times New Roman" w:hAnsi="Times New Roman" w:cs="Times New Roman"/>
          <w:b/>
          <w:sz w:val="24"/>
          <w:szCs w:val="24"/>
        </w:rPr>
      </w:pPr>
      <w:r>
        <w:rPr>
          <w:rFonts w:ascii="Times New Roman" w:hAnsi="Times New Roman" w:cs="Times New Roman"/>
          <w:b/>
          <w:sz w:val="24"/>
          <w:szCs w:val="24"/>
        </w:rPr>
        <w:t>Η Εκτελεστική Γραμματεία</w:t>
      </w:r>
    </w:p>
    <w:sectPr>
      <w:footerReference w:type="default" r:id="rId10"/>
      <w:pgSz w:w="11906" w:h="16838"/>
      <w:pgMar w:top="993"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00"/>
    <w:family w:val="roman"/>
    <w:pitch w:val="variable"/>
  </w:font>
  <w:font w:name="TimesNewRomanPSMT">
    <w:charset w:val="00"/>
    <w:family w:val="roman"/>
    <w:pitch w:val="variable"/>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1A5383E"/>
    <w:multiLevelType w:val="hybridMultilevel"/>
    <w:tmpl w:val="E5DCED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1EB41AD"/>
    <w:multiLevelType w:val="hybridMultilevel"/>
    <w:tmpl w:val="355A4F60"/>
    <w:lvl w:ilvl="0" w:tplc="A5F8C6E0">
      <w:numFmt w:val="bullet"/>
      <w:lvlText w:val="-"/>
      <w:lvlJc w:val="left"/>
      <w:pPr>
        <w:ind w:left="5340" w:hanging="360"/>
      </w:pPr>
      <w:rPr>
        <w:rFonts w:ascii="Times New Roman" w:eastAsiaTheme="minorHAnsi" w:hAnsi="Times New Roman" w:cs="Times New Roman" w:hint="default"/>
      </w:rPr>
    </w:lvl>
    <w:lvl w:ilvl="1" w:tplc="04080003" w:tentative="1">
      <w:start w:val="1"/>
      <w:numFmt w:val="bullet"/>
      <w:lvlText w:val="o"/>
      <w:lvlJc w:val="left"/>
      <w:pPr>
        <w:ind w:left="6060" w:hanging="360"/>
      </w:pPr>
      <w:rPr>
        <w:rFonts w:ascii="Courier New" w:hAnsi="Courier New" w:cs="Courier New" w:hint="default"/>
      </w:rPr>
    </w:lvl>
    <w:lvl w:ilvl="2" w:tplc="04080005" w:tentative="1">
      <w:start w:val="1"/>
      <w:numFmt w:val="bullet"/>
      <w:lvlText w:val=""/>
      <w:lvlJc w:val="left"/>
      <w:pPr>
        <w:ind w:left="6780" w:hanging="360"/>
      </w:pPr>
      <w:rPr>
        <w:rFonts w:ascii="Wingdings" w:hAnsi="Wingdings" w:hint="default"/>
      </w:rPr>
    </w:lvl>
    <w:lvl w:ilvl="3" w:tplc="04080001" w:tentative="1">
      <w:start w:val="1"/>
      <w:numFmt w:val="bullet"/>
      <w:lvlText w:val=""/>
      <w:lvlJc w:val="left"/>
      <w:pPr>
        <w:ind w:left="7500" w:hanging="360"/>
      </w:pPr>
      <w:rPr>
        <w:rFonts w:ascii="Symbol" w:hAnsi="Symbol" w:hint="default"/>
      </w:rPr>
    </w:lvl>
    <w:lvl w:ilvl="4" w:tplc="04080003" w:tentative="1">
      <w:start w:val="1"/>
      <w:numFmt w:val="bullet"/>
      <w:lvlText w:val="o"/>
      <w:lvlJc w:val="left"/>
      <w:pPr>
        <w:ind w:left="8220" w:hanging="360"/>
      </w:pPr>
      <w:rPr>
        <w:rFonts w:ascii="Courier New" w:hAnsi="Courier New" w:cs="Courier New" w:hint="default"/>
      </w:rPr>
    </w:lvl>
    <w:lvl w:ilvl="5" w:tplc="04080005" w:tentative="1">
      <w:start w:val="1"/>
      <w:numFmt w:val="bullet"/>
      <w:lvlText w:val=""/>
      <w:lvlJc w:val="left"/>
      <w:pPr>
        <w:ind w:left="8940" w:hanging="360"/>
      </w:pPr>
      <w:rPr>
        <w:rFonts w:ascii="Wingdings" w:hAnsi="Wingdings" w:hint="default"/>
      </w:rPr>
    </w:lvl>
    <w:lvl w:ilvl="6" w:tplc="04080001" w:tentative="1">
      <w:start w:val="1"/>
      <w:numFmt w:val="bullet"/>
      <w:lvlText w:val=""/>
      <w:lvlJc w:val="left"/>
      <w:pPr>
        <w:ind w:left="9660" w:hanging="360"/>
      </w:pPr>
      <w:rPr>
        <w:rFonts w:ascii="Symbol" w:hAnsi="Symbol" w:hint="default"/>
      </w:rPr>
    </w:lvl>
    <w:lvl w:ilvl="7" w:tplc="04080003" w:tentative="1">
      <w:start w:val="1"/>
      <w:numFmt w:val="bullet"/>
      <w:lvlText w:val="o"/>
      <w:lvlJc w:val="left"/>
      <w:pPr>
        <w:ind w:left="10380" w:hanging="360"/>
      </w:pPr>
      <w:rPr>
        <w:rFonts w:ascii="Courier New" w:hAnsi="Courier New" w:cs="Courier New" w:hint="default"/>
      </w:rPr>
    </w:lvl>
    <w:lvl w:ilvl="8" w:tplc="04080005" w:tentative="1">
      <w:start w:val="1"/>
      <w:numFmt w:val="bullet"/>
      <w:lvlText w:val=""/>
      <w:lvlJc w:val="left"/>
      <w:pPr>
        <w:ind w:left="11100" w:hanging="360"/>
      </w:pPr>
      <w:rPr>
        <w:rFonts w:ascii="Wingdings" w:hAnsi="Wingdings" w:hint="default"/>
      </w:rPr>
    </w:lvl>
  </w:abstractNum>
  <w:abstractNum w:abstractNumId="6">
    <w:nsid w:val="05984BAF"/>
    <w:multiLevelType w:val="multilevel"/>
    <w:tmpl w:val="8C94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66738C"/>
    <w:multiLevelType w:val="hybridMultilevel"/>
    <w:tmpl w:val="3E441D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AF75CC1"/>
    <w:multiLevelType w:val="hybridMultilevel"/>
    <w:tmpl w:val="F23EEB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CB22822"/>
    <w:multiLevelType w:val="hybridMultilevel"/>
    <w:tmpl w:val="06DEEDF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0886DA9"/>
    <w:multiLevelType w:val="hybridMultilevel"/>
    <w:tmpl w:val="E9C2737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10A94BDE"/>
    <w:multiLevelType w:val="hybridMultilevel"/>
    <w:tmpl w:val="6C5C697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12201969"/>
    <w:multiLevelType w:val="hybridMultilevel"/>
    <w:tmpl w:val="00A40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8E11B61"/>
    <w:multiLevelType w:val="hybridMultilevel"/>
    <w:tmpl w:val="84064CE4"/>
    <w:lvl w:ilvl="0" w:tplc="04080001">
      <w:start w:val="1"/>
      <w:numFmt w:val="bullet"/>
      <w:lvlText w:val=""/>
      <w:lvlJc w:val="left"/>
      <w:pPr>
        <w:ind w:left="890" w:hanging="360"/>
      </w:pPr>
      <w:rPr>
        <w:rFonts w:ascii="Symbol" w:hAnsi="Symbol"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14">
    <w:nsid w:val="19A878D5"/>
    <w:multiLevelType w:val="hybridMultilevel"/>
    <w:tmpl w:val="A670ADF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1B897D4D"/>
    <w:multiLevelType w:val="multilevel"/>
    <w:tmpl w:val="89AE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493A38"/>
    <w:multiLevelType w:val="hybridMultilevel"/>
    <w:tmpl w:val="8A660F42"/>
    <w:lvl w:ilvl="0" w:tplc="5C603EBE">
      <w:numFmt w:val="bullet"/>
      <w:lvlText w:val="-"/>
      <w:lvlJc w:val="left"/>
      <w:pPr>
        <w:ind w:left="5850" w:hanging="360"/>
      </w:pPr>
      <w:rPr>
        <w:rFonts w:ascii="Times New Roman" w:eastAsiaTheme="minorHAnsi" w:hAnsi="Times New Roman" w:cs="Times New Roman" w:hint="default"/>
      </w:rPr>
    </w:lvl>
    <w:lvl w:ilvl="1" w:tplc="04080003" w:tentative="1">
      <w:start w:val="1"/>
      <w:numFmt w:val="bullet"/>
      <w:lvlText w:val="o"/>
      <w:lvlJc w:val="left"/>
      <w:pPr>
        <w:ind w:left="6570" w:hanging="360"/>
      </w:pPr>
      <w:rPr>
        <w:rFonts w:ascii="Courier New" w:hAnsi="Courier New" w:cs="Courier New" w:hint="default"/>
      </w:rPr>
    </w:lvl>
    <w:lvl w:ilvl="2" w:tplc="04080005" w:tentative="1">
      <w:start w:val="1"/>
      <w:numFmt w:val="bullet"/>
      <w:lvlText w:val=""/>
      <w:lvlJc w:val="left"/>
      <w:pPr>
        <w:ind w:left="7290" w:hanging="360"/>
      </w:pPr>
      <w:rPr>
        <w:rFonts w:ascii="Wingdings" w:hAnsi="Wingdings" w:hint="default"/>
      </w:rPr>
    </w:lvl>
    <w:lvl w:ilvl="3" w:tplc="04080001" w:tentative="1">
      <w:start w:val="1"/>
      <w:numFmt w:val="bullet"/>
      <w:lvlText w:val=""/>
      <w:lvlJc w:val="left"/>
      <w:pPr>
        <w:ind w:left="8010" w:hanging="360"/>
      </w:pPr>
      <w:rPr>
        <w:rFonts w:ascii="Symbol" w:hAnsi="Symbol" w:hint="default"/>
      </w:rPr>
    </w:lvl>
    <w:lvl w:ilvl="4" w:tplc="04080003" w:tentative="1">
      <w:start w:val="1"/>
      <w:numFmt w:val="bullet"/>
      <w:lvlText w:val="o"/>
      <w:lvlJc w:val="left"/>
      <w:pPr>
        <w:ind w:left="8730" w:hanging="360"/>
      </w:pPr>
      <w:rPr>
        <w:rFonts w:ascii="Courier New" w:hAnsi="Courier New" w:cs="Courier New" w:hint="default"/>
      </w:rPr>
    </w:lvl>
    <w:lvl w:ilvl="5" w:tplc="04080005" w:tentative="1">
      <w:start w:val="1"/>
      <w:numFmt w:val="bullet"/>
      <w:lvlText w:val=""/>
      <w:lvlJc w:val="left"/>
      <w:pPr>
        <w:ind w:left="9450" w:hanging="360"/>
      </w:pPr>
      <w:rPr>
        <w:rFonts w:ascii="Wingdings" w:hAnsi="Wingdings" w:hint="default"/>
      </w:rPr>
    </w:lvl>
    <w:lvl w:ilvl="6" w:tplc="04080001" w:tentative="1">
      <w:start w:val="1"/>
      <w:numFmt w:val="bullet"/>
      <w:lvlText w:val=""/>
      <w:lvlJc w:val="left"/>
      <w:pPr>
        <w:ind w:left="10170" w:hanging="360"/>
      </w:pPr>
      <w:rPr>
        <w:rFonts w:ascii="Symbol" w:hAnsi="Symbol" w:hint="default"/>
      </w:rPr>
    </w:lvl>
    <w:lvl w:ilvl="7" w:tplc="04080003" w:tentative="1">
      <w:start w:val="1"/>
      <w:numFmt w:val="bullet"/>
      <w:lvlText w:val="o"/>
      <w:lvlJc w:val="left"/>
      <w:pPr>
        <w:ind w:left="10890" w:hanging="360"/>
      </w:pPr>
      <w:rPr>
        <w:rFonts w:ascii="Courier New" w:hAnsi="Courier New" w:cs="Courier New" w:hint="default"/>
      </w:rPr>
    </w:lvl>
    <w:lvl w:ilvl="8" w:tplc="04080005" w:tentative="1">
      <w:start w:val="1"/>
      <w:numFmt w:val="bullet"/>
      <w:lvlText w:val=""/>
      <w:lvlJc w:val="left"/>
      <w:pPr>
        <w:ind w:left="11610" w:hanging="360"/>
      </w:pPr>
      <w:rPr>
        <w:rFonts w:ascii="Wingdings" w:hAnsi="Wingdings" w:hint="default"/>
      </w:rPr>
    </w:lvl>
  </w:abstractNum>
  <w:abstractNum w:abstractNumId="17">
    <w:nsid w:val="2499320F"/>
    <w:multiLevelType w:val="multilevel"/>
    <w:tmpl w:val="405E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833C0E"/>
    <w:multiLevelType w:val="hybridMultilevel"/>
    <w:tmpl w:val="63F0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9627CF"/>
    <w:multiLevelType w:val="hybridMultilevel"/>
    <w:tmpl w:val="F7C049D8"/>
    <w:lvl w:ilvl="0" w:tplc="FFA63648">
      <w:numFmt w:val="bullet"/>
      <w:lvlText w:val="-"/>
      <w:lvlJc w:val="left"/>
      <w:pPr>
        <w:ind w:left="5220" w:hanging="360"/>
      </w:pPr>
      <w:rPr>
        <w:rFonts w:ascii="Times New Roman" w:eastAsiaTheme="minorHAnsi" w:hAnsi="Times New Roman" w:cs="Times New Roman" w:hint="default"/>
      </w:rPr>
    </w:lvl>
    <w:lvl w:ilvl="1" w:tplc="04080003" w:tentative="1">
      <w:start w:val="1"/>
      <w:numFmt w:val="bullet"/>
      <w:lvlText w:val="o"/>
      <w:lvlJc w:val="left"/>
      <w:pPr>
        <w:ind w:left="5940" w:hanging="360"/>
      </w:pPr>
      <w:rPr>
        <w:rFonts w:ascii="Courier New" w:hAnsi="Courier New" w:cs="Courier New" w:hint="default"/>
      </w:rPr>
    </w:lvl>
    <w:lvl w:ilvl="2" w:tplc="04080005" w:tentative="1">
      <w:start w:val="1"/>
      <w:numFmt w:val="bullet"/>
      <w:lvlText w:val=""/>
      <w:lvlJc w:val="left"/>
      <w:pPr>
        <w:ind w:left="6660" w:hanging="360"/>
      </w:pPr>
      <w:rPr>
        <w:rFonts w:ascii="Wingdings" w:hAnsi="Wingdings" w:hint="default"/>
      </w:rPr>
    </w:lvl>
    <w:lvl w:ilvl="3" w:tplc="04080001" w:tentative="1">
      <w:start w:val="1"/>
      <w:numFmt w:val="bullet"/>
      <w:lvlText w:val=""/>
      <w:lvlJc w:val="left"/>
      <w:pPr>
        <w:ind w:left="7380" w:hanging="360"/>
      </w:pPr>
      <w:rPr>
        <w:rFonts w:ascii="Symbol" w:hAnsi="Symbol" w:hint="default"/>
      </w:rPr>
    </w:lvl>
    <w:lvl w:ilvl="4" w:tplc="04080003" w:tentative="1">
      <w:start w:val="1"/>
      <w:numFmt w:val="bullet"/>
      <w:lvlText w:val="o"/>
      <w:lvlJc w:val="left"/>
      <w:pPr>
        <w:ind w:left="8100" w:hanging="360"/>
      </w:pPr>
      <w:rPr>
        <w:rFonts w:ascii="Courier New" w:hAnsi="Courier New" w:cs="Courier New" w:hint="default"/>
      </w:rPr>
    </w:lvl>
    <w:lvl w:ilvl="5" w:tplc="04080005" w:tentative="1">
      <w:start w:val="1"/>
      <w:numFmt w:val="bullet"/>
      <w:lvlText w:val=""/>
      <w:lvlJc w:val="left"/>
      <w:pPr>
        <w:ind w:left="8820" w:hanging="360"/>
      </w:pPr>
      <w:rPr>
        <w:rFonts w:ascii="Wingdings" w:hAnsi="Wingdings" w:hint="default"/>
      </w:rPr>
    </w:lvl>
    <w:lvl w:ilvl="6" w:tplc="04080001" w:tentative="1">
      <w:start w:val="1"/>
      <w:numFmt w:val="bullet"/>
      <w:lvlText w:val=""/>
      <w:lvlJc w:val="left"/>
      <w:pPr>
        <w:ind w:left="9540" w:hanging="360"/>
      </w:pPr>
      <w:rPr>
        <w:rFonts w:ascii="Symbol" w:hAnsi="Symbol" w:hint="default"/>
      </w:rPr>
    </w:lvl>
    <w:lvl w:ilvl="7" w:tplc="04080003" w:tentative="1">
      <w:start w:val="1"/>
      <w:numFmt w:val="bullet"/>
      <w:lvlText w:val="o"/>
      <w:lvlJc w:val="left"/>
      <w:pPr>
        <w:ind w:left="10260" w:hanging="360"/>
      </w:pPr>
      <w:rPr>
        <w:rFonts w:ascii="Courier New" w:hAnsi="Courier New" w:cs="Courier New" w:hint="default"/>
      </w:rPr>
    </w:lvl>
    <w:lvl w:ilvl="8" w:tplc="04080005" w:tentative="1">
      <w:start w:val="1"/>
      <w:numFmt w:val="bullet"/>
      <w:lvlText w:val=""/>
      <w:lvlJc w:val="left"/>
      <w:pPr>
        <w:ind w:left="10980" w:hanging="360"/>
      </w:pPr>
      <w:rPr>
        <w:rFonts w:ascii="Wingdings" w:hAnsi="Wingdings" w:hint="default"/>
      </w:rPr>
    </w:lvl>
  </w:abstractNum>
  <w:abstractNum w:abstractNumId="20">
    <w:nsid w:val="2AB22B0C"/>
    <w:multiLevelType w:val="multilevel"/>
    <w:tmpl w:val="530ECB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89633E"/>
    <w:multiLevelType w:val="hybridMultilevel"/>
    <w:tmpl w:val="4B706EB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nsid w:val="39F7035F"/>
    <w:multiLevelType w:val="hybridMultilevel"/>
    <w:tmpl w:val="80141C0C"/>
    <w:lvl w:ilvl="0" w:tplc="4A5068B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9FE04FE"/>
    <w:multiLevelType w:val="hybridMultilevel"/>
    <w:tmpl w:val="60D40562"/>
    <w:lvl w:ilvl="0" w:tplc="AA3C306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DE4162B"/>
    <w:multiLevelType w:val="hybridMultilevel"/>
    <w:tmpl w:val="EDBAB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3D62942"/>
    <w:multiLevelType w:val="hybridMultilevel"/>
    <w:tmpl w:val="056C4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3F41B05"/>
    <w:multiLevelType w:val="hybridMultilevel"/>
    <w:tmpl w:val="79CE6A6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7">
    <w:nsid w:val="44F76B9F"/>
    <w:multiLevelType w:val="hybridMultilevel"/>
    <w:tmpl w:val="1E865C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F8D0865"/>
    <w:multiLevelType w:val="hybridMultilevel"/>
    <w:tmpl w:val="4196894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29A186C"/>
    <w:multiLevelType w:val="hybridMultilevel"/>
    <w:tmpl w:val="4002E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531773E"/>
    <w:multiLevelType w:val="hybridMultilevel"/>
    <w:tmpl w:val="76C28A94"/>
    <w:lvl w:ilvl="0" w:tplc="5FDAB634">
      <w:numFmt w:val="bullet"/>
      <w:lvlText w:val="-"/>
      <w:lvlJc w:val="left"/>
      <w:pPr>
        <w:ind w:left="5730" w:hanging="360"/>
      </w:pPr>
      <w:rPr>
        <w:rFonts w:ascii="Times New Roman" w:eastAsiaTheme="minorHAnsi" w:hAnsi="Times New Roman" w:cs="Times New Roman" w:hint="default"/>
      </w:rPr>
    </w:lvl>
    <w:lvl w:ilvl="1" w:tplc="04080003" w:tentative="1">
      <w:start w:val="1"/>
      <w:numFmt w:val="bullet"/>
      <w:lvlText w:val="o"/>
      <w:lvlJc w:val="left"/>
      <w:pPr>
        <w:ind w:left="6450" w:hanging="360"/>
      </w:pPr>
      <w:rPr>
        <w:rFonts w:ascii="Courier New" w:hAnsi="Courier New" w:cs="Courier New" w:hint="default"/>
      </w:rPr>
    </w:lvl>
    <w:lvl w:ilvl="2" w:tplc="04080005" w:tentative="1">
      <w:start w:val="1"/>
      <w:numFmt w:val="bullet"/>
      <w:lvlText w:val=""/>
      <w:lvlJc w:val="left"/>
      <w:pPr>
        <w:ind w:left="7170" w:hanging="360"/>
      </w:pPr>
      <w:rPr>
        <w:rFonts w:ascii="Wingdings" w:hAnsi="Wingdings" w:hint="default"/>
      </w:rPr>
    </w:lvl>
    <w:lvl w:ilvl="3" w:tplc="04080001" w:tentative="1">
      <w:start w:val="1"/>
      <w:numFmt w:val="bullet"/>
      <w:lvlText w:val=""/>
      <w:lvlJc w:val="left"/>
      <w:pPr>
        <w:ind w:left="7890" w:hanging="360"/>
      </w:pPr>
      <w:rPr>
        <w:rFonts w:ascii="Symbol" w:hAnsi="Symbol" w:hint="default"/>
      </w:rPr>
    </w:lvl>
    <w:lvl w:ilvl="4" w:tplc="04080003" w:tentative="1">
      <w:start w:val="1"/>
      <w:numFmt w:val="bullet"/>
      <w:lvlText w:val="o"/>
      <w:lvlJc w:val="left"/>
      <w:pPr>
        <w:ind w:left="8610" w:hanging="360"/>
      </w:pPr>
      <w:rPr>
        <w:rFonts w:ascii="Courier New" w:hAnsi="Courier New" w:cs="Courier New" w:hint="default"/>
      </w:rPr>
    </w:lvl>
    <w:lvl w:ilvl="5" w:tplc="04080005" w:tentative="1">
      <w:start w:val="1"/>
      <w:numFmt w:val="bullet"/>
      <w:lvlText w:val=""/>
      <w:lvlJc w:val="left"/>
      <w:pPr>
        <w:ind w:left="9330" w:hanging="360"/>
      </w:pPr>
      <w:rPr>
        <w:rFonts w:ascii="Wingdings" w:hAnsi="Wingdings" w:hint="default"/>
      </w:rPr>
    </w:lvl>
    <w:lvl w:ilvl="6" w:tplc="04080001" w:tentative="1">
      <w:start w:val="1"/>
      <w:numFmt w:val="bullet"/>
      <w:lvlText w:val=""/>
      <w:lvlJc w:val="left"/>
      <w:pPr>
        <w:ind w:left="10050" w:hanging="360"/>
      </w:pPr>
      <w:rPr>
        <w:rFonts w:ascii="Symbol" w:hAnsi="Symbol" w:hint="default"/>
      </w:rPr>
    </w:lvl>
    <w:lvl w:ilvl="7" w:tplc="04080003" w:tentative="1">
      <w:start w:val="1"/>
      <w:numFmt w:val="bullet"/>
      <w:lvlText w:val="o"/>
      <w:lvlJc w:val="left"/>
      <w:pPr>
        <w:ind w:left="10770" w:hanging="360"/>
      </w:pPr>
      <w:rPr>
        <w:rFonts w:ascii="Courier New" w:hAnsi="Courier New" w:cs="Courier New" w:hint="default"/>
      </w:rPr>
    </w:lvl>
    <w:lvl w:ilvl="8" w:tplc="04080005" w:tentative="1">
      <w:start w:val="1"/>
      <w:numFmt w:val="bullet"/>
      <w:lvlText w:val=""/>
      <w:lvlJc w:val="left"/>
      <w:pPr>
        <w:ind w:left="11490" w:hanging="360"/>
      </w:pPr>
      <w:rPr>
        <w:rFonts w:ascii="Wingdings" w:hAnsi="Wingdings" w:hint="default"/>
      </w:rPr>
    </w:lvl>
  </w:abstractNum>
  <w:abstractNum w:abstractNumId="31">
    <w:nsid w:val="5A332D58"/>
    <w:multiLevelType w:val="hybridMultilevel"/>
    <w:tmpl w:val="3B386552"/>
    <w:lvl w:ilvl="0" w:tplc="F1DAEEF8">
      <w:numFmt w:val="bullet"/>
      <w:lvlText w:val="-"/>
      <w:lvlJc w:val="left"/>
      <w:pPr>
        <w:ind w:left="5790" w:hanging="360"/>
      </w:pPr>
      <w:rPr>
        <w:rFonts w:ascii="Times New Roman" w:eastAsiaTheme="minorHAnsi" w:hAnsi="Times New Roman" w:cs="Times New Roman" w:hint="default"/>
      </w:rPr>
    </w:lvl>
    <w:lvl w:ilvl="1" w:tplc="04080003" w:tentative="1">
      <w:start w:val="1"/>
      <w:numFmt w:val="bullet"/>
      <w:lvlText w:val="o"/>
      <w:lvlJc w:val="left"/>
      <w:pPr>
        <w:ind w:left="6510" w:hanging="360"/>
      </w:pPr>
      <w:rPr>
        <w:rFonts w:ascii="Courier New" w:hAnsi="Courier New" w:cs="Courier New" w:hint="default"/>
      </w:rPr>
    </w:lvl>
    <w:lvl w:ilvl="2" w:tplc="04080005" w:tentative="1">
      <w:start w:val="1"/>
      <w:numFmt w:val="bullet"/>
      <w:lvlText w:val=""/>
      <w:lvlJc w:val="left"/>
      <w:pPr>
        <w:ind w:left="7230" w:hanging="360"/>
      </w:pPr>
      <w:rPr>
        <w:rFonts w:ascii="Wingdings" w:hAnsi="Wingdings" w:hint="default"/>
      </w:rPr>
    </w:lvl>
    <w:lvl w:ilvl="3" w:tplc="04080001" w:tentative="1">
      <w:start w:val="1"/>
      <w:numFmt w:val="bullet"/>
      <w:lvlText w:val=""/>
      <w:lvlJc w:val="left"/>
      <w:pPr>
        <w:ind w:left="7950" w:hanging="360"/>
      </w:pPr>
      <w:rPr>
        <w:rFonts w:ascii="Symbol" w:hAnsi="Symbol" w:hint="default"/>
      </w:rPr>
    </w:lvl>
    <w:lvl w:ilvl="4" w:tplc="04080003" w:tentative="1">
      <w:start w:val="1"/>
      <w:numFmt w:val="bullet"/>
      <w:lvlText w:val="o"/>
      <w:lvlJc w:val="left"/>
      <w:pPr>
        <w:ind w:left="8670" w:hanging="360"/>
      </w:pPr>
      <w:rPr>
        <w:rFonts w:ascii="Courier New" w:hAnsi="Courier New" w:cs="Courier New" w:hint="default"/>
      </w:rPr>
    </w:lvl>
    <w:lvl w:ilvl="5" w:tplc="04080005" w:tentative="1">
      <w:start w:val="1"/>
      <w:numFmt w:val="bullet"/>
      <w:lvlText w:val=""/>
      <w:lvlJc w:val="left"/>
      <w:pPr>
        <w:ind w:left="9390" w:hanging="360"/>
      </w:pPr>
      <w:rPr>
        <w:rFonts w:ascii="Wingdings" w:hAnsi="Wingdings" w:hint="default"/>
      </w:rPr>
    </w:lvl>
    <w:lvl w:ilvl="6" w:tplc="04080001" w:tentative="1">
      <w:start w:val="1"/>
      <w:numFmt w:val="bullet"/>
      <w:lvlText w:val=""/>
      <w:lvlJc w:val="left"/>
      <w:pPr>
        <w:ind w:left="10110" w:hanging="360"/>
      </w:pPr>
      <w:rPr>
        <w:rFonts w:ascii="Symbol" w:hAnsi="Symbol" w:hint="default"/>
      </w:rPr>
    </w:lvl>
    <w:lvl w:ilvl="7" w:tplc="04080003" w:tentative="1">
      <w:start w:val="1"/>
      <w:numFmt w:val="bullet"/>
      <w:lvlText w:val="o"/>
      <w:lvlJc w:val="left"/>
      <w:pPr>
        <w:ind w:left="10830" w:hanging="360"/>
      </w:pPr>
      <w:rPr>
        <w:rFonts w:ascii="Courier New" w:hAnsi="Courier New" w:cs="Courier New" w:hint="default"/>
      </w:rPr>
    </w:lvl>
    <w:lvl w:ilvl="8" w:tplc="04080005" w:tentative="1">
      <w:start w:val="1"/>
      <w:numFmt w:val="bullet"/>
      <w:lvlText w:val=""/>
      <w:lvlJc w:val="left"/>
      <w:pPr>
        <w:ind w:left="11550" w:hanging="360"/>
      </w:pPr>
      <w:rPr>
        <w:rFonts w:ascii="Wingdings" w:hAnsi="Wingdings" w:hint="default"/>
      </w:rPr>
    </w:lvl>
  </w:abstractNum>
  <w:abstractNum w:abstractNumId="32">
    <w:nsid w:val="5FB209CB"/>
    <w:multiLevelType w:val="hybridMultilevel"/>
    <w:tmpl w:val="E0C6C5EA"/>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3">
    <w:nsid w:val="63A56F36"/>
    <w:multiLevelType w:val="hybridMultilevel"/>
    <w:tmpl w:val="D464C17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7643795"/>
    <w:multiLevelType w:val="hybridMultilevel"/>
    <w:tmpl w:val="135887BC"/>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35">
    <w:nsid w:val="6920445B"/>
    <w:multiLevelType w:val="hybridMultilevel"/>
    <w:tmpl w:val="73AC19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E51575C"/>
    <w:multiLevelType w:val="hybridMultilevel"/>
    <w:tmpl w:val="7120378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7">
    <w:nsid w:val="726141D0"/>
    <w:multiLevelType w:val="hybridMultilevel"/>
    <w:tmpl w:val="065C5E36"/>
    <w:lvl w:ilvl="0" w:tplc="0408000B">
      <w:start w:val="1"/>
      <w:numFmt w:val="bullet"/>
      <w:lvlText w:val=""/>
      <w:lvlJc w:val="left"/>
      <w:pPr>
        <w:ind w:left="1060" w:hanging="360"/>
      </w:pPr>
      <w:rPr>
        <w:rFonts w:ascii="Wingdings" w:hAnsi="Wingdings" w:hint="default"/>
      </w:r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38">
    <w:nsid w:val="7BD728D9"/>
    <w:multiLevelType w:val="hybridMultilevel"/>
    <w:tmpl w:val="E668A0AE"/>
    <w:lvl w:ilvl="0" w:tplc="AA3C306C">
      <w:numFmt w:val="bullet"/>
      <w:lvlText w:val="-"/>
      <w:lvlJc w:val="left"/>
      <w:pPr>
        <w:ind w:left="644" w:hanging="360"/>
      </w:pPr>
      <w:rPr>
        <w:rFonts w:ascii="Times New Roman" w:eastAsiaTheme="minorHAnsi" w:hAnsi="Times New Roman" w:cs="Times New Roman"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3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num>
  <w:num w:numId="6">
    <w:abstractNumId w:val="10"/>
  </w:num>
  <w:num w:numId="7">
    <w:abstractNumId w:val="26"/>
  </w:num>
  <w:num w:numId="8">
    <w:abstractNumId w:val="36"/>
  </w:num>
  <w:num w:numId="9">
    <w:abstractNumId w:val="21"/>
  </w:num>
  <w:num w:numId="10">
    <w:abstractNumId w:val="0"/>
  </w:num>
  <w:num w:numId="11">
    <w:abstractNumId w:val="1"/>
  </w:num>
  <w:num w:numId="12">
    <w:abstractNumId w:val="2"/>
  </w:num>
  <w:num w:numId="13">
    <w:abstractNumId w:val="3"/>
  </w:num>
  <w:num w:numId="14">
    <w:abstractNumId w:val="20"/>
  </w:num>
  <w:num w:numId="15">
    <w:abstractNumId w:val="31"/>
  </w:num>
  <w:num w:numId="16">
    <w:abstractNumId w:val="16"/>
  </w:num>
  <w:num w:numId="17">
    <w:abstractNumId w:val="5"/>
  </w:num>
  <w:num w:numId="18">
    <w:abstractNumId w:val="22"/>
  </w:num>
  <w:num w:numId="19">
    <w:abstractNumId w:val="30"/>
  </w:num>
  <w:num w:numId="20">
    <w:abstractNumId w:val="4"/>
  </w:num>
  <w:num w:numId="21">
    <w:abstractNumId w:val="9"/>
  </w:num>
  <w:num w:numId="22">
    <w:abstractNumId w:val="33"/>
  </w:num>
  <w:num w:numId="23">
    <w:abstractNumId w:val="19"/>
  </w:num>
  <w:num w:numId="24">
    <w:abstractNumId w:val="37"/>
  </w:num>
  <w:num w:numId="25">
    <w:abstractNumId w:val="17"/>
  </w:num>
  <w:num w:numId="26">
    <w:abstractNumId w:val="15"/>
  </w:num>
  <w:num w:numId="27">
    <w:abstractNumId w:val="6"/>
  </w:num>
  <w:num w:numId="28">
    <w:abstractNumId w:val="13"/>
  </w:num>
  <w:num w:numId="29">
    <w:abstractNumId w:val="24"/>
  </w:num>
  <w:num w:numId="30">
    <w:abstractNumId w:val="12"/>
  </w:num>
  <w:num w:numId="31">
    <w:abstractNumId w:val="8"/>
  </w:num>
  <w:num w:numId="32">
    <w:abstractNumId w:val="7"/>
  </w:num>
  <w:num w:numId="33">
    <w:abstractNumId w:val="35"/>
  </w:num>
  <w:num w:numId="34">
    <w:abstractNumId w:val="28"/>
  </w:num>
  <w:num w:numId="35">
    <w:abstractNumId w:val="11"/>
  </w:num>
  <w:num w:numId="36">
    <w:abstractNumId w:val="34"/>
  </w:num>
  <w:num w:numId="37">
    <w:abstractNumId w:val="32"/>
  </w:num>
  <w:num w:numId="38">
    <w:abstractNumId w:val="18"/>
  </w:num>
  <w:num w:numId="39">
    <w:abstractNumId w:val="27"/>
  </w:num>
  <w:num w:numId="40">
    <w:abstractNumId w:val="2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4"/>
    <w:uiPriority w:val="99"/>
  </w:style>
  <w:style w:type="paragraph" w:styleId="a5">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5"/>
    <w:uiPriority w:val="99"/>
  </w:style>
  <w:style w:type="character" w:styleId="-">
    <w:name w:val="Hyperlink"/>
    <w:basedOn w:val="a0"/>
    <w:rPr>
      <w:color w:val="0000FF"/>
      <w:u w:val="single"/>
    </w:rPr>
  </w:style>
  <w:style w:type="character" w:customStyle="1" w:styleId="fontstyle01">
    <w:name w:val="fontstyle01"/>
    <w:basedOn w:val="a0"/>
    <w:rPr>
      <w:rFonts w:ascii="TimesNewRomanPS-BoldMT" w:hAnsi="TimesNewRomanPS-BoldMT"/>
      <w:b/>
      <w:bCs/>
      <w:i w:val="0"/>
      <w:iCs w:val="0"/>
      <w:color w:val="000000"/>
      <w:sz w:val="32"/>
      <w:szCs w:val="32"/>
    </w:rPr>
  </w:style>
  <w:style w:type="character" w:customStyle="1" w:styleId="fontstyle21">
    <w:name w:val="fontstyle21"/>
    <w:basedOn w:val="a0"/>
    <w:rPr>
      <w:rFonts w:ascii="TimesNewRomanPSMT" w:hAnsi="TimesNewRomanPSMT"/>
      <w:b w:val="0"/>
      <w:bCs w:val="0"/>
      <w:i w:val="0"/>
      <w:iCs w:val="0"/>
      <w:color w:val="000000"/>
      <w:sz w:val="26"/>
      <w:szCs w:val="26"/>
    </w:rPr>
  </w:style>
  <w:style w:type="paragraph" w:styleId="a6">
    <w:name w:val="Body Text"/>
    <w:basedOn w:val="a"/>
    <w:link w:val="Char1"/>
    <w:pPr>
      <w:suppressAutoHyphens/>
      <w:spacing w:after="120" w:line="240" w:lineRule="auto"/>
    </w:pPr>
    <w:rPr>
      <w:rFonts w:ascii="Times New Roman" w:eastAsia="Times New Roman" w:hAnsi="Times New Roman" w:cs="Calibri"/>
      <w:kern w:val="2"/>
      <w:sz w:val="24"/>
      <w:szCs w:val="24"/>
      <w:lang w:eastAsia="ar-SA"/>
    </w:rPr>
  </w:style>
  <w:style w:type="character" w:customStyle="1" w:styleId="Char1">
    <w:name w:val="Σώμα κειμένου Char"/>
    <w:basedOn w:val="a0"/>
    <w:link w:val="a6"/>
    <w:rPr>
      <w:rFonts w:ascii="Times New Roman" w:eastAsia="Times New Roman" w:hAnsi="Times New Roman" w:cs="Calibri"/>
      <w:kern w:val="2"/>
      <w:sz w:val="24"/>
      <w:szCs w:val="24"/>
      <w:lang w:eastAsia="ar-SA"/>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5">
    <w:name w:val="s5"/>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umpedfont15">
    <w:name w:val="bumpedfont15"/>
    <w:basedOn w:val="a0"/>
  </w:style>
  <w:style w:type="paragraph" w:customStyle="1" w:styleId="s8">
    <w:name w:val="s8"/>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10">
    <w:name w:val="s10"/>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3">
    <w:name w:val="s3"/>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Pr>
      <w:b/>
      <w:bCs/>
    </w:rPr>
  </w:style>
  <w:style w:type="character" w:styleId="a8">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300">
      <w:bodyDiv w:val="1"/>
      <w:marLeft w:val="0"/>
      <w:marRight w:val="0"/>
      <w:marTop w:val="0"/>
      <w:marBottom w:val="0"/>
      <w:divBdr>
        <w:top w:val="none" w:sz="0" w:space="0" w:color="auto"/>
        <w:left w:val="none" w:sz="0" w:space="0" w:color="auto"/>
        <w:bottom w:val="none" w:sz="0" w:space="0" w:color="auto"/>
        <w:right w:val="none" w:sz="0" w:space="0" w:color="auto"/>
      </w:divBdr>
    </w:div>
    <w:div w:id="184906697">
      <w:bodyDiv w:val="1"/>
      <w:marLeft w:val="0"/>
      <w:marRight w:val="0"/>
      <w:marTop w:val="0"/>
      <w:marBottom w:val="0"/>
      <w:divBdr>
        <w:top w:val="none" w:sz="0" w:space="0" w:color="auto"/>
        <w:left w:val="none" w:sz="0" w:space="0" w:color="auto"/>
        <w:bottom w:val="none" w:sz="0" w:space="0" w:color="auto"/>
        <w:right w:val="none" w:sz="0" w:space="0" w:color="auto"/>
      </w:divBdr>
    </w:div>
    <w:div w:id="331375107">
      <w:bodyDiv w:val="1"/>
      <w:marLeft w:val="0"/>
      <w:marRight w:val="0"/>
      <w:marTop w:val="0"/>
      <w:marBottom w:val="0"/>
      <w:divBdr>
        <w:top w:val="none" w:sz="0" w:space="0" w:color="auto"/>
        <w:left w:val="none" w:sz="0" w:space="0" w:color="auto"/>
        <w:bottom w:val="none" w:sz="0" w:space="0" w:color="auto"/>
        <w:right w:val="none" w:sz="0" w:space="0" w:color="auto"/>
      </w:divBdr>
    </w:div>
    <w:div w:id="450246421">
      <w:bodyDiv w:val="1"/>
      <w:marLeft w:val="0"/>
      <w:marRight w:val="0"/>
      <w:marTop w:val="0"/>
      <w:marBottom w:val="0"/>
      <w:divBdr>
        <w:top w:val="none" w:sz="0" w:space="0" w:color="auto"/>
        <w:left w:val="none" w:sz="0" w:space="0" w:color="auto"/>
        <w:bottom w:val="none" w:sz="0" w:space="0" w:color="auto"/>
        <w:right w:val="none" w:sz="0" w:space="0" w:color="auto"/>
      </w:divBdr>
    </w:div>
    <w:div w:id="500504740">
      <w:bodyDiv w:val="1"/>
      <w:marLeft w:val="0"/>
      <w:marRight w:val="0"/>
      <w:marTop w:val="0"/>
      <w:marBottom w:val="0"/>
      <w:divBdr>
        <w:top w:val="none" w:sz="0" w:space="0" w:color="auto"/>
        <w:left w:val="none" w:sz="0" w:space="0" w:color="auto"/>
        <w:bottom w:val="none" w:sz="0" w:space="0" w:color="auto"/>
        <w:right w:val="none" w:sz="0" w:space="0" w:color="auto"/>
      </w:divBdr>
    </w:div>
    <w:div w:id="893198339">
      <w:bodyDiv w:val="1"/>
      <w:marLeft w:val="0"/>
      <w:marRight w:val="0"/>
      <w:marTop w:val="0"/>
      <w:marBottom w:val="0"/>
      <w:divBdr>
        <w:top w:val="none" w:sz="0" w:space="0" w:color="auto"/>
        <w:left w:val="none" w:sz="0" w:space="0" w:color="auto"/>
        <w:bottom w:val="none" w:sz="0" w:space="0" w:color="auto"/>
        <w:right w:val="none" w:sz="0" w:space="0" w:color="auto"/>
      </w:divBdr>
    </w:div>
    <w:div w:id="1059548733">
      <w:bodyDiv w:val="1"/>
      <w:marLeft w:val="0"/>
      <w:marRight w:val="0"/>
      <w:marTop w:val="0"/>
      <w:marBottom w:val="0"/>
      <w:divBdr>
        <w:top w:val="none" w:sz="0" w:space="0" w:color="auto"/>
        <w:left w:val="none" w:sz="0" w:space="0" w:color="auto"/>
        <w:bottom w:val="none" w:sz="0" w:space="0" w:color="auto"/>
        <w:right w:val="none" w:sz="0" w:space="0" w:color="auto"/>
      </w:divBdr>
    </w:div>
    <w:div w:id="1110198140">
      <w:bodyDiv w:val="1"/>
      <w:marLeft w:val="0"/>
      <w:marRight w:val="0"/>
      <w:marTop w:val="0"/>
      <w:marBottom w:val="0"/>
      <w:divBdr>
        <w:top w:val="none" w:sz="0" w:space="0" w:color="auto"/>
        <w:left w:val="none" w:sz="0" w:space="0" w:color="auto"/>
        <w:bottom w:val="none" w:sz="0" w:space="0" w:color="auto"/>
        <w:right w:val="none" w:sz="0" w:space="0" w:color="auto"/>
      </w:divBdr>
    </w:div>
    <w:div w:id="1130976064">
      <w:bodyDiv w:val="1"/>
      <w:marLeft w:val="0"/>
      <w:marRight w:val="0"/>
      <w:marTop w:val="0"/>
      <w:marBottom w:val="0"/>
      <w:divBdr>
        <w:top w:val="none" w:sz="0" w:space="0" w:color="auto"/>
        <w:left w:val="none" w:sz="0" w:space="0" w:color="auto"/>
        <w:bottom w:val="none" w:sz="0" w:space="0" w:color="auto"/>
        <w:right w:val="none" w:sz="0" w:space="0" w:color="auto"/>
      </w:divBdr>
    </w:div>
    <w:div w:id="1253592104">
      <w:bodyDiv w:val="1"/>
      <w:marLeft w:val="0"/>
      <w:marRight w:val="0"/>
      <w:marTop w:val="0"/>
      <w:marBottom w:val="0"/>
      <w:divBdr>
        <w:top w:val="none" w:sz="0" w:space="0" w:color="auto"/>
        <w:left w:val="none" w:sz="0" w:space="0" w:color="auto"/>
        <w:bottom w:val="none" w:sz="0" w:space="0" w:color="auto"/>
        <w:right w:val="none" w:sz="0" w:space="0" w:color="auto"/>
      </w:divBdr>
    </w:div>
    <w:div w:id="1282229805">
      <w:bodyDiv w:val="1"/>
      <w:marLeft w:val="0"/>
      <w:marRight w:val="0"/>
      <w:marTop w:val="0"/>
      <w:marBottom w:val="0"/>
      <w:divBdr>
        <w:top w:val="none" w:sz="0" w:space="0" w:color="auto"/>
        <w:left w:val="none" w:sz="0" w:space="0" w:color="auto"/>
        <w:bottom w:val="none" w:sz="0" w:space="0" w:color="auto"/>
        <w:right w:val="none" w:sz="0" w:space="0" w:color="auto"/>
      </w:divBdr>
    </w:div>
    <w:div w:id="1701395915">
      <w:bodyDiv w:val="1"/>
      <w:marLeft w:val="0"/>
      <w:marRight w:val="0"/>
      <w:marTop w:val="0"/>
      <w:marBottom w:val="0"/>
      <w:divBdr>
        <w:top w:val="none" w:sz="0" w:space="0" w:color="auto"/>
        <w:left w:val="none" w:sz="0" w:space="0" w:color="auto"/>
        <w:bottom w:val="none" w:sz="0" w:space="0" w:color="auto"/>
        <w:right w:val="none" w:sz="0" w:space="0" w:color="auto"/>
      </w:divBdr>
    </w:div>
    <w:div w:id="1721173331">
      <w:bodyDiv w:val="1"/>
      <w:marLeft w:val="0"/>
      <w:marRight w:val="0"/>
      <w:marTop w:val="0"/>
      <w:marBottom w:val="0"/>
      <w:divBdr>
        <w:top w:val="none" w:sz="0" w:space="0" w:color="auto"/>
        <w:left w:val="none" w:sz="0" w:space="0" w:color="auto"/>
        <w:bottom w:val="none" w:sz="0" w:space="0" w:color="auto"/>
        <w:right w:val="none" w:sz="0" w:space="0" w:color="auto"/>
      </w:divBdr>
    </w:div>
    <w:div w:id="1738043855">
      <w:bodyDiv w:val="1"/>
      <w:marLeft w:val="0"/>
      <w:marRight w:val="0"/>
      <w:marTop w:val="0"/>
      <w:marBottom w:val="0"/>
      <w:divBdr>
        <w:top w:val="none" w:sz="0" w:space="0" w:color="auto"/>
        <w:left w:val="none" w:sz="0" w:space="0" w:color="auto"/>
        <w:bottom w:val="none" w:sz="0" w:space="0" w:color="auto"/>
        <w:right w:val="none" w:sz="0" w:space="0" w:color="auto"/>
      </w:divBdr>
    </w:div>
    <w:div w:id="1766685049">
      <w:bodyDiv w:val="1"/>
      <w:marLeft w:val="0"/>
      <w:marRight w:val="0"/>
      <w:marTop w:val="0"/>
      <w:marBottom w:val="0"/>
      <w:divBdr>
        <w:top w:val="none" w:sz="0" w:space="0" w:color="auto"/>
        <w:left w:val="none" w:sz="0" w:space="0" w:color="auto"/>
        <w:bottom w:val="none" w:sz="0" w:space="0" w:color="auto"/>
        <w:right w:val="none" w:sz="0" w:space="0" w:color="auto"/>
      </w:divBdr>
    </w:div>
    <w:div w:id="1903910184">
      <w:bodyDiv w:val="1"/>
      <w:marLeft w:val="0"/>
      <w:marRight w:val="0"/>
      <w:marTop w:val="0"/>
      <w:marBottom w:val="0"/>
      <w:divBdr>
        <w:top w:val="none" w:sz="0" w:space="0" w:color="auto"/>
        <w:left w:val="none" w:sz="0" w:space="0" w:color="auto"/>
        <w:bottom w:val="none" w:sz="0" w:space="0" w:color="auto"/>
        <w:right w:val="none" w:sz="0" w:space="0" w:color="auto"/>
      </w:divBdr>
    </w:div>
    <w:div w:id="20634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BA8AD-C993-4A51-9EF9-7DD7FCBF1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5810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2019-11-01T21:29:00Z</dcterms:created>
  <dcterms:modified xsi:type="dcterms:W3CDTF">2019-11-02T09:05:00Z</dcterms:modified>
</cp:coreProperties>
</file>