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right="-1"/>
        <w:jc w:val="center"/>
        <w:rPr>
          <w:rFonts w:ascii="Times New Roman" w:hAnsi="Times New Roman"/>
          <w:b/>
          <w:spacing w:val="46"/>
          <w:sz w:val="32"/>
          <w:szCs w:val="32"/>
          <w:lang w:val="el-GR"/>
        </w:rPr>
      </w:pPr>
      <w:r>
        <w:rPr>
          <w:rFonts w:ascii="Times New Roman" w:hAnsi="Times New Roman"/>
          <w:b/>
          <w:spacing w:val="46"/>
          <w:sz w:val="32"/>
          <w:szCs w:val="32"/>
          <w:lang w:val="el-GR"/>
        </w:rPr>
        <w:t>ΕΝΩΤΙΚΗ ΑΓΩΝΙΣΤΙΚΗ ΚΙΝΗΣΗ ΠΥΡΟΣΒΕΣΤΩΝ</w:t>
      </w:r>
    </w:p>
    <w:p>
      <w:pPr>
        <w:spacing w:after="20"/>
        <w:ind w:right="-1"/>
        <w:jc w:val="center"/>
        <w:rPr>
          <w:rFonts w:ascii="Times New Roman" w:hAnsi="Times New Roman"/>
          <w:b/>
          <w:sz w:val="25"/>
          <w:szCs w:val="25"/>
          <w:lang w:val="el-GR"/>
        </w:rPr>
      </w:pPr>
      <w:r>
        <w:rPr>
          <w:rFonts w:ascii="Times New Roman" w:hAnsi="Times New Roman"/>
          <w:b/>
          <w:u w:val="single"/>
          <w:lang w:val="el-GR"/>
        </w:rPr>
        <w:t>.     Της  Πανελλήνιας  Ομοσπονδίας  Ενώσεων  Υπαλλήλων  Πυροσβεστικού  Σώματος      .</w:t>
      </w:r>
    </w:p>
    <w:p>
      <w:pPr>
        <w:spacing w:after="240"/>
        <w:jc w:val="center"/>
        <w:rPr>
          <w:rFonts w:ascii="Times New Roman" w:hAnsi="Times New Roman"/>
          <w:b/>
          <w:sz w:val="23"/>
          <w:szCs w:val="23"/>
        </w:rPr>
      </w:pPr>
      <w:r>
        <w:rPr>
          <w:rFonts w:ascii="Times New Roman" w:hAnsi="Times New Roman"/>
          <w:sz w:val="23"/>
          <w:szCs w:val="23"/>
        </w:rPr>
        <w:t>Τηλ.:</w:t>
      </w:r>
      <w:r>
        <w:rPr>
          <w:rFonts w:ascii="Times New Roman" w:hAnsi="Times New Roman"/>
          <w:b/>
          <w:sz w:val="23"/>
          <w:szCs w:val="23"/>
        </w:rPr>
        <w:t xml:space="preserve"> 6978520351,   </w:t>
      </w:r>
      <w:r>
        <w:rPr>
          <w:rFonts w:ascii="Times New Roman" w:hAnsi="Times New Roman"/>
          <w:sz w:val="23"/>
          <w:szCs w:val="23"/>
        </w:rPr>
        <w:t>fax:</w:t>
      </w:r>
      <w:r>
        <w:rPr>
          <w:rFonts w:ascii="Times New Roman" w:hAnsi="Times New Roman"/>
          <w:b/>
          <w:sz w:val="23"/>
          <w:szCs w:val="23"/>
        </w:rPr>
        <w:t xml:space="preserve"> 2674022211,   </w:t>
      </w:r>
      <w:r>
        <w:rPr>
          <w:rFonts w:ascii="Times New Roman" w:hAnsi="Times New Roman"/>
          <w:sz w:val="23"/>
          <w:szCs w:val="23"/>
        </w:rPr>
        <w:t xml:space="preserve">web site: </w:t>
      </w:r>
      <w:hyperlink r:id="rId6" w:history="1">
        <w:r>
          <w:rPr>
            <w:rStyle w:val="-"/>
            <w:rFonts w:ascii="Times New Roman" w:hAnsi="Times New Roman"/>
            <w:b/>
            <w:color w:val="auto"/>
            <w:sz w:val="23"/>
            <w:szCs w:val="23"/>
            <w:u w:val="none"/>
          </w:rPr>
          <w:t>www.eakp.gr</w:t>
        </w:r>
      </w:hyperlink>
      <w:r>
        <w:rPr>
          <w:rFonts w:ascii="Times New Roman" w:hAnsi="Times New Roman"/>
          <w:b/>
          <w:sz w:val="23"/>
          <w:szCs w:val="23"/>
        </w:rPr>
        <w:t xml:space="preserve">,   </w:t>
      </w:r>
      <w:r>
        <w:rPr>
          <w:rFonts w:ascii="Times New Roman" w:hAnsi="Times New Roman"/>
          <w:sz w:val="23"/>
          <w:szCs w:val="23"/>
        </w:rPr>
        <w:t xml:space="preserve">email: </w:t>
      </w:r>
      <w:hyperlink r:id="rId7" w:history="1">
        <w:r>
          <w:rPr>
            <w:rStyle w:val="-"/>
            <w:rFonts w:ascii="Times New Roman" w:hAnsi="Times New Roman"/>
            <w:b/>
            <w:color w:val="auto"/>
            <w:sz w:val="23"/>
            <w:szCs w:val="23"/>
            <w:u w:val="none"/>
          </w:rPr>
          <w:t>info@eakp.gr</w:t>
        </w:r>
      </w:hyperlink>
    </w:p>
    <w:p>
      <w:pPr>
        <w:spacing w:after="360"/>
        <w:ind w:right="-1"/>
        <w:jc w:val="both"/>
        <w:rPr>
          <w:rFonts w:ascii="Times New Roman" w:eastAsia="Calibri" w:hAnsi="Times New Roman"/>
          <w:b/>
          <w:bCs/>
          <w:lang w:val="el-GR" w:bidi="ar-SA"/>
        </w:rPr>
      </w:pPr>
      <w:r>
        <w:rPr>
          <w:rFonts w:ascii="Times New Roman" w:hAnsi="Times New Roman"/>
        </w:rPr>
        <w:t xml:space="preserve">                                                                                                              </w:t>
      </w:r>
      <w:r>
        <w:rPr>
          <w:rFonts w:ascii="Times New Roman" w:eastAsia="Calibri" w:hAnsi="Times New Roman"/>
          <w:b/>
          <w:bCs/>
          <w:lang w:val="el-GR" w:bidi="ar-SA"/>
        </w:rPr>
        <w:t>Αθήνα 14 Οκτωβρίου 2019</w:t>
      </w:r>
    </w:p>
    <w:p>
      <w:pPr>
        <w:ind w:right="-1"/>
        <w:jc w:val="both"/>
        <w:rPr>
          <w:rFonts w:ascii="Times New Roman" w:hAnsi="Times New Roman"/>
          <w:b/>
          <w:lang w:val="el-GR"/>
        </w:rPr>
      </w:pPr>
      <w:r>
        <w:rPr>
          <w:rFonts w:ascii="Times New Roman" w:eastAsia="Calibri" w:hAnsi="Times New Roman"/>
          <w:b/>
          <w:bCs/>
          <w:lang w:val="el-GR" w:bidi="ar-SA"/>
        </w:rPr>
        <w:t xml:space="preserve">                                                            </w:t>
      </w:r>
      <w:r>
        <w:rPr>
          <w:rFonts w:ascii="Times New Roman" w:hAnsi="Times New Roman"/>
          <w:b/>
          <w:lang w:val="el-GR"/>
        </w:rPr>
        <w:t xml:space="preserve">Προς: Κο Υπουργό Προστασίας του Πολίτη </w:t>
      </w:r>
    </w:p>
    <w:p>
      <w:pPr>
        <w:spacing w:after="120"/>
        <w:ind w:right="-1"/>
        <w:jc w:val="both"/>
        <w:rPr>
          <w:rFonts w:ascii="Times New Roman" w:hAnsi="Times New Roman"/>
          <w:b/>
          <w:lang w:val="el-GR"/>
        </w:rPr>
      </w:pPr>
      <w:r>
        <w:rPr>
          <w:rFonts w:ascii="Times New Roman" w:hAnsi="Times New Roman"/>
          <w:b/>
          <w:lang w:val="el-GR"/>
        </w:rPr>
        <w:t xml:space="preserve">                                                                              Χρυσοχοΐδη Μιχαήλ</w:t>
      </w:r>
    </w:p>
    <w:p>
      <w:pPr>
        <w:ind w:right="-1"/>
        <w:jc w:val="both"/>
        <w:rPr>
          <w:rFonts w:ascii="Times New Roman" w:hAnsi="Times New Roman"/>
          <w:b/>
          <w:lang w:val="el-GR"/>
        </w:rPr>
      </w:pPr>
      <w:r>
        <w:rPr>
          <w:rFonts w:ascii="Times New Roman" w:hAnsi="Times New Roman"/>
          <w:b/>
          <w:lang w:val="el-GR"/>
        </w:rPr>
        <w:t xml:space="preserve">                                                            Κοιν.: Κο Γενικό Γραμματέα Πολιτικής Προστασίας</w:t>
      </w:r>
    </w:p>
    <w:p>
      <w:pPr>
        <w:ind w:right="-1"/>
        <w:jc w:val="both"/>
        <w:rPr>
          <w:rFonts w:ascii="Times New Roman" w:hAnsi="Times New Roman"/>
          <w:b/>
          <w:lang w:val="el-GR"/>
        </w:rPr>
      </w:pPr>
      <w:r>
        <w:rPr>
          <w:rFonts w:ascii="Times New Roman" w:hAnsi="Times New Roman"/>
          <w:b/>
          <w:lang w:val="el-GR"/>
        </w:rPr>
        <w:t xml:space="preserve">                                                                              Χαρδαλιά Νικόλαο. </w:t>
      </w:r>
    </w:p>
    <w:p>
      <w:pPr>
        <w:ind w:right="-1"/>
        <w:jc w:val="both"/>
        <w:rPr>
          <w:rFonts w:ascii="Times New Roman" w:hAnsi="Times New Roman"/>
          <w:b/>
          <w:lang w:val="el-GR"/>
        </w:rPr>
      </w:pPr>
      <w:r>
        <w:rPr>
          <w:rFonts w:ascii="Times New Roman" w:hAnsi="Times New Roman"/>
          <w:b/>
          <w:lang w:val="el-GR"/>
        </w:rPr>
        <w:t xml:space="preserve">                                                                       Κο Αρχηγό Πυροσβεστικού Σώματος </w:t>
      </w:r>
    </w:p>
    <w:p>
      <w:pPr>
        <w:spacing w:after="40"/>
        <w:ind w:right="-1"/>
        <w:jc w:val="both"/>
        <w:rPr>
          <w:rFonts w:ascii="Times New Roman" w:hAnsi="Times New Roman"/>
          <w:b/>
          <w:lang w:val="el-GR"/>
        </w:rPr>
      </w:pPr>
      <w:r>
        <w:rPr>
          <w:rFonts w:ascii="Times New Roman" w:hAnsi="Times New Roman"/>
          <w:b/>
          <w:lang w:val="el-GR"/>
        </w:rPr>
        <w:t xml:space="preserve">                                                                             Ματθαιόπουλο Βασίλειο.                                                                        </w:t>
      </w:r>
    </w:p>
    <w:p>
      <w:pPr>
        <w:spacing w:after="40"/>
        <w:ind w:right="-1"/>
        <w:jc w:val="both"/>
        <w:rPr>
          <w:rFonts w:ascii="Times New Roman" w:hAnsi="Times New Roman"/>
          <w:b/>
          <w:lang w:val="el-GR"/>
        </w:rPr>
      </w:pPr>
      <w:r>
        <w:rPr>
          <w:rFonts w:ascii="Times New Roman" w:hAnsi="Times New Roman"/>
          <w:b/>
          <w:lang w:val="el-GR"/>
        </w:rPr>
        <w:t xml:space="preserve">                                                                             Πολιτικοί Φορείς - Α.Δ.Ε.Δ.Υ. - Π.Ο.Ε.Υ.Π.Σ.</w:t>
      </w:r>
    </w:p>
    <w:p>
      <w:pPr>
        <w:spacing w:after="480"/>
        <w:jc w:val="both"/>
        <w:rPr>
          <w:rFonts w:ascii="Times New Roman" w:hAnsi="Times New Roman"/>
          <w:b/>
          <w:lang w:val="el-GR"/>
        </w:rPr>
      </w:pPr>
      <w:r>
        <w:rPr>
          <w:rFonts w:ascii="Times New Roman" w:hAnsi="Times New Roman"/>
          <w:b/>
          <w:lang w:val="el-GR"/>
        </w:rPr>
        <w:t xml:space="preserve">                                                                             Εργαζόμενοι Π.Σ. – </w:t>
      </w:r>
      <w:r>
        <w:rPr>
          <w:rFonts w:ascii="Times New Roman" w:hAnsi="Times New Roman"/>
          <w:b/>
        </w:rPr>
        <w:t>M</w:t>
      </w:r>
      <w:r>
        <w:rPr>
          <w:rFonts w:ascii="Times New Roman" w:hAnsi="Times New Roman"/>
          <w:b/>
          <w:lang w:val="el-GR"/>
        </w:rPr>
        <w:t>.</w:t>
      </w:r>
      <w:r>
        <w:rPr>
          <w:rFonts w:ascii="Times New Roman" w:hAnsi="Times New Roman"/>
          <w:b/>
        </w:rPr>
        <w:t>M</w:t>
      </w:r>
      <w:r>
        <w:rPr>
          <w:rFonts w:ascii="Times New Roman" w:hAnsi="Times New Roman"/>
          <w:b/>
          <w:lang w:val="el-GR"/>
        </w:rPr>
        <w:t>.</w:t>
      </w:r>
      <w:r>
        <w:rPr>
          <w:rFonts w:ascii="Times New Roman" w:hAnsi="Times New Roman"/>
          <w:b/>
        </w:rPr>
        <w:t>E</w:t>
      </w:r>
      <w:r>
        <w:rPr>
          <w:rFonts w:ascii="Times New Roman" w:hAnsi="Times New Roman"/>
          <w:b/>
          <w:lang w:val="el-GR"/>
        </w:rPr>
        <w:t>.</w:t>
      </w:r>
    </w:p>
    <w:p>
      <w:pPr>
        <w:jc w:val="both"/>
        <w:rPr>
          <w:rFonts w:ascii="Times New Roman" w:hAnsi="Times New Roman"/>
          <w:b/>
          <w:lang w:val="el-GR"/>
        </w:rPr>
      </w:pPr>
      <w:r>
        <w:rPr>
          <w:rFonts w:ascii="Times New Roman" w:hAnsi="Times New Roman"/>
          <w:b/>
          <w:u w:val="double"/>
          <w:lang w:val="el-GR"/>
        </w:rPr>
        <w:t>Θέμα</w:t>
      </w:r>
      <w:r>
        <w:rPr>
          <w:rFonts w:ascii="Times New Roman" w:hAnsi="Times New Roman"/>
          <w:b/>
          <w:lang w:val="el-GR"/>
        </w:rPr>
        <w:t>: « Ασφαλείς Συνθήκες εργασίας και χορήγηση όλων των απαραίτητων Μέσων</w:t>
      </w:r>
    </w:p>
    <w:p>
      <w:pPr>
        <w:spacing w:after="600"/>
        <w:jc w:val="both"/>
        <w:rPr>
          <w:rFonts w:ascii="Times New Roman" w:hAnsi="Times New Roman"/>
          <w:b/>
          <w:lang w:val="el-GR"/>
        </w:rPr>
      </w:pPr>
      <w:r>
        <w:rPr>
          <w:rFonts w:ascii="Times New Roman" w:hAnsi="Times New Roman"/>
          <w:b/>
          <w:lang w:val="el-GR"/>
        </w:rPr>
        <w:t xml:space="preserve">             Ατομικής Προστασίας για όλους τους εργαζόμενους του Πυροσβεστικού Σώματος »</w:t>
      </w:r>
    </w:p>
    <w:p>
      <w:pPr>
        <w:spacing w:after="120" w:line="252" w:lineRule="auto"/>
        <w:ind w:firstLine="340"/>
        <w:jc w:val="both"/>
        <w:rPr>
          <w:rFonts w:ascii="Times New Roman" w:hAnsi="Times New Roman"/>
          <w:b/>
          <w:lang w:val="el-GR"/>
        </w:rPr>
      </w:pPr>
      <w:r>
        <w:rPr>
          <w:rFonts w:ascii="Times New Roman" w:hAnsi="Times New Roman"/>
          <w:b/>
          <w:lang w:val="el-GR"/>
        </w:rPr>
        <w:t>Κύριε Υπουργέ,</w:t>
      </w:r>
    </w:p>
    <w:p>
      <w:pPr>
        <w:spacing w:after="60" w:line="252" w:lineRule="auto"/>
        <w:ind w:firstLine="340"/>
        <w:jc w:val="both"/>
        <w:rPr>
          <w:rFonts w:ascii="Times New Roman" w:hAnsi="Times New Roman"/>
          <w:lang w:val="el-GR"/>
        </w:rPr>
      </w:pPr>
      <w:r>
        <w:rPr>
          <w:rFonts w:ascii="Times New Roman" w:hAnsi="Times New Roman"/>
          <w:lang w:val="el-GR"/>
        </w:rPr>
        <w:t xml:space="preserve">Τον Σεπτέμβριο του </w:t>
      </w:r>
      <w:r>
        <w:rPr>
          <w:rFonts w:ascii="Times New Roman" w:hAnsi="Times New Roman"/>
          <w:b/>
          <w:lang w:val="el-GR"/>
        </w:rPr>
        <w:t>2001</w:t>
      </w:r>
      <w:r>
        <w:rPr>
          <w:rFonts w:ascii="Times New Roman" w:hAnsi="Times New Roman"/>
          <w:lang w:val="el-GR"/>
        </w:rPr>
        <w:t xml:space="preserve"> ως αποτέλεσμα του αγώνα των εργαζομένων του Πυροσβεστικού Σώματος που κλιμακώθηκε στα προπύλαια των Αθηνών, είχε ανοίξει ο κύκλος για την υγιεινή και ασφάλεια με την υπ. αριθ. πρωτ. </w:t>
      </w:r>
      <w:r>
        <w:rPr>
          <w:rFonts w:ascii="Times New Roman" w:hAnsi="Times New Roman"/>
          <w:b/>
          <w:lang w:val="el-GR"/>
        </w:rPr>
        <w:t>77- 4/9/2011</w:t>
      </w:r>
      <w:r>
        <w:rPr>
          <w:rFonts w:ascii="Times New Roman" w:hAnsi="Times New Roman"/>
          <w:lang w:val="el-GR"/>
        </w:rPr>
        <w:t xml:space="preserve"> έγγραφη δέσμευσή σας ως υπουργού δημόσιας τάξης για την επέκταση των διατάξεων του Νόμου </w:t>
      </w:r>
      <w:r>
        <w:rPr>
          <w:rFonts w:ascii="Times New Roman" w:hAnsi="Times New Roman"/>
          <w:b/>
          <w:lang w:val="el-GR"/>
        </w:rPr>
        <w:t>1568/1985 και για τους πυροσβέστες</w:t>
      </w:r>
      <w:r>
        <w:rPr>
          <w:rFonts w:ascii="Times New Roman" w:hAnsi="Times New Roman"/>
          <w:lang w:val="el-GR"/>
        </w:rPr>
        <w:t xml:space="preserve">. Η δέσμευση σας ως προς το νομοθετικό σκέλος υλοποιήθηκε τον Μάιο του </w:t>
      </w:r>
      <w:r>
        <w:rPr>
          <w:rFonts w:ascii="Times New Roman" w:hAnsi="Times New Roman"/>
          <w:b/>
          <w:lang w:val="el-GR"/>
        </w:rPr>
        <w:t xml:space="preserve">2003 </w:t>
      </w:r>
      <w:r>
        <w:rPr>
          <w:rFonts w:ascii="Times New Roman" w:hAnsi="Times New Roman"/>
          <w:lang w:val="el-GR"/>
        </w:rPr>
        <w:t xml:space="preserve">με την παρ. </w:t>
      </w:r>
      <w:r>
        <w:rPr>
          <w:rFonts w:ascii="Times New Roman" w:hAnsi="Times New Roman"/>
          <w:b/>
          <w:lang w:val="el-GR"/>
        </w:rPr>
        <w:t>4</w:t>
      </w:r>
      <w:r>
        <w:rPr>
          <w:rFonts w:ascii="Times New Roman" w:hAnsi="Times New Roman"/>
          <w:lang w:val="el-GR"/>
        </w:rPr>
        <w:t xml:space="preserve"> του άρθρου </w:t>
      </w:r>
      <w:r>
        <w:rPr>
          <w:rFonts w:ascii="Times New Roman" w:hAnsi="Times New Roman"/>
          <w:b/>
          <w:lang w:val="el-GR"/>
        </w:rPr>
        <w:t xml:space="preserve">9 </w:t>
      </w:r>
      <w:r>
        <w:rPr>
          <w:rFonts w:ascii="Times New Roman" w:hAnsi="Times New Roman"/>
          <w:lang w:val="el-GR"/>
        </w:rPr>
        <w:t xml:space="preserve">του Νόμου </w:t>
      </w:r>
      <w:r>
        <w:rPr>
          <w:rFonts w:ascii="Times New Roman" w:hAnsi="Times New Roman"/>
          <w:b/>
          <w:lang w:val="el-GR"/>
        </w:rPr>
        <w:t>3144/2003</w:t>
      </w:r>
      <w:r>
        <w:rPr>
          <w:rFonts w:ascii="Times New Roman" w:hAnsi="Times New Roman"/>
          <w:lang w:val="el-GR"/>
        </w:rPr>
        <w:t xml:space="preserve">.  </w:t>
      </w:r>
    </w:p>
    <w:p>
      <w:pPr>
        <w:spacing w:after="60" w:line="252" w:lineRule="auto"/>
        <w:ind w:firstLine="340"/>
        <w:jc w:val="both"/>
        <w:rPr>
          <w:rFonts w:ascii="Times New Roman" w:hAnsi="Times New Roman"/>
          <w:lang w:val="el-GR"/>
        </w:rPr>
      </w:pPr>
      <w:r>
        <w:rPr>
          <w:rFonts w:ascii="Times New Roman" w:hAnsi="Times New Roman"/>
          <w:lang w:val="el-GR"/>
        </w:rPr>
        <w:t xml:space="preserve">Το </w:t>
      </w:r>
      <w:r>
        <w:rPr>
          <w:rFonts w:ascii="Times New Roman" w:hAnsi="Times New Roman"/>
          <w:b/>
          <w:lang w:val="el-GR"/>
        </w:rPr>
        <w:t>2003</w:t>
      </w:r>
      <w:r>
        <w:rPr>
          <w:rFonts w:ascii="Times New Roman" w:hAnsi="Times New Roman"/>
          <w:lang w:val="el-GR"/>
        </w:rPr>
        <w:t xml:space="preserve"> επίσης είχαν κλιμακωθεί οι αγώνες γενικότερα των ενστόλων των Σωμάτων Ασφάλειας για το Βαρύ Ανθυγιεινό και Επικίνδυνο χωρίς όμως να γίνει κανένα ουσιαστικό βήμα προς την κατεύθυνση αυτή, εκτός μίας επιδοματικής πολιτικής που επιλέχτηκε ως αντιστάθμισμα και για τον κατευνασμό των διεκδικήσεων των ενστόλων, κατάσταση που διατηρείται μέχρι και τις μέρες μας, με ευθύνη φυσικά και των συνδικαλιστικών μας ηγεσιών.     </w:t>
      </w:r>
    </w:p>
    <w:p>
      <w:pPr>
        <w:spacing w:after="60" w:line="252" w:lineRule="auto"/>
        <w:ind w:firstLine="340"/>
        <w:jc w:val="both"/>
        <w:rPr>
          <w:rFonts w:ascii="Times New Roman" w:hAnsi="Times New Roman"/>
          <w:lang w:val="el-GR"/>
        </w:rPr>
      </w:pPr>
      <w:r>
        <w:rPr>
          <w:rFonts w:ascii="Times New Roman" w:hAnsi="Times New Roman"/>
          <w:lang w:val="el-GR"/>
        </w:rPr>
        <w:t xml:space="preserve">Από τότε όμως Κύριε Υπουργέ, έχουν περάσει δεκαέξι ολόκληρα χρόνια αλλά ο κύκλος για την υγιεινή και την ασφάλεια των πυροσβεστών καθώς και η ένταξη τους στα Β.Α.Ε. δεν έκλεισε, παρ ότι  από το 1998 λόγω της εντατικοποίησης που επιβλήθηκε στους πυροσβέστες συνέπεια μεταφοράς της δασοπυρόσβεσης, άνοιξε ένας μακάβριος κατάλογος με τριάντα οκτώ   </w:t>
      </w:r>
      <w:r>
        <w:rPr>
          <w:rFonts w:ascii="Times New Roman" w:hAnsi="Times New Roman"/>
          <w:b/>
          <w:lang w:val="el-GR"/>
        </w:rPr>
        <w:t>(</w:t>
      </w:r>
      <w:r>
        <w:rPr>
          <w:rFonts w:ascii="Times New Roman" w:hAnsi="Times New Roman"/>
          <w:lang w:val="el-GR"/>
        </w:rPr>
        <w:t xml:space="preserve"> </w:t>
      </w:r>
      <w:r>
        <w:rPr>
          <w:rFonts w:ascii="Times New Roman" w:hAnsi="Times New Roman"/>
          <w:b/>
          <w:lang w:val="el-GR"/>
        </w:rPr>
        <w:t>38 )</w:t>
      </w:r>
      <w:r>
        <w:rPr>
          <w:rFonts w:ascii="Times New Roman" w:hAnsi="Times New Roman"/>
          <w:lang w:val="el-GR"/>
        </w:rPr>
        <w:t xml:space="preserve"> νεκρούς συναδέλφους μας, με δεκάδες σακατεμένους εν ώρα υπηρεσίας και με δεκάδες αιφνίδιους θανάτους εν ενεργεία και αποστράτων εκτός υπηρεσίας, αλλά που είναι απόρροια της έλλειψης του πλαισίου για την προστασία της υγείας και της σωματικής μας ακεραιότητας.   </w:t>
      </w:r>
    </w:p>
    <w:p>
      <w:pPr>
        <w:spacing w:after="60" w:line="252" w:lineRule="auto"/>
        <w:ind w:firstLine="340"/>
        <w:jc w:val="both"/>
        <w:rPr>
          <w:rFonts w:ascii="Times New Roman" w:hAnsi="Times New Roman"/>
          <w:lang w:val="el-GR"/>
        </w:rPr>
      </w:pPr>
      <w:r>
        <w:rPr>
          <w:rFonts w:ascii="Times New Roman" w:hAnsi="Times New Roman"/>
          <w:lang w:val="el-GR"/>
        </w:rPr>
        <w:t xml:space="preserve">Και όλα αυτά γιατί μέχρι και τις μέρες μας, δεν έχουν θεσπιστεί ούτε τα σχετικά Π.Δ. για την πρόβλεψη και αποφυγή των επαγγελματικών κινδύνων κατά την διάρκεια του επιχειρησιακού σκέλους, αλλά ούτε έγινε πράξη η προφορική αναγνώριση από όλες τις κυβερνήσεις των επαγγελματικών παραμέτρων που επιβάλουν την ένταξη μας στα Β.Α.Ε. </w:t>
      </w:r>
    </w:p>
    <w:p>
      <w:pPr>
        <w:spacing w:after="60" w:line="252" w:lineRule="auto"/>
        <w:jc w:val="both"/>
        <w:rPr>
          <w:rFonts w:ascii="Times New Roman" w:hAnsi="Times New Roman"/>
          <w:lang w:val="el-GR"/>
        </w:rPr>
      </w:pPr>
      <w:r>
        <w:rPr>
          <w:rFonts w:ascii="Times New Roman" w:hAnsi="Times New Roman"/>
          <w:lang w:val="el-GR"/>
        </w:rPr>
        <w:t xml:space="preserve">     Ως απόρροια αυτής της κατάστασης ένα από τα πολλά προβλήματα που ταλανίζει τους εργαζόμενους στο Π.Σ. και έχει άμεσες συνέπειες στην υγεία και την σωματική τους ακεραιότητα, είναι οι ελλείψεις </w:t>
      </w:r>
      <w:r>
        <w:rPr>
          <w:rFonts w:ascii="Times New Roman" w:hAnsi="Times New Roman"/>
          <w:b/>
          <w:lang w:val="el-GR"/>
        </w:rPr>
        <w:t>Μ</w:t>
      </w:r>
      <w:r>
        <w:rPr>
          <w:rFonts w:ascii="Times New Roman" w:hAnsi="Times New Roman"/>
          <w:lang w:val="el-GR"/>
        </w:rPr>
        <w:t xml:space="preserve">έσων </w:t>
      </w:r>
      <w:r>
        <w:rPr>
          <w:rFonts w:ascii="Times New Roman" w:hAnsi="Times New Roman"/>
          <w:b/>
          <w:lang w:val="el-GR"/>
        </w:rPr>
        <w:t>Α</w:t>
      </w:r>
      <w:r>
        <w:rPr>
          <w:rFonts w:ascii="Times New Roman" w:hAnsi="Times New Roman"/>
          <w:lang w:val="el-GR"/>
        </w:rPr>
        <w:t xml:space="preserve">τομικής </w:t>
      </w:r>
      <w:r>
        <w:rPr>
          <w:rFonts w:ascii="Times New Roman" w:hAnsi="Times New Roman"/>
          <w:b/>
          <w:lang w:val="el-GR"/>
        </w:rPr>
        <w:t>Π</w:t>
      </w:r>
      <w:r>
        <w:rPr>
          <w:rFonts w:ascii="Times New Roman" w:hAnsi="Times New Roman"/>
          <w:lang w:val="el-GR"/>
        </w:rPr>
        <w:t xml:space="preserve">ροστασίας ( </w:t>
      </w:r>
      <w:r>
        <w:rPr>
          <w:rFonts w:ascii="Times New Roman" w:hAnsi="Times New Roman"/>
          <w:b/>
          <w:lang w:val="el-GR"/>
        </w:rPr>
        <w:t xml:space="preserve">Μ.Α.Π. </w:t>
      </w:r>
      <w:r>
        <w:rPr>
          <w:rFonts w:ascii="Times New Roman" w:hAnsi="Times New Roman"/>
          <w:lang w:val="el-GR"/>
        </w:rPr>
        <w:t>).</w:t>
      </w:r>
    </w:p>
    <w:p>
      <w:pPr>
        <w:spacing w:after="60" w:line="252" w:lineRule="auto"/>
        <w:ind w:firstLine="340"/>
        <w:jc w:val="both"/>
        <w:rPr>
          <w:rFonts w:ascii="Times New Roman" w:hAnsi="Times New Roman"/>
          <w:lang w:val="el-GR"/>
        </w:rPr>
      </w:pPr>
      <w:r>
        <w:rPr>
          <w:rFonts w:ascii="Times New Roman" w:hAnsi="Times New Roman"/>
          <w:lang w:val="el-GR"/>
        </w:rPr>
        <w:lastRenderedPageBreak/>
        <w:t xml:space="preserve">Αν και το συγκεκριμένο σοβαρό ζήτημα είναι καταγεγραμμένο από την ελληνική πολιτεία, εντούτοις παραμένει άλυτο και διογκώνεται σε τέτοιο σημείο μάλιστα που τείνει να γίνει και αυτό διαχρονικό, με ότι αυτό συνεπάγεται για την υγεία και την ασφάλεια των πυροσβεστών αλλά και την παροχή υπηρεσιών για την προστασία και την διαφύλαξη της περιουσίας του λαού και της χώρας. </w:t>
      </w:r>
    </w:p>
    <w:p>
      <w:pPr>
        <w:spacing w:after="60" w:line="252" w:lineRule="auto"/>
        <w:ind w:firstLine="340"/>
        <w:jc w:val="both"/>
        <w:rPr>
          <w:rFonts w:ascii="Times New Roman" w:hAnsi="Times New Roman"/>
          <w:lang w:val="el-GR"/>
        </w:rPr>
      </w:pPr>
      <w:r>
        <w:rPr>
          <w:rFonts w:ascii="Times New Roman" w:hAnsi="Times New Roman"/>
          <w:lang w:val="el-GR"/>
        </w:rPr>
        <w:t xml:space="preserve">Πιστεύουμε ότι αιτία της έντασης και αυτού του προβλήματος, όπως και συνολικά όλων των προβλημάτων που αφορούν την λειτουργία του Π.Σ., είναι η συνεχιζόμενη υποχρηματοδότηση του όπου από το 2010 έως σήμερα αφαιρέθηκαν από τον προϋπολογισμό του σώματος </w:t>
      </w:r>
      <w:r>
        <w:rPr>
          <w:rFonts w:ascii="Times New Roman" w:hAnsi="Times New Roman"/>
          <w:b/>
          <w:lang w:val="el-GR"/>
        </w:rPr>
        <w:t>1.150.000.000</w:t>
      </w:r>
      <w:r>
        <w:rPr>
          <w:rFonts w:ascii="Times New Roman" w:hAnsi="Times New Roman"/>
          <w:lang w:val="el-GR"/>
        </w:rPr>
        <w:t xml:space="preserve"> € περίπου.</w:t>
      </w:r>
    </w:p>
    <w:p>
      <w:pPr>
        <w:spacing w:line="252" w:lineRule="auto"/>
        <w:ind w:firstLine="340"/>
        <w:jc w:val="both"/>
        <w:rPr>
          <w:rFonts w:ascii="Times New Roman" w:hAnsi="Times New Roman"/>
          <w:lang w:val="el-GR"/>
        </w:rPr>
      </w:pPr>
      <w:r>
        <w:rPr>
          <w:rFonts w:ascii="Times New Roman" w:hAnsi="Times New Roman"/>
          <w:lang w:val="el-GR"/>
        </w:rPr>
        <w:t>Συνέπεια των παραπάνω είναι η λειτουργία του Π.Σ. κάθε χρόνο να επαφίεται σε μεγάλο βαθμό στις χορηγίες και στις δωρεές ιδιωτών, με την ενεργή συμμετοχή Διοικητών Πυροσβεστικών Υπηρεσιών και Περιφερειαρχών!</w:t>
      </w:r>
    </w:p>
    <w:p>
      <w:pPr>
        <w:spacing w:line="252" w:lineRule="auto"/>
        <w:ind w:firstLine="340"/>
        <w:jc w:val="both"/>
        <w:rPr>
          <w:rFonts w:ascii="Times New Roman" w:hAnsi="Times New Roman"/>
          <w:sz w:val="16"/>
          <w:szCs w:val="16"/>
          <w:lang w:val="el-GR"/>
        </w:rPr>
      </w:pPr>
    </w:p>
    <w:p>
      <w:pPr>
        <w:spacing w:after="120" w:line="252" w:lineRule="auto"/>
        <w:ind w:firstLine="340"/>
        <w:jc w:val="both"/>
        <w:rPr>
          <w:rFonts w:ascii="Times New Roman" w:hAnsi="Times New Roman"/>
          <w:b/>
          <w:lang w:val="el-GR"/>
        </w:rPr>
      </w:pPr>
      <w:r>
        <w:rPr>
          <w:rFonts w:ascii="Times New Roman" w:hAnsi="Times New Roman"/>
          <w:b/>
          <w:lang w:val="el-GR"/>
        </w:rPr>
        <w:t xml:space="preserve">Κύριε Υπουργέ,   </w:t>
      </w:r>
    </w:p>
    <w:p>
      <w:pPr>
        <w:spacing w:after="240" w:line="252" w:lineRule="auto"/>
        <w:ind w:firstLine="340"/>
        <w:jc w:val="both"/>
        <w:rPr>
          <w:rFonts w:ascii="Times New Roman" w:hAnsi="Times New Roman"/>
          <w:lang w:val="el-GR"/>
        </w:rPr>
      </w:pPr>
      <w:r>
        <w:rPr>
          <w:rFonts w:ascii="Times New Roman" w:hAnsi="Times New Roman"/>
          <w:lang w:val="el-GR"/>
        </w:rPr>
        <w:t xml:space="preserve">Παρά τις αλλεπάλληλες διαβεβαιώσεις, μέχρι και σήμερα εξακολουθούν να υπάρχουν πυροσβέστες με ελλείψεις σε </w:t>
      </w:r>
      <w:r>
        <w:rPr>
          <w:rFonts w:ascii="Times New Roman" w:hAnsi="Times New Roman"/>
          <w:b/>
          <w:lang w:val="el-GR"/>
        </w:rPr>
        <w:t>Μ.Α.Π.</w:t>
      </w:r>
      <w:r>
        <w:rPr>
          <w:rFonts w:ascii="Times New Roman" w:hAnsi="Times New Roman"/>
          <w:lang w:val="el-GR"/>
        </w:rPr>
        <w:t xml:space="preserve"> Αρκετοί είναι και οι πυροσβέστες των οποίων τα </w:t>
      </w:r>
      <w:r>
        <w:rPr>
          <w:rFonts w:ascii="Times New Roman" w:hAnsi="Times New Roman"/>
          <w:b/>
          <w:lang w:val="el-GR"/>
        </w:rPr>
        <w:t>Μ.Α.Π.</w:t>
      </w:r>
      <w:r>
        <w:rPr>
          <w:rFonts w:ascii="Times New Roman" w:hAnsi="Times New Roman"/>
          <w:lang w:val="el-GR"/>
        </w:rPr>
        <w:t xml:space="preserve"> χρειάζονται αντικατάσταση λόγω</w:t>
      </w:r>
      <w:bookmarkStart w:id="0" w:name="_GoBack"/>
      <w:bookmarkEnd w:id="0"/>
      <w:r>
        <w:rPr>
          <w:rFonts w:ascii="Times New Roman" w:hAnsi="Times New Roman"/>
          <w:lang w:val="el-GR"/>
        </w:rPr>
        <w:t xml:space="preserve"> φθορών από τα συμβάντα ή παρέλευσης αρκετών ετών από την χορήγησή τους. Εξ αιτίας αυτής της κατάστασης πολλοί συνάδελφοι μας, υποχρεώνονται προκειμένου να εξασφαλίσουν ένα μίνιμουμ ασφάλειας στα συμβάντα, να προμηθεύονται με δικά τους έξοδα Μ.Α.Π. από την ελεύθερη αγορά με ότι σημαίνει αυτό για την καταλληλότητα τους, αλλά και για τον ήδη επιβαρυμένο οικογενειακό τους προϋπολογισμό.        </w:t>
      </w:r>
    </w:p>
    <w:p>
      <w:pPr>
        <w:spacing w:after="240" w:line="252" w:lineRule="auto"/>
        <w:ind w:firstLine="340"/>
        <w:jc w:val="both"/>
        <w:rPr>
          <w:rFonts w:ascii="Times New Roman" w:hAnsi="Times New Roman"/>
          <w:b/>
          <w:lang w:val="el-GR"/>
        </w:rPr>
      </w:pPr>
      <w:r>
        <w:rPr>
          <w:rFonts w:ascii="Times New Roman" w:hAnsi="Times New Roman"/>
          <w:b/>
          <w:lang w:val="el-GR"/>
        </w:rPr>
        <w:t xml:space="preserve">Οι ελλείψεις  καταγράφονται ως εξής: </w:t>
      </w:r>
    </w:p>
    <w:p>
      <w:pPr>
        <w:pStyle w:val="a3"/>
        <w:numPr>
          <w:ilvl w:val="3"/>
          <w:numId w:val="1"/>
        </w:numPr>
        <w:spacing w:after="240" w:line="252" w:lineRule="auto"/>
        <w:ind w:left="992" w:hanging="357"/>
        <w:contextualSpacing w:val="0"/>
        <w:jc w:val="both"/>
        <w:rPr>
          <w:rFonts w:ascii="Times New Roman" w:hAnsi="Times New Roman"/>
          <w:lang w:val="el-GR"/>
        </w:rPr>
      </w:pPr>
      <w:r>
        <w:rPr>
          <w:rFonts w:ascii="Times New Roman" w:hAnsi="Times New Roman"/>
          <w:b/>
          <w:u w:val="double"/>
          <w:lang w:val="el-GR"/>
        </w:rPr>
        <w:t>Ε</w:t>
      </w:r>
      <w:r>
        <w:rPr>
          <w:rFonts w:ascii="Times New Roman" w:hAnsi="Times New Roman"/>
          <w:u w:val="double"/>
          <w:lang w:val="el-GR"/>
        </w:rPr>
        <w:t xml:space="preserve">ποχικοί </w:t>
      </w:r>
      <w:r>
        <w:rPr>
          <w:rFonts w:ascii="Times New Roman" w:hAnsi="Times New Roman"/>
          <w:b/>
          <w:u w:val="double"/>
          <w:lang w:val="el-GR"/>
        </w:rPr>
        <w:t>Π</w:t>
      </w:r>
      <w:r>
        <w:rPr>
          <w:rFonts w:ascii="Times New Roman" w:hAnsi="Times New Roman"/>
          <w:u w:val="double"/>
          <w:lang w:val="el-GR"/>
        </w:rPr>
        <w:t>υροσβέστες</w:t>
      </w:r>
      <w:r>
        <w:rPr>
          <w:rFonts w:ascii="Times New Roman" w:hAnsi="Times New Roman"/>
          <w:lang w:val="el-GR"/>
        </w:rPr>
        <w:t>: Στους εποχικούς πυροσβέστες που προσλήφθηκαν φέτος το καλοκαίρι χορηγήθηκαν μία (</w:t>
      </w:r>
      <w:r>
        <w:rPr>
          <w:rFonts w:ascii="Times New Roman" w:hAnsi="Times New Roman"/>
          <w:b/>
          <w:lang w:val="el-GR"/>
        </w:rPr>
        <w:t>1</w:t>
      </w:r>
      <w:r>
        <w:rPr>
          <w:rFonts w:ascii="Times New Roman" w:hAnsi="Times New Roman"/>
          <w:lang w:val="el-GR"/>
        </w:rPr>
        <w:t>) φόρμα εργασίας, ένα (</w:t>
      </w:r>
      <w:r>
        <w:rPr>
          <w:rFonts w:ascii="Times New Roman" w:hAnsi="Times New Roman"/>
          <w:b/>
          <w:lang w:val="el-GR"/>
        </w:rPr>
        <w:t>1</w:t>
      </w:r>
      <w:r>
        <w:rPr>
          <w:rFonts w:ascii="Times New Roman" w:hAnsi="Times New Roman"/>
          <w:lang w:val="el-GR"/>
        </w:rPr>
        <w:t>) ζευγάρι γάντια, ένα (</w:t>
      </w:r>
      <w:r>
        <w:rPr>
          <w:rFonts w:ascii="Times New Roman" w:hAnsi="Times New Roman"/>
          <w:b/>
          <w:lang w:val="el-GR"/>
        </w:rPr>
        <w:t>1</w:t>
      </w:r>
      <w:r>
        <w:rPr>
          <w:rFonts w:ascii="Times New Roman" w:hAnsi="Times New Roman"/>
          <w:lang w:val="el-GR"/>
        </w:rPr>
        <w:t>) ζευγάρι στρατιωτικά άρβυλα που δεν πληρούν τις προδιαγραφές για τα δασικά συμβάντα, ένα μπλουζάκι κοντομάνικο και ένα κράνος οικοδομικού τύπου το οποίο δεν ενδείκνυται για την προστασία από δασικές πυρκαγιές!! Δεν χορηγήθηκε κάποιο ενδεδειγμένο είδος για την προστασία της αναπνοής από τους καπνούς!!</w:t>
      </w:r>
    </w:p>
    <w:p>
      <w:pPr>
        <w:pStyle w:val="a3"/>
        <w:numPr>
          <w:ilvl w:val="0"/>
          <w:numId w:val="1"/>
        </w:numPr>
        <w:spacing w:after="240" w:line="252" w:lineRule="auto"/>
        <w:ind w:left="1054" w:hanging="357"/>
        <w:contextualSpacing w:val="0"/>
        <w:jc w:val="both"/>
        <w:rPr>
          <w:rFonts w:ascii="Times New Roman" w:hAnsi="Times New Roman"/>
          <w:lang w:val="el-GR"/>
        </w:rPr>
      </w:pPr>
      <w:r>
        <w:rPr>
          <w:rFonts w:ascii="Times New Roman" w:hAnsi="Times New Roman"/>
          <w:b/>
          <w:u w:val="double"/>
          <w:lang w:val="el-GR"/>
        </w:rPr>
        <w:t>Π</w:t>
      </w:r>
      <w:r>
        <w:rPr>
          <w:rFonts w:ascii="Times New Roman" w:hAnsi="Times New Roman"/>
          <w:u w:val="double"/>
          <w:lang w:val="el-GR"/>
        </w:rPr>
        <w:t xml:space="preserve">υροσβέστες </w:t>
      </w:r>
      <w:r>
        <w:rPr>
          <w:rFonts w:ascii="Times New Roman" w:hAnsi="Times New Roman"/>
          <w:b/>
          <w:u w:val="double"/>
          <w:lang w:val="el-GR"/>
        </w:rPr>
        <w:t>Π</w:t>
      </w:r>
      <w:r>
        <w:rPr>
          <w:rFonts w:ascii="Times New Roman" w:hAnsi="Times New Roman"/>
          <w:u w:val="double"/>
          <w:lang w:val="el-GR"/>
        </w:rPr>
        <w:t xml:space="preserve">ενταετούς </w:t>
      </w:r>
      <w:r>
        <w:rPr>
          <w:rFonts w:ascii="Times New Roman" w:hAnsi="Times New Roman"/>
          <w:b/>
          <w:u w:val="double"/>
          <w:lang w:val="el-GR"/>
        </w:rPr>
        <w:t>Υ</w:t>
      </w:r>
      <w:r>
        <w:rPr>
          <w:rFonts w:ascii="Times New Roman" w:hAnsi="Times New Roman"/>
          <w:u w:val="double"/>
          <w:lang w:val="el-GR"/>
        </w:rPr>
        <w:t>ποχρέωσης</w:t>
      </w:r>
      <w:r>
        <w:rPr>
          <w:rFonts w:ascii="Times New Roman" w:hAnsi="Times New Roman"/>
          <w:lang w:val="el-GR"/>
        </w:rPr>
        <w:t xml:space="preserve">: </w:t>
      </w:r>
    </w:p>
    <w:p>
      <w:pPr>
        <w:pStyle w:val="a3"/>
        <w:numPr>
          <w:ilvl w:val="0"/>
          <w:numId w:val="4"/>
        </w:numPr>
        <w:spacing w:after="60" w:line="252" w:lineRule="auto"/>
        <w:ind w:left="1418" w:hanging="357"/>
        <w:contextualSpacing w:val="0"/>
        <w:jc w:val="both"/>
        <w:rPr>
          <w:rFonts w:ascii="Times New Roman" w:hAnsi="Times New Roman"/>
          <w:lang w:val="el-GR"/>
        </w:rPr>
      </w:pPr>
      <w:r>
        <w:rPr>
          <w:rFonts w:ascii="Times New Roman" w:hAnsi="Times New Roman"/>
          <w:lang w:val="el-GR"/>
        </w:rPr>
        <w:t>Στους νεοπροσλαμβανόμενους (</w:t>
      </w:r>
      <w:r>
        <w:rPr>
          <w:rFonts w:ascii="Times New Roman" w:hAnsi="Times New Roman"/>
          <w:b/>
          <w:lang w:val="el-GR"/>
        </w:rPr>
        <w:t>06/2019</w:t>
      </w:r>
      <w:r>
        <w:rPr>
          <w:rFonts w:ascii="Times New Roman" w:hAnsi="Times New Roman"/>
          <w:lang w:val="el-GR"/>
        </w:rPr>
        <w:t>) Π.Π.Υ. προερχόμενοι από επιλαχόντες εποχικούς έχει χορηγηθεί μόνο μία φόρμα εργασίας!! Δεν έχουν χορηγηθεί, επενδύτης άνω και κάτω, κράνος αστικών πυρκαγιών, γάντια, άρβυλα δασικού τύπου, πελεκίδιο και ζώνη διάσωσης καθώς επίσης δεν έχουν χορηγηθεί σε όλους μπότες για αστικά συμβάντα.</w:t>
      </w:r>
    </w:p>
    <w:p>
      <w:pPr>
        <w:pStyle w:val="a3"/>
        <w:numPr>
          <w:ilvl w:val="0"/>
          <w:numId w:val="4"/>
        </w:numPr>
        <w:spacing w:after="240" w:line="252" w:lineRule="auto"/>
        <w:ind w:left="1418" w:hanging="357"/>
        <w:contextualSpacing w:val="0"/>
        <w:jc w:val="both"/>
        <w:rPr>
          <w:rFonts w:ascii="Times New Roman" w:hAnsi="Times New Roman"/>
          <w:lang w:val="el-GR"/>
        </w:rPr>
      </w:pPr>
      <w:r>
        <w:rPr>
          <w:rFonts w:ascii="Times New Roman" w:hAnsi="Times New Roman"/>
          <w:lang w:val="el-GR"/>
        </w:rPr>
        <w:t xml:space="preserve">Στους παλιότερους Π.Π.Υ. έχουν να χορηγηθούν από το </w:t>
      </w:r>
      <w:r>
        <w:rPr>
          <w:rFonts w:ascii="Times New Roman" w:hAnsi="Times New Roman"/>
          <w:b/>
          <w:lang w:val="el-GR"/>
        </w:rPr>
        <w:t>2012</w:t>
      </w:r>
      <w:r>
        <w:rPr>
          <w:rFonts w:ascii="Times New Roman" w:hAnsi="Times New Roman"/>
          <w:lang w:val="el-GR"/>
        </w:rPr>
        <w:t xml:space="preserve"> μπότες για αστικά συμβάντα. Δεν έχει χορηγηθεί κράνος για αστικές πυρκαγιές στους οδηγούς Π.Π.Υ. Επίσης δεν έχει χορηγηθεί σε όλους ζώνη και πελεκίδιο.</w:t>
      </w:r>
    </w:p>
    <w:p>
      <w:pPr>
        <w:pStyle w:val="a3"/>
        <w:numPr>
          <w:ilvl w:val="0"/>
          <w:numId w:val="5"/>
        </w:numPr>
        <w:spacing w:after="240" w:line="252" w:lineRule="auto"/>
        <w:ind w:left="992" w:hanging="357"/>
        <w:contextualSpacing w:val="0"/>
        <w:jc w:val="both"/>
        <w:rPr>
          <w:rFonts w:ascii="Times New Roman" w:hAnsi="Times New Roman"/>
          <w:lang w:val="el-GR"/>
        </w:rPr>
      </w:pPr>
      <w:r>
        <w:rPr>
          <w:rFonts w:ascii="Times New Roman" w:hAnsi="Times New Roman"/>
          <w:b/>
          <w:u w:val="double"/>
          <w:lang w:val="el-GR"/>
        </w:rPr>
        <w:t>Μ</w:t>
      </w:r>
      <w:r>
        <w:rPr>
          <w:rFonts w:ascii="Times New Roman" w:hAnsi="Times New Roman"/>
          <w:u w:val="double"/>
          <w:lang w:val="el-GR"/>
        </w:rPr>
        <w:t xml:space="preserve">όνιμοι </w:t>
      </w:r>
      <w:r>
        <w:rPr>
          <w:rFonts w:ascii="Times New Roman" w:hAnsi="Times New Roman"/>
          <w:b/>
          <w:u w:val="double"/>
          <w:lang w:val="el-GR"/>
        </w:rPr>
        <w:t>Π</w:t>
      </w:r>
      <w:r>
        <w:rPr>
          <w:rFonts w:ascii="Times New Roman" w:hAnsi="Times New Roman"/>
          <w:u w:val="double"/>
          <w:lang w:val="el-GR"/>
        </w:rPr>
        <w:t>υροσβέστες</w:t>
      </w:r>
      <w:r>
        <w:rPr>
          <w:rFonts w:ascii="Times New Roman" w:hAnsi="Times New Roman"/>
          <w:lang w:val="el-GR"/>
        </w:rPr>
        <w:t>:</w:t>
      </w:r>
    </w:p>
    <w:p>
      <w:pPr>
        <w:pStyle w:val="a3"/>
        <w:numPr>
          <w:ilvl w:val="0"/>
          <w:numId w:val="6"/>
        </w:numPr>
        <w:spacing w:after="60" w:line="252" w:lineRule="auto"/>
        <w:ind w:left="1418" w:hanging="357"/>
        <w:contextualSpacing w:val="0"/>
        <w:jc w:val="both"/>
        <w:rPr>
          <w:rFonts w:ascii="Times New Roman" w:hAnsi="Times New Roman"/>
          <w:lang w:val="el-GR"/>
        </w:rPr>
      </w:pPr>
      <w:r>
        <w:rPr>
          <w:rFonts w:ascii="Times New Roman" w:hAnsi="Times New Roman"/>
          <w:lang w:val="el-GR"/>
        </w:rPr>
        <w:t xml:space="preserve">Στους πυροσβέστες που μονιμοποιήθηκαν προερχόμενοι από πενταετούς υποχρέωσης, από το </w:t>
      </w:r>
      <w:r>
        <w:rPr>
          <w:rFonts w:ascii="Times New Roman" w:hAnsi="Times New Roman"/>
          <w:b/>
          <w:lang w:val="el-GR"/>
        </w:rPr>
        <w:t>2012</w:t>
      </w:r>
      <w:r>
        <w:rPr>
          <w:rFonts w:ascii="Times New Roman" w:hAnsi="Times New Roman"/>
          <w:lang w:val="el-GR"/>
        </w:rPr>
        <w:t xml:space="preserve"> έχουν να χορηγηθούν μπότες για αστικά συμβάντα ενώ με την χορηγία αστικού κράνους στους οδηγούς της κατηγορίας αυτής, δεν χορηγήθηκε μαζί και ο προβλεπόμενος φακός. Επίσης δεν έχει χορηγηθεί σε όλους πελεκίδιο και ζώνη διάσωσης.</w:t>
      </w:r>
    </w:p>
    <w:p>
      <w:pPr>
        <w:pStyle w:val="a3"/>
        <w:numPr>
          <w:ilvl w:val="0"/>
          <w:numId w:val="6"/>
        </w:numPr>
        <w:spacing w:after="60" w:line="252" w:lineRule="auto"/>
        <w:ind w:left="1418" w:hanging="357"/>
        <w:contextualSpacing w:val="0"/>
        <w:jc w:val="both"/>
        <w:rPr>
          <w:rFonts w:ascii="Times New Roman" w:hAnsi="Times New Roman"/>
          <w:lang w:val="el-GR"/>
        </w:rPr>
      </w:pPr>
      <w:r>
        <w:rPr>
          <w:rFonts w:ascii="Times New Roman" w:hAnsi="Times New Roman"/>
          <w:lang w:val="el-GR"/>
        </w:rPr>
        <w:lastRenderedPageBreak/>
        <w:t xml:space="preserve">Στους πυροσβέστες της </w:t>
      </w:r>
      <w:r>
        <w:rPr>
          <w:rFonts w:ascii="Times New Roman" w:hAnsi="Times New Roman"/>
          <w:b/>
          <w:lang w:val="el-GR"/>
        </w:rPr>
        <w:t>86</w:t>
      </w:r>
      <w:r>
        <w:rPr>
          <w:rFonts w:ascii="Times New Roman" w:hAnsi="Times New Roman"/>
          <w:vertAlign w:val="superscript"/>
          <w:lang w:val="el-GR"/>
        </w:rPr>
        <w:t>ης</w:t>
      </w:r>
      <w:r>
        <w:rPr>
          <w:rFonts w:ascii="Times New Roman" w:hAnsi="Times New Roman"/>
          <w:lang w:val="el-GR"/>
        </w:rPr>
        <w:t xml:space="preserve"> εκπαιδευτικής σειράς οι οποίοι αποφοίτησαν στις  </w:t>
      </w:r>
      <w:r>
        <w:rPr>
          <w:rFonts w:ascii="Times New Roman" w:hAnsi="Times New Roman"/>
          <w:b/>
          <w:lang w:val="el-GR"/>
        </w:rPr>
        <w:t>15-7-2019</w:t>
      </w:r>
      <w:r>
        <w:rPr>
          <w:rFonts w:ascii="Times New Roman" w:hAnsi="Times New Roman"/>
          <w:lang w:val="el-GR"/>
        </w:rPr>
        <w:t xml:space="preserve"> δεν έχει χορηγηθεί επενδύτης άνω και κάτω, μπότες αστικών συμβάντων. Επίσης έχουν χορηγηθεί στρατιωτικά άρβυλα τα οποία δεν πληρούν τις προδιαγραφές για δασικά ή αστικά συμβάντα! Δεν χορηγήθηκε κάποιο είδος για την προστασία της αναπνοής από τους καπνούς!!</w:t>
      </w:r>
    </w:p>
    <w:p>
      <w:pPr>
        <w:pStyle w:val="a3"/>
        <w:numPr>
          <w:ilvl w:val="0"/>
          <w:numId w:val="6"/>
        </w:numPr>
        <w:spacing w:after="240" w:line="252" w:lineRule="auto"/>
        <w:ind w:left="1418" w:hanging="357"/>
        <w:jc w:val="both"/>
        <w:rPr>
          <w:rFonts w:ascii="Times New Roman" w:hAnsi="Times New Roman"/>
          <w:lang w:val="el-GR"/>
        </w:rPr>
      </w:pPr>
      <w:r>
        <w:rPr>
          <w:rFonts w:ascii="Times New Roman" w:hAnsi="Times New Roman"/>
          <w:lang w:val="el-GR"/>
        </w:rPr>
        <w:t xml:space="preserve">Στους μόνιμους πυροσβέστες παλαιότερων σειρών δεν έχει αντικατασταθεί το κράνος για τα αστικά συμβάντα που σε αρκετούς ξεπερνούν και τα </w:t>
      </w:r>
      <w:r>
        <w:rPr>
          <w:rFonts w:ascii="Times New Roman" w:hAnsi="Times New Roman"/>
          <w:b/>
          <w:lang w:val="el-GR"/>
        </w:rPr>
        <w:t>20</w:t>
      </w:r>
      <w:r>
        <w:rPr>
          <w:rFonts w:ascii="Times New Roman" w:hAnsi="Times New Roman"/>
          <w:lang w:val="el-GR"/>
        </w:rPr>
        <w:t xml:space="preserve"> χρόνια!! Επίσης σε αρκετούς δεν έχει αντικατασταθεί το κράνος για τα δασικά συμβάντα από το </w:t>
      </w:r>
      <w:r>
        <w:rPr>
          <w:rFonts w:ascii="Times New Roman" w:hAnsi="Times New Roman"/>
          <w:b/>
          <w:lang w:val="el-GR"/>
        </w:rPr>
        <w:t>2008</w:t>
      </w:r>
      <w:r>
        <w:rPr>
          <w:rFonts w:ascii="Times New Roman" w:hAnsi="Times New Roman"/>
          <w:lang w:val="el-GR"/>
        </w:rPr>
        <w:t xml:space="preserve"> που χορηγήθηκαν για πρώτη και τελευταία φορά! Άρβυλα για δασικά συμβάντα έχει να χορηγήσει η υπηρεσία στους περισσότερους από το </w:t>
      </w:r>
      <w:r>
        <w:rPr>
          <w:rFonts w:ascii="Times New Roman" w:hAnsi="Times New Roman"/>
          <w:b/>
          <w:lang w:val="el-GR"/>
        </w:rPr>
        <w:t>2008</w:t>
      </w:r>
      <w:r>
        <w:rPr>
          <w:rFonts w:ascii="Times New Roman" w:hAnsi="Times New Roman"/>
          <w:lang w:val="el-GR"/>
        </w:rPr>
        <w:t>.</w:t>
      </w:r>
    </w:p>
    <w:p>
      <w:pPr>
        <w:spacing w:after="240" w:line="252" w:lineRule="auto"/>
        <w:ind w:firstLine="340"/>
        <w:jc w:val="both"/>
        <w:rPr>
          <w:rFonts w:ascii="Times New Roman" w:hAnsi="Times New Roman"/>
          <w:lang w:val="el-GR"/>
        </w:rPr>
      </w:pPr>
      <w:r>
        <w:rPr>
          <w:rFonts w:ascii="Times New Roman" w:hAnsi="Times New Roman"/>
          <w:lang w:val="el-GR"/>
        </w:rPr>
        <w:t xml:space="preserve">Οι προαναφερόμενες ελλείψεις σε Μ.Α.Π. βάζουν εμπόδια στην απρόσκοπτη εργασία των εργαζομένων στο Π.Σ., θέτοντας παράλληλα σε μεγάλο κίνδυνο την υγεία και την ασφάλεια τους! </w:t>
      </w:r>
    </w:p>
    <w:p>
      <w:pPr>
        <w:spacing w:after="120" w:line="252" w:lineRule="auto"/>
        <w:ind w:firstLine="340"/>
        <w:jc w:val="both"/>
        <w:rPr>
          <w:rFonts w:ascii="Times New Roman" w:hAnsi="Times New Roman"/>
          <w:b/>
          <w:lang w:val="el-GR"/>
        </w:rPr>
      </w:pPr>
      <w:r>
        <w:rPr>
          <w:rFonts w:ascii="Times New Roman" w:hAnsi="Times New Roman"/>
          <w:b/>
          <w:lang w:val="el-GR"/>
        </w:rPr>
        <w:t>Κύριε Υπουργέ,</w:t>
      </w:r>
    </w:p>
    <w:p>
      <w:pPr>
        <w:spacing w:after="120" w:line="252" w:lineRule="auto"/>
        <w:ind w:firstLine="340"/>
        <w:jc w:val="both"/>
        <w:rPr>
          <w:rFonts w:ascii="Times New Roman" w:hAnsi="Times New Roman"/>
          <w:lang w:val="el-GR"/>
        </w:rPr>
      </w:pPr>
      <w:r>
        <w:rPr>
          <w:rFonts w:ascii="Times New Roman" w:hAnsi="Times New Roman"/>
          <w:lang w:val="el-GR"/>
        </w:rPr>
        <w:t>Η Ενωτική Αγωνιστική Κίνηση Πυροσβεστών ζήτα την άμεση παρέμβασή σας ώστε:</w:t>
      </w:r>
    </w:p>
    <w:p>
      <w:pPr>
        <w:pStyle w:val="a3"/>
        <w:numPr>
          <w:ilvl w:val="0"/>
          <w:numId w:val="5"/>
        </w:numPr>
        <w:spacing w:line="252" w:lineRule="auto"/>
        <w:ind w:left="1417" w:hanging="357"/>
        <w:contextualSpacing w:val="0"/>
        <w:jc w:val="both"/>
        <w:rPr>
          <w:rFonts w:ascii="Times New Roman" w:hAnsi="Times New Roman"/>
          <w:lang w:val="el-GR"/>
        </w:rPr>
      </w:pPr>
      <w:r>
        <w:rPr>
          <w:rFonts w:ascii="Times New Roman" w:hAnsi="Times New Roman"/>
          <w:lang w:val="el-GR"/>
        </w:rPr>
        <w:t>Να χορηγηθούν άμεσα σε όλους εργαζόμενους στο Πυροσβεστικό Σώμα τα κατάλληλα Μ.Α.Π. σύμφωνα με τις πραγματικές ελλείψεις.</w:t>
      </w:r>
    </w:p>
    <w:p>
      <w:pPr>
        <w:pStyle w:val="a3"/>
        <w:numPr>
          <w:ilvl w:val="0"/>
          <w:numId w:val="5"/>
        </w:numPr>
        <w:spacing w:line="252" w:lineRule="auto"/>
        <w:ind w:left="1417" w:hanging="357"/>
        <w:contextualSpacing w:val="0"/>
        <w:jc w:val="both"/>
        <w:rPr>
          <w:rFonts w:ascii="Times New Roman" w:hAnsi="Times New Roman"/>
          <w:lang w:val="el-GR"/>
        </w:rPr>
      </w:pPr>
      <w:r>
        <w:rPr>
          <w:rFonts w:ascii="Times New Roman" w:hAnsi="Times New Roman"/>
          <w:lang w:val="el-GR"/>
        </w:rPr>
        <w:t>Να αυξηθεί ο προϋπολογισμός για το Π.Σ. ώστε να καλύπτει όλες τις ανάγκες για την λειτουργία του, χωρίς να στηρίζεται σε χορηγίες και δωρεές.</w:t>
      </w:r>
    </w:p>
    <w:p>
      <w:pPr>
        <w:pStyle w:val="a3"/>
        <w:numPr>
          <w:ilvl w:val="0"/>
          <w:numId w:val="5"/>
        </w:numPr>
        <w:spacing w:line="252" w:lineRule="auto"/>
        <w:ind w:left="1417" w:hanging="357"/>
        <w:contextualSpacing w:val="0"/>
        <w:jc w:val="both"/>
        <w:rPr>
          <w:rFonts w:ascii="Times New Roman" w:hAnsi="Times New Roman"/>
          <w:lang w:val="el-GR"/>
        </w:rPr>
      </w:pPr>
      <w:r>
        <w:rPr>
          <w:rFonts w:ascii="Times New Roman" w:hAnsi="Times New Roman"/>
          <w:lang w:val="el-GR"/>
        </w:rPr>
        <w:t>Να ενταχθεί το επάγγελμα μας στα Βαρέα Ανθυγιεινά και Επικίνδυνα επαγγέλματα.</w:t>
      </w:r>
    </w:p>
    <w:p>
      <w:pPr>
        <w:pStyle w:val="a3"/>
        <w:numPr>
          <w:ilvl w:val="0"/>
          <w:numId w:val="5"/>
        </w:numPr>
        <w:spacing w:line="252" w:lineRule="auto"/>
        <w:ind w:left="1417" w:hanging="357"/>
        <w:contextualSpacing w:val="0"/>
        <w:jc w:val="both"/>
        <w:rPr>
          <w:rFonts w:ascii="Times New Roman" w:hAnsi="Times New Roman"/>
          <w:lang w:val="el-GR"/>
        </w:rPr>
      </w:pPr>
      <w:r>
        <w:rPr>
          <w:rFonts w:ascii="Times New Roman" w:hAnsi="Times New Roman"/>
          <w:lang w:val="el-GR"/>
        </w:rPr>
        <w:t xml:space="preserve">Να θεσπιστεί το σχετικό Π.Δ. για την εφαρμογή της υγιεινής και ασφάλειας για το επιχειρησιακό σκέλος.  </w:t>
      </w:r>
    </w:p>
    <w:p>
      <w:pPr>
        <w:pStyle w:val="a3"/>
        <w:spacing w:line="252" w:lineRule="auto"/>
        <w:ind w:left="1480"/>
        <w:contextualSpacing w:val="0"/>
        <w:jc w:val="both"/>
        <w:rPr>
          <w:rFonts w:ascii="Times New Roman" w:hAnsi="Times New Roman"/>
          <w:lang w:val="el-GR"/>
        </w:rPr>
      </w:pPr>
      <w:r>
        <w:rPr>
          <w:rFonts w:ascii="Times New Roman" w:hAnsi="Times New Roman"/>
          <w:lang w:val="el-GR"/>
        </w:rPr>
        <w:t xml:space="preserve">    </w:t>
      </w:r>
    </w:p>
    <w:p>
      <w:pPr>
        <w:spacing w:after="720" w:line="252" w:lineRule="auto"/>
        <w:jc w:val="both"/>
        <w:rPr>
          <w:rFonts w:ascii="Times New Roman" w:hAnsi="Times New Roman"/>
          <w:lang w:val="el-GR"/>
        </w:rPr>
      </w:pPr>
      <w:r>
        <w:rPr>
          <w:rFonts w:ascii="Times New Roman" w:hAnsi="Times New Roman"/>
          <w:lang w:val="el-GR"/>
        </w:rPr>
        <w:t xml:space="preserve">      </w:t>
      </w:r>
      <w:r>
        <w:rPr>
          <w:rFonts w:ascii="Times New Roman" w:hAnsi="Times New Roman"/>
          <w:b/>
          <w:lang w:val="el-GR"/>
        </w:rPr>
        <w:t>Κύριε Υπουργέ</w:t>
      </w:r>
      <w:r>
        <w:rPr>
          <w:rFonts w:ascii="Times New Roman" w:hAnsi="Times New Roman"/>
          <w:lang w:val="el-GR"/>
        </w:rPr>
        <w:t>, στην πολιτική βούληση της κυβέρνησής σας έγκειται, αν η εκφρασμένη αναγνώριση της προσφοράς μας στην πυροπροστασία της χώρας και των δυσκολιών που αντιμετωπίζουμε κατά την εκτέλεση των καθηκόντων μας, θα σηματοδοτήσει το κλείσιμο του κύκλου που παραμένει εδώ και 16 χρόνια ανεκπλήρωτο χρέος της πολιτείας απέναντι μας.</w:t>
      </w:r>
    </w:p>
    <w:p>
      <w:pPr>
        <w:spacing w:after="480" w:line="252" w:lineRule="auto"/>
        <w:rPr>
          <w:rFonts w:ascii="Times New Roman" w:hAnsi="Times New Roman"/>
          <w:b/>
          <w:spacing w:val="20"/>
          <w:sz w:val="32"/>
          <w:szCs w:val="32"/>
          <w:lang w:val="el-GR"/>
        </w:rPr>
      </w:pPr>
      <w:r>
        <w:rPr>
          <w:rFonts w:ascii="Times New Roman" w:hAnsi="Times New Roman"/>
          <w:b/>
          <w:spacing w:val="20"/>
          <w:sz w:val="32"/>
          <w:szCs w:val="32"/>
          <w:lang w:val="el-GR"/>
        </w:rPr>
        <w:t xml:space="preserve">     ΕΝΩΤΙΚΗ ΑΓΩΝΙΣΤΙΚΗ ΚΙΝΗΣΗ ΠΥΡΟΣΒΕΣΤΩΝ</w:t>
      </w:r>
    </w:p>
    <w:p>
      <w:pPr>
        <w:spacing w:after="480" w:line="252" w:lineRule="auto"/>
        <w:rPr>
          <w:rFonts w:ascii="Times New Roman" w:hAnsi="Times New Roman"/>
          <w:b/>
          <w:spacing w:val="20"/>
          <w:sz w:val="32"/>
          <w:szCs w:val="32"/>
          <w:lang w:val="el-GR"/>
        </w:rPr>
      </w:pPr>
    </w:p>
    <w:p>
      <w:pPr>
        <w:spacing w:after="60" w:line="252" w:lineRule="auto"/>
        <w:jc w:val="both"/>
        <w:rPr>
          <w:rFonts w:ascii="Times New Roman" w:hAnsi="Times New Roman"/>
          <w:lang w:val="el-GR"/>
        </w:rPr>
      </w:pPr>
    </w:p>
    <w:sectPr>
      <w:pgSz w:w="11906" w:h="16838"/>
      <w:pgMar w:top="1135" w:right="1133"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42ED9"/>
    <w:multiLevelType w:val="hybridMultilevel"/>
    <w:tmpl w:val="F79E00E6"/>
    <w:lvl w:ilvl="0" w:tplc="0408000D">
      <w:start w:val="1"/>
      <w:numFmt w:val="bullet"/>
      <w:lvlText w:val=""/>
      <w:lvlJc w:val="left"/>
      <w:pPr>
        <w:ind w:left="1485" w:hanging="360"/>
      </w:pPr>
      <w:rPr>
        <w:rFonts w:ascii="Wingdings" w:hAnsi="Wingdings"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1">
    <w:nsid w:val="3746348D"/>
    <w:multiLevelType w:val="hybridMultilevel"/>
    <w:tmpl w:val="83B07F96"/>
    <w:lvl w:ilvl="0" w:tplc="0408000F">
      <w:start w:val="1"/>
      <w:numFmt w:val="decimal"/>
      <w:lvlText w:val="%1."/>
      <w:lvlJc w:val="left"/>
      <w:pPr>
        <w:ind w:left="2475" w:hanging="360"/>
      </w:pPr>
    </w:lvl>
    <w:lvl w:ilvl="1" w:tplc="04080019" w:tentative="1">
      <w:start w:val="1"/>
      <w:numFmt w:val="lowerLetter"/>
      <w:lvlText w:val="%2."/>
      <w:lvlJc w:val="left"/>
      <w:pPr>
        <w:ind w:left="3195" w:hanging="360"/>
      </w:pPr>
    </w:lvl>
    <w:lvl w:ilvl="2" w:tplc="0408001B" w:tentative="1">
      <w:start w:val="1"/>
      <w:numFmt w:val="lowerRoman"/>
      <w:lvlText w:val="%3."/>
      <w:lvlJc w:val="right"/>
      <w:pPr>
        <w:ind w:left="3915" w:hanging="180"/>
      </w:pPr>
    </w:lvl>
    <w:lvl w:ilvl="3" w:tplc="0408000F" w:tentative="1">
      <w:start w:val="1"/>
      <w:numFmt w:val="decimal"/>
      <w:lvlText w:val="%4."/>
      <w:lvlJc w:val="left"/>
      <w:pPr>
        <w:ind w:left="4635" w:hanging="360"/>
      </w:pPr>
    </w:lvl>
    <w:lvl w:ilvl="4" w:tplc="04080019" w:tentative="1">
      <w:start w:val="1"/>
      <w:numFmt w:val="lowerLetter"/>
      <w:lvlText w:val="%5."/>
      <w:lvlJc w:val="left"/>
      <w:pPr>
        <w:ind w:left="5355" w:hanging="360"/>
      </w:pPr>
    </w:lvl>
    <w:lvl w:ilvl="5" w:tplc="0408001B" w:tentative="1">
      <w:start w:val="1"/>
      <w:numFmt w:val="lowerRoman"/>
      <w:lvlText w:val="%6."/>
      <w:lvlJc w:val="right"/>
      <w:pPr>
        <w:ind w:left="6075" w:hanging="180"/>
      </w:pPr>
    </w:lvl>
    <w:lvl w:ilvl="6" w:tplc="0408000F" w:tentative="1">
      <w:start w:val="1"/>
      <w:numFmt w:val="decimal"/>
      <w:lvlText w:val="%7."/>
      <w:lvlJc w:val="left"/>
      <w:pPr>
        <w:ind w:left="6795" w:hanging="360"/>
      </w:pPr>
    </w:lvl>
    <w:lvl w:ilvl="7" w:tplc="04080019" w:tentative="1">
      <w:start w:val="1"/>
      <w:numFmt w:val="lowerLetter"/>
      <w:lvlText w:val="%8."/>
      <w:lvlJc w:val="left"/>
      <w:pPr>
        <w:ind w:left="7515" w:hanging="360"/>
      </w:pPr>
    </w:lvl>
    <w:lvl w:ilvl="8" w:tplc="0408001B" w:tentative="1">
      <w:start w:val="1"/>
      <w:numFmt w:val="lowerRoman"/>
      <w:lvlText w:val="%9."/>
      <w:lvlJc w:val="right"/>
      <w:pPr>
        <w:ind w:left="8235" w:hanging="180"/>
      </w:pPr>
    </w:lvl>
  </w:abstractNum>
  <w:abstractNum w:abstractNumId="2">
    <w:nsid w:val="3FEB5DA6"/>
    <w:multiLevelType w:val="hybridMultilevel"/>
    <w:tmpl w:val="1F9A972C"/>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3">
    <w:nsid w:val="42B56D99"/>
    <w:multiLevelType w:val="hybridMultilevel"/>
    <w:tmpl w:val="4114E81A"/>
    <w:lvl w:ilvl="0" w:tplc="04080001">
      <w:start w:val="1"/>
      <w:numFmt w:val="bullet"/>
      <w:lvlText w:val=""/>
      <w:lvlJc w:val="left"/>
      <w:pPr>
        <w:ind w:left="148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4">
    <w:nsid w:val="721721A2"/>
    <w:multiLevelType w:val="hybridMultilevel"/>
    <w:tmpl w:val="E38608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AA73D6A"/>
    <w:multiLevelType w:val="hybridMultilevel"/>
    <w:tmpl w:val="A70AAA94"/>
    <w:lvl w:ilvl="0" w:tplc="0408000F">
      <w:start w:val="1"/>
      <w:numFmt w:val="decimal"/>
      <w:lvlText w:val="%1."/>
      <w:lvlJc w:val="lef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502EC2-F4BF-45E6-9007-ACCC97CF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Pr>
      <w:color w:val="0000FF"/>
      <w:u w:val="single"/>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eakp.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akp.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455CA-518F-4531-BEB8-0BFBE3E9D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Pages>
  <Words>1289</Words>
  <Characters>6962</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18</cp:revision>
  <dcterms:created xsi:type="dcterms:W3CDTF">2019-10-09T19:57:00Z</dcterms:created>
  <dcterms:modified xsi:type="dcterms:W3CDTF">2019-10-13T18:28:00Z</dcterms:modified>
</cp:coreProperties>
</file>