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jc w:val="center"/>
        <w:rPr>
          <w:rFonts w:ascii="Times New Roman" w:hAnsi="Times New Roman" w:cs="Times New Roman"/>
          <w:b/>
          <w:spacing w:val="30"/>
          <w:sz w:val="32"/>
          <w:szCs w:val="32"/>
          <w:lang w:bidi="en-US"/>
        </w:rPr>
      </w:pPr>
      <w:r>
        <w:rPr>
          <w:rFonts w:ascii="Times New Roman" w:hAnsi="Times New Roman" w:cs="Times New Roman"/>
          <w:b/>
          <w:spacing w:val="30"/>
          <w:sz w:val="32"/>
          <w:szCs w:val="32"/>
          <w:lang w:bidi="en-US"/>
        </w:rPr>
        <w:t>ΕΝΩΤΙΚΗ ΑΓΩΝΙΣΤΙΚΗ ΚΙΝΗΣΗ ΠΥΡΟΣΒΕΣΤΩΝ</w:t>
      </w:r>
    </w:p>
    <w:p>
      <w:pPr>
        <w:spacing w:after="20" w:line="240" w:lineRule="auto"/>
        <w:jc w:val="center"/>
        <w:rPr>
          <w:rFonts w:ascii="Times New Roman" w:hAnsi="Times New Roman" w:cs="Times New Roman"/>
          <w:b/>
          <w:sz w:val="25"/>
          <w:szCs w:val="25"/>
          <w:lang w:bidi="en-US"/>
        </w:rPr>
      </w:pPr>
      <w:r>
        <w:rPr>
          <w:rFonts w:ascii="Times New Roman" w:hAnsi="Times New Roman" w:cs="Times New Roman"/>
          <w:b/>
          <w:sz w:val="24"/>
          <w:szCs w:val="24"/>
          <w:u w:val="single"/>
          <w:lang w:bidi="en-US"/>
        </w:rPr>
        <w:t>.   Της Πανελλήνιας Ομοσπονδίας Ενώσεων Υπαλλήλων Πυροσβεστικού Σώματος     .</w:t>
      </w:r>
    </w:p>
    <w:p>
      <w:pPr>
        <w:spacing w:after="240" w:line="240" w:lineRule="auto"/>
        <w:jc w:val="center"/>
        <w:rPr>
          <w:rFonts w:ascii="Times New Roman" w:hAnsi="Times New Roman" w:cs="Times New Roman"/>
          <w:b/>
          <w:sz w:val="23"/>
          <w:szCs w:val="23"/>
          <w:lang w:val="en-US" w:bidi="en-US"/>
        </w:rPr>
      </w:pPr>
      <w:proofErr w:type="gramStart"/>
      <w:r>
        <w:rPr>
          <w:rFonts w:ascii="Times New Roman" w:hAnsi="Times New Roman" w:cs="Times New Roman"/>
          <w:sz w:val="23"/>
          <w:szCs w:val="23"/>
          <w:lang w:val="en-US" w:bidi="en-US"/>
        </w:rPr>
        <w:t>Τηλ.:</w:t>
      </w:r>
      <w:proofErr w:type="gramEnd"/>
      <w:r>
        <w:rPr>
          <w:rFonts w:ascii="Times New Roman" w:hAnsi="Times New Roman" w:cs="Times New Roman"/>
          <w:b/>
          <w:sz w:val="23"/>
          <w:szCs w:val="23"/>
          <w:lang w:val="en-US" w:bidi="en-US"/>
        </w:rPr>
        <w:t xml:space="preserve"> 6978520351,   </w:t>
      </w:r>
      <w:r>
        <w:rPr>
          <w:rFonts w:ascii="Times New Roman" w:hAnsi="Times New Roman" w:cs="Times New Roman"/>
          <w:sz w:val="23"/>
          <w:szCs w:val="23"/>
          <w:lang w:val="en-US" w:bidi="en-US"/>
        </w:rPr>
        <w:t>fax:</w:t>
      </w:r>
      <w:r>
        <w:rPr>
          <w:rFonts w:ascii="Times New Roman" w:hAnsi="Times New Roman" w:cs="Times New Roman"/>
          <w:b/>
          <w:sz w:val="23"/>
          <w:szCs w:val="23"/>
          <w:lang w:val="en-US" w:bidi="en-US"/>
        </w:rPr>
        <w:t xml:space="preserve"> 2674022211,   </w:t>
      </w:r>
      <w:r>
        <w:rPr>
          <w:rFonts w:ascii="Times New Roman" w:hAnsi="Times New Roman" w:cs="Times New Roman"/>
          <w:sz w:val="23"/>
          <w:szCs w:val="23"/>
          <w:lang w:val="en-US" w:bidi="en-US"/>
        </w:rPr>
        <w:t xml:space="preserve">web site: </w:t>
      </w:r>
      <w:hyperlink r:id="rId5" w:history="1">
        <w:r>
          <w:rPr>
            <w:rFonts w:ascii="Times New Roman" w:hAnsi="Times New Roman" w:cs="Times New Roman"/>
            <w:b/>
            <w:sz w:val="23"/>
            <w:szCs w:val="23"/>
            <w:lang w:val="en-US" w:bidi="en-US"/>
          </w:rPr>
          <w:t>www.eakp.gr</w:t>
        </w:r>
      </w:hyperlink>
      <w:r>
        <w:rPr>
          <w:rFonts w:ascii="Times New Roman" w:hAnsi="Times New Roman" w:cs="Times New Roman"/>
          <w:b/>
          <w:sz w:val="23"/>
          <w:szCs w:val="23"/>
          <w:lang w:val="en-US" w:bidi="en-US"/>
        </w:rPr>
        <w:t xml:space="preserve">,   </w:t>
      </w:r>
      <w:r>
        <w:rPr>
          <w:rFonts w:ascii="Times New Roman" w:hAnsi="Times New Roman" w:cs="Times New Roman"/>
          <w:sz w:val="23"/>
          <w:szCs w:val="23"/>
          <w:lang w:val="en-US" w:bidi="en-US"/>
        </w:rPr>
        <w:t xml:space="preserve">email: </w:t>
      </w:r>
      <w:hyperlink r:id="rId6" w:history="1">
        <w:r>
          <w:rPr>
            <w:rFonts w:ascii="Times New Roman" w:hAnsi="Times New Roman" w:cs="Times New Roman"/>
            <w:b/>
            <w:sz w:val="23"/>
            <w:szCs w:val="23"/>
            <w:lang w:val="en-US" w:bidi="en-US"/>
          </w:rPr>
          <w:t>info@eakp.gr</w:t>
        </w:r>
      </w:hyperlink>
    </w:p>
    <w:p>
      <w:pPr>
        <w:autoSpaceDE w:val="0"/>
        <w:autoSpaceDN w:val="0"/>
        <w:adjustRightInd w:val="0"/>
        <w:spacing w:after="480" w:line="240" w:lineRule="auto"/>
        <w:jc w:val="both"/>
        <w:rPr>
          <w:rFonts w:ascii="Times New Roman" w:eastAsia="Calibri" w:hAnsi="Times New Roman" w:cs="Times New Roman"/>
          <w:b/>
          <w:bCs/>
          <w:color w:val="000000"/>
          <w:sz w:val="24"/>
          <w:szCs w:val="24"/>
        </w:rPr>
      </w:pPr>
      <w:r>
        <w:rPr>
          <w:rFonts w:ascii="Times New Roman" w:hAnsi="Times New Roman" w:cs="Times New Roman"/>
          <w:sz w:val="24"/>
          <w:szCs w:val="24"/>
          <w:lang w:val="en-US" w:bidi="en-US"/>
        </w:rPr>
        <w:t xml:space="preserve">                                                                                                      </w:t>
      </w:r>
      <w:r>
        <w:rPr>
          <w:rFonts w:ascii="Times New Roman" w:eastAsia="Calibri" w:hAnsi="Times New Roman" w:cs="Times New Roman"/>
          <w:b/>
          <w:bCs/>
          <w:color w:val="000000"/>
          <w:sz w:val="24"/>
          <w:szCs w:val="24"/>
        </w:rPr>
        <w:t>Αθήνα 3 Οκτωβρίου 2019</w:t>
      </w:r>
    </w:p>
    <w:p>
      <w:pPr>
        <w:spacing w:after="480" w:line="252" w:lineRule="auto"/>
        <w:jc w:val="center"/>
        <w:rPr>
          <w:rFonts w:ascii="Times New Roman" w:hAnsi="Times New Roman" w:cs="Times New Roman"/>
          <w:b/>
          <w:spacing w:val="20"/>
          <w:sz w:val="28"/>
          <w:szCs w:val="28"/>
          <w:u w:val="double"/>
        </w:rPr>
      </w:pPr>
      <w:r>
        <w:rPr>
          <w:rFonts w:ascii="Times New Roman" w:hAnsi="Times New Roman" w:cs="Times New Roman"/>
          <w:b/>
          <w:spacing w:val="20"/>
          <w:sz w:val="28"/>
          <w:szCs w:val="28"/>
          <w:u w:val="double"/>
        </w:rPr>
        <w:t>ΕΝΗΜΕΡΩΤΙΚΟ ΣΗΜΕΙΩΜΑ</w:t>
      </w:r>
    </w:p>
    <w:p>
      <w:pPr>
        <w:spacing w:after="0" w:line="252" w:lineRule="auto"/>
        <w:ind w:firstLine="340"/>
        <w:jc w:val="both"/>
        <w:rPr>
          <w:rFonts w:ascii="Times New Roman" w:hAnsi="Times New Roman" w:cs="Times New Roman"/>
          <w:sz w:val="24"/>
          <w:szCs w:val="24"/>
        </w:rPr>
      </w:pPr>
      <w:r>
        <w:rPr>
          <w:rFonts w:ascii="Times New Roman" w:hAnsi="Times New Roman" w:cs="Times New Roman"/>
          <w:sz w:val="24"/>
          <w:szCs w:val="24"/>
        </w:rPr>
        <w:t>Με αφορμή το γεγονός ότι το τελευταίο διάστημα η παράταξή μας γίνεται αποδέκτης ερωτημάτων συναδέλφων σχετικά με την αναγραφή τους στο φύλο υπηρεσίας σε ομάδες ετοιμότητας - επιφυλακής Α και Β, η Ενωτική Αγωνιστική Κίνηση Πυροσβεστών επισημαίνει τα εξής:</w:t>
      </w:r>
    </w:p>
    <w:p>
      <w:pPr>
        <w:pStyle w:val="a3"/>
        <w:numPr>
          <w:ilvl w:val="0"/>
          <w:numId w:val="2"/>
        </w:numPr>
        <w:shd w:val="clear" w:color="auto" w:fill="FFFFFF"/>
        <w:ind w:left="709" w:right="58"/>
        <w:jc w:val="both"/>
        <w:rPr>
          <w:rFonts w:ascii="Times New Roman" w:hAnsi="Times New Roman" w:cs="Times New Roman"/>
          <w:sz w:val="24"/>
          <w:szCs w:val="24"/>
        </w:rPr>
      </w:pPr>
      <w:r>
        <w:rPr>
          <w:rFonts w:ascii="Times New Roman" w:hAnsi="Times New Roman" w:cs="Times New Roman"/>
          <w:sz w:val="24"/>
          <w:szCs w:val="24"/>
        </w:rPr>
        <w:t>Βάση των ισχυουσών διατάξεων που διέπουν το Π.Σ. η κατάσταση σε επιφυλακή ή ετοιμότητα δεν υφίσταται ως διατεταγμένη υπηρεσία, αλλά ως έκτακτη υπηρεσιακή ενέργεια.</w:t>
      </w:r>
    </w:p>
    <w:p>
      <w:pPr>
        <w:pStyle w:val="a3"/>
        <w:numPr>
          <w:ilvl w:val="0"/>
          <w:numId w:val="2"/>
        </w:numPr>
        <w:spacing w:after="240"/>
        <w:ind w:left="709" w:hanging="357"/>
        <w:contextualSpacing w:val="0"/>
        <w:jc w:val="both"/>
        <w:rPr>
          <w:rFonts w:ascii="Times New Roman" w:hAnsi="Times New Roman" w:cs="Times New Roman"/>
          <w:sz w:val="24"/>
          <w:szCs w:val="24"/>
        </w:rPr>
      </w:pPr>
      <w:r>
        <w:rPr>
          <w:rFonts w:ascii="Times New Roman" w:hAnsi="Times New Roman" w:cs="Times New Roman"/>
          <w:color w:val="000000"/>
          <w:spacing w:val="-2"/>
          <w:sz w:val="24"/>
          <w:szCs w:val="24"/>
        </w:rPr>
        <w:t>Σε καμία σχετική διάταξη δεν αναφέρεται η θέσπιση υπηρεσίας επιφυλακής ή ετοιμότητας και</w:t>
      </w:r>
      <w:r>
        <w:rPr>
          <w:color w:val="000000"/>
          <w:spacing w:val="-2"/>
        </w:rPr>
        <w:t xml:space="preserve"> </w:t>
      </w:r>
      <w:r>
        <w:rPr>
          <w:rFonts w:ascii="Times New Roman" w:hAnsi="Times New Roman" w:cs="Times New Roman"/>
          <w:color w:val="000000"/>
          <w:spacing w:val="-2"/>
          <w:sz w:val="24"/>
          <w:szCs w:val="24"/>
        </w:rPr>
        <w:t xml:space="preserve">αντίστοιχη αμοιβή, και για το λόγο αυτό </w:t>
      </w:r>
      <w:r>
        <w:rPr>
          <w:rFonts w:ascii="Times New Roman" w:hAnsi="Times New Roman" w:cs="Times New Roman"/>
          <w:sz w:val="24"/>
          <w:szCs w:val="24"/>
        </w:rPr>
        <w:t xml:space="preserve">δημιουργεί βάσιμες οικονομικές αξιώσεις έναντι της υπηρεσίας, </w:t>
      </w:r>
      <w:r>
        <w:rPr>
          <w:rFonts w:ascii="Times New Roman" w:hAnsi="Times New Roman" w:cs="Times New Roman"/>
          <w:color w:val="000000"/>
          <w:spacing w:val="-2"/>
          <w:sz w:val="24"/>
          <w:szCs w:val="24"/>
        </w:rPr>
        <w:t>όσων υπαλλήλων βρίσκονται σε ελευθερία και ορίζονται σε κατάσταση ετοιμότητας – επιφυλακής, γιατί ο ορισμός τους στην προαναφερόμενη κατάσταση δεσμεύει τον ελεύθερο χρόνο τους, αφού τους υποχρεώνει να βρίσκονται σε κατάσταση διαρκούς ετοιμότητας περιορίζοντας τους την δυνατότητα προσωπικών δραστηριοτήτων με ότι αυτό συνεπάγεται.</w:t>
      </w:r>
    </w:p>
    <w:p>
      <w:pPr>
        <w:spacing w:after="120" w:line="252"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Η αδράνεια, η ανοχή στις καταστρατηγήσεις σχετικά με τον χρόνο εργασίας και η παντελής απουσία αντιδράσεων από τα προεδρεία των συνδικαλιστικών μας οργάνων την Ομοσπονδία και τις Πρωτοβάθμιες Ενώσεις, έχει εντείνει  το παραπάνω σοβαρό ζήτημα το οποίο παρατηρείται σε πολλές υπηρεσίες πανελλαδικά και τείνει να γίνει καθεστώς. </w:t>
      </w:r>
    </w:p>
    <w:p>
      <w:pPr>
        <w:spacing w:after="360" w:line="252"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Η δέσμευση του ελεύθερου χρόνου μας με αυτόν τον τρόπο, αντιμετωπίζεται από την παράταξή μας από δεκαετίας με επιτυχή έκβαση. Για το λόγο αυτό ως Ενωτική Αγωνιστική Κίνηση Πυροσβεστών καλούμε τους συναδέλφους να διαμαρτυρηθούν αρχικά μέσω Δ.Υ.  προς τις διοικήσεις τους, για να προασπίσουν το αναφαίρετο δικαίωμα τους να διανύουν αδέσμευτα και ανεμπόδιστα τον ελεύθερο χρόνο τους και στην συνέχεια να εντείνουν την πίεση τους προς τα συνδικαλιστικά τους όργανα προκειμένου να αναλάβουν τις υποχρεώσεις που επιβάλει ο θεσμικός τους ρόλος, κινώντας τις ενδεικνυόμενες διαδικασίες.   </w:t>
      </w:r>
    </w:p>
    <w:p>
      <w:pPr>
        <w:spacing w:after="120" w:line="252" w:lineRule="auto"/>
        <w:ind w:left="340"/>
        <w:jc w:val="both"/>
        <w:rPr>
          <w:rFonts w:ascii="Times New Roman" w:hAnsi="Times New Roman" w:cs="Times New Roman"/>
          <w:i/>
          <w:sz w:val="24"/>
          <w:szCs w:val="24"/>
        </w:rPr>
      </w:pPr>
      <w:r>
        <w:rPr>
          <w:rFonts w:ascii="Times New Roman" w:hAnsi="Times New Roman" w:cs="Times New Roman"/>
          <w:b/>
          <w:i/>
          <w:sz w:val="24"/>
          <w:szCs w:val="24"/>
          <w:u w:val="double"/>
        </w:rPr>
        <w:t>Σημείωση</w:t>
      </w:r>
      <w:r>
        <w:rPr>
          <w:rFonts w:ascii="Times New Roman" w:hAnsi="Times New Roman" w:cs="Times New Roman"/>
          <w:b/>
          <w:i/>
          <w:sz w:val="24"/>
          <w:szCs w:val="24"/>
        </w:rPr>
        <w:t>:</w:t>
      </w:r>
      <w:r>
        <w:rPr>
          <w:rFonts w:ascii="Times New Roman" w:hAnsi="Times New Roman" w:cs="Times New Roman"/>
          <w:i/>
          <w:sz w:val="24"/>
          <w:szCs w:val="24"/>
        </w:rPr>
        <w:t xml:space="preserve"> </w:t>
      </w:r>
    </w:p>
    <w:p>
      <w:pPr>
        <w:pStyle w:val="a3"/>
        <w:numPr>
          <w:ilvl w:val="0"/>
          <w:numId w:val="4"/>
        </w:numPr>
        <w:spacing w:after="60" w:line="252" w:lineRule="auto"/>
        <w:ind w:left="1054" w:hanging="357"/>
        <w:contextualSpacing w:val="0"/>
        <w:jc w:val="both"/>
        <w:rPr>
          <w:rFonts w:ascii="Times New Roman" w:hAnsi="Times New Roman" w:cs="Times New Roman"/>
          <w:i/>
          <w:sz w:val="24"/>
          <w:szCs w:val="24"/>
        </w:rPr>
      </w:pPr>
      <w:r>
        <w:rPr>
          <w:rFonts w:ascii="Times New Roman" w:hAnsi="Times New Roman" w:cs="Times New Roman"/>
          <w:i/>
          <w:sz w:val="24"/>
          <w:szCs w:val="24"/>
        </w:rPr>
        <w:t xml:space="preserve">Μαζί με το Ενημερωτικό Σημείωμα αποστέλλουμε και το σχετικό υπόδειγμα Δ.Υ. το οποίο μπορείτε να το « κατεβάσετε » από το </w:t>
      </w:r>
      <w:r>
        <w:rPr>
          <w:rFonts w:ascii="Times New Roman" w:hAnsi="Times New Roman" w:cs="Times New Roman"/>
          <w:i/>
          <w:sz w:val="24"/>
          <w:szCs w:val="24"/>
          <w:lang w:val="en-US"/>
        </w:rPr>
        <w:t>site</w:t>
      </w:r>
      <w:r>
        <w:rPr>
          <w:rFonts w:ascii="Times New Roman" w:hAnsi="Times New Roman" w:cs="Times New Roman"/>
          <w:i/>
          <w:sz w:val="24"/>
          <w:szCs w:val="24"/>
        </w:rPr>
        <w:t xml:space="preserve"> </w:t>
      </w:r>
      <w:r>
        <w:rPr>
          <w:rFonts w:ascii="Times New Roman" w:hAnsi="Times New Roman" w:cs="Times New Roman"/>
          <w:i/>
          <w:sz w:val="24"/>
          <w:szCs w:val="24"/>
          <w:lang w:val="en-US"/>
        </w:rPr>
        <w:t>eakp</w:t>
      </w:r>
      <w:r>
        <w:rPr>
          <w:rFonts w:ascii="Times New Roman" w:hAnsi="Times New Roman" w:cs="Times New Roman"/>
          <w:i/>
          <w:sz w:val="24"/>
          <w:szCs w:val="24"/>
        </w:rPr>
        <w:t>.</w:t>
      </w:r>
      <w:r>
        <w:rPr>
          <w:rFonts w:ascii="Times New Roman" w:hAnsi="Times New Roman" w:cs="Times New Roman"/>
          <w:i/>
          <w:sz w:val="24"/>
          <w:szCs w:val="24"/>
          <w:lang w:val="en-US"/>
        </w:rPr>
        <w:t>gr</w:t>
      </w:r>
    </w:p>
    <w:p>
      <w:pPr>
        <w:pStyle w:val="a3"/>
        <w:numPr>
          <w:ilvl w:val="0"/>
          <w:numId w:val="4"/>
        </w:numPr>
        <w:spacing w:after="480" w:line="252" w:lineRule="auto"/>
        <w:ind w:left="1054" w:hanging="357"/>
        <w:contextualSpacing w:val="0"/>
        <w:jc w:val="both"/>
        <w:rPr>
          <w:rFonts w:ascii="Times New Roman" w:hAnsi="Times New Roman" w:cs="Times New Roman"/>
          <w:i/>
          <w:sz w:val="24"/>
          <w:szCs w:val="24"/>
        </w:rPr>
      </w:pPr>
      <w:r>
        <w:rPr>
          <w:rFonts w:ascii="Times New Roman" w:hAnsi="Times New Roman" w:cs="Times New Roman"/>
          <w:i/>
          <w:sz w:val="24"/>
          <w:szCs w:val="24"/>
        </w:rPr>
        <w:t>Συστήνουμε επίσης στους συναδέλφους λόγω ότι φέτος εφαρμόστηκαν σε μεγάλη κλίμακα προληπτικές επιφυλακές με δείκτες επικινδυνότητας κ.λπ. για να κατανοήσουν καλύτερα το ζήτημα της επιφυλακής, να διαβάσουν σχετικό άρθρο που είναι αναρτημένο στην ιστοσελίδα της Ε.Α.Κ.Π. για τις επιφυλακές καθώς επίσης και το πλαίσιο των σχετικών διαταγών.</w:t>
      </w:r>
      <w:bookmarkStart w:id="0" w:name="_GoBack"/>
      <w:bookmarkEnd w:id="0"/>
    </w:p>
    <w:p>
      <w:pPr>
        <w:spacing w:after="0" w:line="240" w:lineRule="auto"/>
        <w:jc w:val="center"/>
        <w:rPr>
          <w:rFonts w:ascii="Times New Roman" w:hAnsi="Times New Roman" w:cs="Times New Roman"/>
          <w:b/>
          <w:spacing w:val="30"/>
          <w:sz w:val="32"/>
          <w:szCs w:val="32"/>
          <w:lang w:bidi="en-US"/>
        </w:rPr>
      </w:pPr>
      <w:r>
        <w:rPr>
          <w:rFonts w:ascii="Times New Roman" w:hAnsi="Times New Roman" w:cs="Times New Roman"/>
          <w:b/>
          <w:spacing w:val="30"/>
          <w:sz w:val="32"/>
          <w:szCs w:val="32"/>
          <w:lang w:bidi="en-US"/>
        </w:rPr>
        <w:t>ΕΝΩΤΙΚΗ ΑΓΩΝΙΣΤΙΚΗ ΚΙΝΗΣΗ ΠΥΡΟΣΒΕΣΤΩΝ</w:t>
      </w:r>
    </w:p>
    <w:sectPr>
      <w:pgSz w:w="11906" w:h="16838"/>
      <w:pgMar w:top="1134" w:right="141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A56DD"/>
    <w:multiLevelType w:val="hybridMultilevel"/>
    <w:tmpl w:val="2AEC2F52"/>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abstractNum w:abstractNumId="1">
    <w:nsid w:val="1C74346D"/>
    <w:multiLevelType w:val="hybridMultilevel"/>
    <w:tmpl w:val="03647944"/>
    <w:lvl w:ilvl="0" w:tplc="0408000F">
      <w:start w:val="1"/>
      <w:numFmt w:val="decimal"/>
      <w:lvlText w:val="%1."/>
      <w:lvlJc w:val="left"/>
      <w:pPr>
        <w:ind w:left="1060" w:hanging="360"/>
      </w:pPr>
    </w:lvl>
    <w:lvl w:ilvl="1" w:tplc="04080019" w:tentative="1">
      <w:start w:val="1"/>
      <w:numFmt w:val="lowerLetter"/>
      <w:lvlText w:val="%2."/>
      <w:lvlJc w:val="left"/>
      <w:pPr>
        <w:ind w:left="1780" w:hanging="360"/>
      </w:pPr>
    </w:lvl>
    <w:lvl w:ilvl="2" w:tplc="0408001B" w:tentative="1">
      <w:start w:val="1"/>
      <w:numFmt w:val="lowerRoman"/>
      <w:lvlText w:val="%3."/>
      <w:lvlJc w:val="right"/>
      <w:pPr>
        <w:ind w:left="2500" w:hanging="180"/>
      </w:pPr>
    </w:lvl>
    <w:lvl w:ilvl="3" w:tplc="0408000F" w:tentative="1">
      <w:start w:val="1"/>
      <w:numFmt w:val="decimal"/>
      <w:lvlText w:val="%4."/>
      <w:lvlJc w:val="left"/>
      <w:pPr>
        <w:ind w:left="3220" w:hanging="360"/>
      </w:pPr>
    </w:lvl>
    <w:lvl w:ilvl="4" w:tplc="04080019" w:tentative="1">
      <w:start w:val="1"/>
      <w:numFmt w:val="lowerLetter"/>
      <w:lvlText w:val="%5."/>
      <w:lvlJc w:val="left"/>
      <w:pPr>
        <w:ind w:left="3940" w:hanging="360"/>
      </w:pPr>
    </w:lvl>
    <w:lvl w:ilvl="5" w:tplc="0408001B" w:tentative="1">
      <w:start w:val="1"/>
      <w:numFmt w:val="lowerRoman"/>
      <w:lvlText w:val="%6."/>
      <w:lvlJc w:val="right"/>
      <w:pPr>
        <w:ind w:left="4660" w:hanging="180"/>
      </w:pPr>
    </w:lvl>
    <w:lvl w:ilvl="6" w:tplc="0408000F" w:tentative="1">
      <w:start w:val="1"/>
      <w:numFmt w:val="decimal"/>
      <w:lvlText w:val="%7."/>
      <w:lvlJc w:val="left"/>
      <w:pPr>
        <w:ind w:left="5380" w:hanging="360"/>
      </w:pPr>
    </w:lvl>
    <w:lvl w:ilvl="7" w:tplc="04080019" w:tentative="1">
      <w:start w:val="1"/>
      <w:numFmt w:val="lowerLetter"/>
      <w:lvlText w:val="%8."/>
      <w:lvlJc w:val="left"/>
      <w:pPr>
        <w:ind w:left="6100" w:hanging="360"/>
      </w:pPr>
    </w:lvl>
    <w:lvl w:ilvl="8" w:tplc="0408001B" w:tentative="1">
      <w:start w:val="1"/>
      <w:numFmt w:val="lowerRoman"/>
      <w:lvlText w:val="%9."/>
      <w:lvlJc w:val="right"/>
      <w:pPr>
        <w:ind w:left="6820" w:hanging="180"/>
      </w:pPr>
    </w:lvl>
  </w:abstractNum>
  <w:abstractNum w:abstractNumId="2">
    <w:nsid w:val="52095D0B"/>
    <w:multiLevelType w:val="hybridMultilevel"/>
    <w:tmpl w:val="621AF15E"/>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abstractNum w:abstractNumId="3">
    <w:nsid w:val="53A23E72"/>
    <w:multiLevelType w:val="hybridMultilevel"/>
    <w:tmpl w:val="AFA01556"/>
    <w:lvl w:ilvl="0" w:tplc="04080001">
      <w:start w:val="1"/>
      <w:numFmt w:val="bullet"/>
      <w:lvlText w:val=""/>
      <w:lvlJc w:val="left"/>
      <w:pPr>
        <w:ind w:left="1060" w:hanging="360"/>
      </w:pPr>
      <w:rPr>
        <w:rFonts w:ascii="Symbol" w:hAnsi="Symbol" w:hint="default"/>
      </w:rPr>
    </w:lvl>
    <w:lvl w:ilvl="1" w:tplc="04080019" w:tentative="1">
      <w:start w:val="1"/>
      <w:numFmt w:val="lowerLetter"/>
      <w:lvlText w:val="%2."/>
      <w:lvlJc w:val="left"/>
      <w:pPr>
        <w:ind w:left="1780" w:hanging="360"/>
      </w:pPr>
    </w:lvl>
    <w:lvl w:ilvl="2" w:tplc="0408001B" w:tentative="1">
      <w:start w:val="1"/>
      <w:numFmt w:val="lowerRoman"/>
      <w:lvlText w:val="%3."/>
      <w:lvlJc w:val="right"/>
      <w:pPr>
        <w:ind w:left="2500" w:hanging="180"/>
      </w:pPr>
    </w:lvl>
    <w:lvl w:ilvl="3" w:tplc="0408000F" w:tentative="1">
      <w:start w:val="1"/>
      <w:numFmt w:val="decimal"/>
      <w:lvlText w:val="%4."/>
      <w:lvlJc w:val="left"/>
      <w:pPr>
        <w:ind w:left="3220" w:hanging="360"/>
      </w:pPr>
    </w:lvl>
    <w:lvl w:ilvl="4" w:tplc="04080019" w:tentative="1">
      <w:start w:val="1"/>
      <w:numFmt w:val="lowerLetter"/>
      <w:lvlText w:val="%5."/>
      <w:lvlJc w:val="left"/>
      <w:pPr>
        <w:ind w:left="3940" w:hanging="360"/>
      </w:pPr>
    </w:lvl>
    <w:lvl w:ilvl="5" w:tplc="0408001B" w:tentative="1">
      <w:start w:val="1"/>
      <w:numFmt w:val="lowerRoman"/>
      <w:lvlText w:val="%6."/>
      <w:lvlJc w:val="right"/>
      <w:pPr>
        <w:ind w:left="4660" w:hanging="180"/>
      </w:pPr>
    </w:lvl>
    <w:lvl w:ilvl="6" w:tplc="0408000F" w:tentative="1">
      <w:start w:val="1"/>
      <w:numFmt w:val="decimal"/>
      <w:lvlText w:val="%7."/>
      <w:lvlJc w:val="left"/>
      <w:pPr>
        <w:ind w:left="5380" w:hanging="360"/>
      </w:pPr>
    </w:lvl>
    <w:lvl w:ilvl="7" w:tplc="04080019" w:tentative="1">
      <w:start w:val="1"/>
      <w:numFmt w:val="lowerLetter"/>
      <w:lvlText w:val="%8."/>
      <w:lvlJc w:val="left"/>
      <w:pPr>
        <w:ind w:left="6100" w:hanging="360"/>
      </w:pPr>
    </w:lvl>
    <w:lvl w:ilvl="8" w:tplc="0408001B" w:tentative="1">
      <w:start w:val="1"/>
      <w:numFmt w:val="lowerRoman"/>
      <w:lvlText w:val="%9."/>
      <w:lvlJc w:val="right"/>
      <w:pPr>
        <w:ind w:left="68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5A5EF3-877E-475E-BA5A-72578804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435</Words>
  <Characters>2354</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11</cp:revision>
  <dcterms:created xsi:type="dcterms:W3CDTF">2019-10-03T05:33:00Z</dcterms:created>
  <dcterms:modified xsi:type="dcterms:W3CDTF">2019-10-03T12:54:00Z</dcterms:modified>
</cp:coreProperties>
</file>