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2"/>
          <w:sz w:val="32"/>
          <w:szCs w:val="32"/>
        </w:rPr>
      </w:pPr>
      <w:r>
        <w:rPr>
          <w:rFonts w:ascii="Times New Roman" w:hAnsi="Times New Roman" w:cs="Times New Roman"/>
          <w:b/>
          <w:spacing w:val="52"/>
          <w:sz w:val="32"/>
          <w:szCs w:val="32"/>
        </w:rPr>
        <w:t>ΕΝΩΤΙΚΗ</w:t>
      </w:r>
      <w:r>
        <w:rPr>
          <w:rFonts w:ascii="Times New Roman" w:hAnsi="Times New Roman" w:cs="Times New Roman"/>
          <w:b/>
          <w:spacing w:val="52"/>
          <w:sz w:val="32"/>
          <w:szCs w:val="32"/>
          <w:lang w:val="en-US"/>
        </w:rPr>
        <w:t xml:space="preserve"> </w:t>
      </w:r>
      <w:r>
        <w:rPr>
          <w:rFonts w:ascii="Times New Roman" w:hAnsi="Times New Roman" w:cs="Times New Roman"/>
          <w:b/>
          <w:spacing w:val="52"/>
          <w:sz w:val="32"/>
          <w:szCs w:val="32"/>
        </w:rPr>
        <w:t>ΑΓΩΝΙΣΤΙΚΗ</w:t>
      </w:r>
      <w:r>
        <w:rPr>
          <w:rFonts w:ascii="Times New Roman" w:hAnsi="Times New Roman" w:cs="Times New Roman"/>
          <w:b/>
          <w:spacing w:val="52"/>
          <w:sz w:val="32"/>
          <w:szCs w:val="32"/>
          <w:lang w:val="en-US"/>
        </w:rPr>
        <w:t xml:space="preserve"> </w:t>
      </w:r>
      <w:r>
        <w:rPr>
          <w:rFonts w:ascii="Times New Roman" w:hAnsi="Times New Roman" w:cs="Times New Roman"/>
          <w:b/>
          <w:spacing w:val="52"/>
          <w:sz w:val="32"/>
          <w:szCs w:val="32"/>
        </w:rPr>
        <w:t>ΚΙΝΗΣΗ</w:t>
      </w:r>
      <w:r>
        <w:rPr>
          <w:rFonts w:ascii="Times New Roman" w:hAnsi="Times New Roman" w:cs="Times New Roman"/>
          <w:b/>
          <w:spacing w:val="52"/>
          <w:sz w:val="32"/>
          <w:szCs w:val="32"/>
          <w:lang w:val="en-US"/>
        </w:rPr>
        <w:t xml:space="preserve"> </w:t>
      </w:r>
      <w:r>
        <w:rPr>
          <w:rFonts w:ascii="Times New Roman" w:hAnsi="Times New Roman" w:cs="Times New Roman"/>
          <w:b/>
          <w:spacing w:val="52"/>
          <w:sz w:val="32"/>
          <w:szCs w:val="32"/>
        </w:rPr>
        <w:t>ΠΥΡΟΣΒΕΣΤΩΝ</w:t>
      </w:r>
    </w:p>
    <w:p>
      <w:pPr>
        <w:spacing w:after="0" w:line="240" w:lineRule="auto"/>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jc w:val="center"/>
        <w:rPr>
          <w:b/>
          <w:color w:val="auto"/>
          <w:sz w:val="23"/>
          <w:szCs w:val="23"/>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pPr>
        <w:pStyle w:val="Default"/>
        <w:spacing w:after="360"/>
        <w:jc w:val="both"/>
        <w:rPr>
          <w:b/>
          <w:szCs w:val="24"/>
        </w:rPr>
      </w:pPr>
      <w:r>
        <w:rPr>
          <w:b/>
          <w:szCs w:val="24"/>
        </w:rPr>
        <w:t xml:space="preserve">                                                                                                        Μυτιλήνη  27 Σεπτεμβρίου  2019</w:t>
      </w:r>
    </w:p>
    <w:p>
      <w:pPr>
        <w:spacing w:after="0" w:line="240" w:lineRule="auto"/>
        <w:jc w:val="both"/>
        <w:rPr>
          <w:rFonts w:ascii="Times New Roman" w:hAnsi="Times New Roman"/>
          <w:b/>
          <w:sz w:val="24"/>
          <w:szCs w:val="24"/>
        </w:rPr>
      </w:pPr>
      <w:r>
        <w:rPr>
          <w:rFonts w:ascii="Times New Roman" w:hAnsi="Times New Roman"/>
          <w:b/>
          <w:sz w:val="26"/>
          <w:szCs w:val="26"/>
        </w:rPr>
        <w:t xml:space="preserve">                                                        </w:t>
      </w:r>
      <w:r>
        <w:rPr>
          <w:rFonts w:ascii="Times New Roman" w:hAnsi="Times New Roman"/>
          <w:b/>
          <w:sz w:val="24"/>
          <w:szCs w:val="24"/>
        </w:rPr>
        <w:t xml:space="preserve">Προς: </w:t>
      </w:r>
      <w:proofErr w:type="spellStart"/>
      <w:r>
        <w:rPr>
          <w:rFonts w:ascii="Times New Roman" w:hAnsi="Times New Roman"/>
          <w:b/>
          <w:sz w:val="24"/>
          <w:szCs w:val="24"/>
        </w:rPr>
        <w:t>Κο</w:t>
      </w:r>
      <w:proofErr w:type="spellEnd"/>
      <w:r>
        <w:rPr>
          <w:rFonts w:ascii="Times New Roman" w:hAnsi="Times New Roman"/>
          <w:b/>
          <w:sz w:val="24"/>
          <w:szCs w:val="24"/>
        </w:rPr>
        <w:t xml:space="preserve"> Γενικό Γραμματέα Πολιτικής Προστασίας </w:t>
      </w:r>
    </w:p>
    <w:p>
      <w:pPr>
        <w:spacing w:after="6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Χαρδαλιά</w:t>
      </w:r>
      <w:proofErr w:type="spellEnd"/>
      <w:r>
        <w:rPr>
          <w:rFonts w:ascii="Times New Roman" w:hAnsi="Times New Roman"/>
          <w:b/>
          <w:sz w:val="24"/>
          <w:szCs w:val="24"/>
        </w:rPr>
        <w:t xml:space="preserve"> Νικόλαο</w:t>
      </w:r>
    </w:p>
    <w:p>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Κοιν</w:t>
      </w:r>
      <w:proofErr w:type="spellEnd"/>
      <w:r>
        <w:rPr>
          <w:rFonts w:ascii="Times New Roman" w:hAnsi="Times New Roman"/>
          <w:b/>
          <w:sz w:val="24"/>
          <w:szCs w:val="24"/>
        </w:rPr>
        <w:t xml:space="preserve">: </w:t>
      </w:r>
      <w:proofErr w:type="spellStart"/>
      <w:r>
        <w:rPr>
          <w:rFonts w:ascii="Times New Roman" w:hAnsi="Times New Roman"/>
          <w:b/>
          <w:sz w:val="24"/>
          <w:szCs w:val="24"/>
        </w:rPr>
        <w:t>Κο</w:t>
      </w:r>
      <w:proofErr w:type="spellEnd"/>
      <w:r>
        <w:rPr>
          <w:rFonts w:ascii="Times New Roman" w:hAnsi="Times New Roman"/>
          <w:b/>
          <w:sz w:val="24"/>
          <w:szCs w:val="24"/>
        </w:rPr>
        <w:t xml:space="preserve"> Αρχηγό Πυροσβεστικού Σώματος Αντιστράτηγο </w:t>
      </w:r>
    </w:p>
    <w:p>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Ματθαιόπουλο</w:t>
      </w:r>
      <w:proofErr w:type="spellEnd"/>
      <w:r>
        <w:rPr>
          <w:rFonts w:ascii="Times New Roman" w:hAnsi="Times New Roman"/>
          <w:b/>
          <w:sz w:val="24"/>
          <w:szCs w:val="24"/>
        </w:rPr>
        <w:t xml:space="preserve"> Βασίλειο</w:t>
      </w:r>
    </w:p>
    <w:p>
      <w:pPr>
        <w:spacing w:after="0" w:line="240" w:lineRule="auto"/>
        <w:jc w:val="both"/>
        <w:rPr>
          <w:rFonts w:ascii="Times New Roman" w:hAnsi="Times New Roman"/>
          <w:b/>
          <w:sz w:val="24"/>
          <w:szCs w:val="24"/>
        </w:rPr>
      </w:pPr>
      <w:r>
        <w:rPr>
          <w:rFonts w:ascii="Times New Roman" w:hAnsi="Times New Roman"/>
          <w:b/>
          <w:sz w:val="24"/>
          <w:szCs w:val="24"/>
        </w:rPr>
        <w:t xml:space="preserve">                                                                             Περιφέρεια Βορείου Αιγαίου</w:t>
      </w:r>
    </w:p>
    <w:p>
      <w:pPr>
        <w:spacing w:after="0" w:line="240" w:lineRule="auto"/>
        <w:jc w:val="both"/>
        <w:rPr>
          <w:rFonts w:ascii="Times New Roman" w:hAnsi="Times New Roman"/>
          <w:b/>
          <w:sz w:val="24"/>
          <w:szCs w:val="24"/>
        </w:rPr>
      </w:pPr>
      <w:r>
        <w:rPr>
          <w:rFonts w:ascii="Times New Roman" w:hAnsi="Times New Roman"/>
          <w:b/>
          <w:sz w:val="24"/>
          <w:szCs w:val="24"/>
        </w:rPr>
        <w:t xml:space="preserve">                                                                             Περιφερειακές Ενότητες Λέσβου, Λήμνου, </w:t>
      </w:r>
    </w:p>
    <w:p>
      <w:pPr>
        <w:spacing w:after="600" w:line="240" w:lineRule="auto"/>
        <w:jc w:val="both"/>
        <w:rPr>
          <w:rFonts w:ascii="Times New Roman" w:hAnsi="Times New Roman"/>
          <w:b/>
          <w:sz w:val="24"/>
          <w:szCs w:val="24"/>
        </w:rPr>
      </w:pPr>
      <w:r>
        <w:rPr>
          <w:rFonts w:ascii="Times New Roman" w:hAnsi="Times New Roman"/>
          <w:b/>
          <w:sz w:val="24"/>
          <w:szCs w:val="24"/>
        </w:rPr>
        <w:t xml:space="preserve">                                                                             Σάμου, Χίου, Ικαρίας</w:t>
      </w:r>
    </w:p>
    <w:p>
      <w:pPr>
        <w:spacing w:after="480" w:line="240" w:lineRule="auto"/>
        <w:ind w:right="45"/>
        <w:jc w:val="center"/>
        <w:rPr>
          <w:rFonts w:ascii="Times New Roman" w:hAnsi="Times New Roman"/>
          <w:b/>
          <w:spacing w:val="24"/>
          <w:sz w:val="32"/>
          <w:szCs w:val="32"/>
          <w:u w:val="double"/>
        </w:rPr>
      </w:pPr>
      <w:r>
        <w:rPr>
          <w:rFonts w:ascii="Times New Roman" w:hAnsi="Times New Roman"/>
          <w:b/>
          <w:spacing w:val="24"/>
          <w:sz w:val="32"/>
          <w:szCs w:val="32"/>
          <w:u w:val="double"/>
        </w:rPr>
        <w:t>ΥΠΟΜΝΗΜΑ</w:t>
      </w:r>
    </w:p>
    <w:p>
      <w:pPr>
        <w:spacing w:after="120" w:line="240" w:lineRule="auto"/>
        <w:ind w:firstLine="34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Κύριε Γενικέ Γραμματέα </w:t>
      </w:r>
    </w:p>
    <w:p>
      <w:pPr>
        <w:spacing w:after="120" w:line="240" w:lineRule="auto"/>
        <w:ind w:firstLine="3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Με αφορμή την επίσκεψη σας στην Ικαρία θα θέλαμε να σας ενημερώσουμε για τις ελλείψεις και τα προβλήματα που αντιμετωπίζουν οι υπάλληλοι και οι Πυροσβεστικές Υπηρεσίες και Κλιμάκια της Περιφέρειας Βορείου Αιγαίου και χρήζουν άμεσης λύσης.</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Ελλείψεις σε προσωπικό. Προτείνουμε και διεκδικούμε μονιμοποίηση όλων των συμβασιούχων και πενταετούς θητείας συναδέλφων με πλήρη εργασιακά δικαιώματα. Επίσης προσλήψεις για την κατά τόπους κάλυψη των κενών οργανικών θέσεων.</w:t>
      </w:r>
    </w:p>
    <w:p>
      <w:pPr>
        <w:numPr>
          <w:ilvl w:val="0"/>
          <w:numId w:val="1"/>
        </w:numPr>
        <w:shd w:val="clear" w:color="auto" w:fill="FFFFFF"/>
        <w:tabs>
          <w:tab w:val="left" w:pos="426"/>
        </w:tabs>
        <w:spacing w:after="120" w:line="240" w:lineRule="auto"/>
        <w:ind w:left="709" w:hanging="357"/>
        <w:jc w:val="both"/>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Δημιουργία</w:t>
      </w:r>
      <w:r>
        <w:rPr>
          <w:rStyle w:val="a4"/>
          <w:rFonts w:ascii="Times New Roman" w:hAnsi="Times New Roman" w:cs="Times New Roman"/>
          <w:sz w:val="24"/>
          <w:szCs w:val="24"/>
        </w:rPr>
        <w:t xml:space="preserve"> </w:t>
      </w:r>
      <w:r>
        <w:rPr>
          <w:rStyle w:val="a4"/>
          <w:rFonts w:ascii="Times New Roman" w:hAnsi="Times New Roman" w:cs="Times New Roman"/>
          <w:b w:val="0"/>
          <w:bCs w:val="0"/>
          <w:sz w:val="24"/>
          <w:szCs w:val="24"/>
        </w:rPr>
        <w:t>ασφαλούς δικτύου πρόληψης και πυροπροστασίας στην περιοχή μας και σε όλη τη χώρα, για την προστασία της ζωής και της περιουσίας του λαού μας και του φυσικού μας πλούτου. Κατάργηση των αντιδασικών νόμων και απαγόρευση κάθε επιχειρηματικής δραστηριότητας στα δάση.</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Στόλος οχημάτων. Ανανέωση των πυροσβεστικών οχημάτων με άμεση απόσυρση όλων των πεπαλαιωμένων καθώς και αποκατάσταση βλαβών και αντικατάσταση όλων των φθαρμένων ελαστικών. Ετήσιος τεχνικός έλεγχος από κρατικά Κ.Τ.Ε</w:t>
      </w:r>
      <w:r>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rPr>
        <w:t>Ο.</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Μέσα ατομικής προστασίας. Προμήθεια ασφαλούς και αξιόπιστου ατομικού εξοπλισμού και σύγχρονων μέσων προστασίας για όλα τα συμβάντα που αντιμετωπίζουμε.</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Μετεγκατάσταση των Πυροσβεστικών Κλιμακίων που στεγάζονται σε ακατάλληλες κτιριακές εγκαταστάσεις και θέτουν σε κίνδυνο την υγεία και την ασφάλεια μας καθώς και έναρξη εργασιών συντήρησης και αποκατάστασης όπου είναι αναγκαίο. Προμήθεια στο Π.Κ. </w:t>
      </w:r>
      <w:proofErr w:type="spellStart"/>
      <w:r>
        <w:rPr>
          <w:rFonts w:ascii="Times New Roman" w:eastAsia="Calibri" w:hAnsi="Times New Roman" w:cs="Times New Roman"/>
          <w:color w:val="000000"/>
          <w:sz w:val="24"/>
          <w:szCs w:val="24"/>
        </w:rPr>
        <w:t>Καρλοβάσου</w:t>
      </w:r>
      <w:proofErr w:type="spellEnd"/>
      <w:r>
        <w:rPr>
          <w:rFonts w:ascii="Times New Roman" w:eastAsia="Calibri" w:hAnsi="Times New Roman" w:cs="Times New Roman"/>
          <w:color w:val="000000"/>
          <w:sz w:val="24"/>
          <w:szCs w:val="24"/>
        </w:rPr>
        <w:t xml:space="preserve"> με τον απαραίτητο εξοπλισμό ( επίπλωση, ατομικά ερμάρια,   οικοσκευές ). Κατασκευή χώρων στέγασης των υπηρεσιακών οχημάτων στα Κλιμάκια </w:t>
      </w:r>
      <w:proofErr w:type="spellStart"/>
      <w:r>
        <w:rPr>
          <w:rFonts w:ascii="Times New Roman" w:eastAsia="Calibri" w:hAnsi="Times New Roman" w:cs="Times New Roman"/>
          <w:color w:val="000000"/>
          <w:sz w:val="24"/>
          <w:szCs w:val="24"/>
        </w:rPr>
        <w:t>Πλωμαρίου</w:t>
      </w:r>
      <w:proofErr w:type="spellEnd"/>
      <w:r>
        <w:rPr>
          <w:rFonts w:ascii="Times New Roman" w:eastAsia="Calibri" w:hAnsi="Times New Roman" w:cs="Times New Roman"/>
          <w:color w:val="000000"/>
          <w:sz w:val="24"/>
          <w:szCs w:val="24"/>
        </w:rPr>
        <w:t xml:space="preserve"> , </w:t>
      </w:r>
      <w:proofErr w:type="spellStart"/>
      <w:r>
        <w:rPr>
          <w:rFonts w:ascii="Times New Roman" w:eastAsia="Calibri" w:hAnsi="Times New Roman" w:cs="Times New Roman"/>
          <w:color w:val="000000"/>
          <w:sz w:val="24"/>
          <w:szCs w:val="24"/>
        </w:rPr>
        <w:t>Καρλοβάσου</w:t>
      </w:r>
      <w:proofErr w:type="spellEnd"/>
      <w:r>
        <w:rPr>
          <w:rFonts w:ascii="Times New Roman" w:eastAsia="Calibri" w:hAnsi="Times New Roman" w:cs="Times New Roman"/>
          <w:color w:val="000000"/>
          <w:sz w:val="24"/>
          <w:szCs w:val="24"/>
        </w:rPr>
        <w:t xml:space="preserve">, Αγίου </w:t>
      </w:r>
      <w:proofErr w:type="spellStart"/>
      <w:r>
        <w:rPr>
          <w:rFonts w:ascii="Times New Roman" w:eastAsia="Calibri" w:hAnsi="Times New Roman" w:cs="Times New Roman"/>
          <w:color w:val="000000"/>
          <w:sz w:val="24"/>
          <w:szCs w:val="24"/>
        </w:rPr>
        <w:t>Κηρύκου</w:t>
      </w:r>
      <w:proofErr w:type="spellEnd"/>
      <w:r>
        <w:rPr>
          <w:rFonts w:ascii="Times New Roman" w:eastAsia="Calibri" w:hAnsi="Times New Roman" w:cs="Times New Roman"/>
          <w:color w:val="000000"/>
          <w:sz w:val="24"/>
          <w:szCs w:val="24"/>
        </w:rPr>
        <w:t xml:space="preserve"> και Ραχών.</w:t>
      </w:r>
    </w:p>
    <w:p>
      <w:pPr>
        <w:pStyle w:val="Web"/>
        <w:numPr>
          <w:ilvl w:val="0"/>
          <w:numId w:val="1"/>
        </w:numPr>
        <w:shd w:val="clear" w:color="auto" w:fill="FFFFFF"/>
        <w:spacing w:before="0" w:after="120" w:line="240" w:lineRule="auto"/>
        <w:ind w:left="709" w:hanging="357"/>
        <w:jc w:val="both"/>
        <w:rPr>
          <w:rFonts w:ascii="Times New Roman" w:hAnsi="Times New Roman" w:cs="Times New Roman"/>
          <w:sz w:val="24"/>
          <w:szCs w:val="24"/>
        </w:rPr>
      </w:pPr>
      <w:r>
        <w:rPr>
          <w:rFonts w:ascii="Times New Roman" w:hAnsi="Times New Roman" w:cs="Times New Roman"/>
          <w:sz w:val="24"/>
          <w:szCs w:val="24"/>
        </w:rPr>
        <w:t>Εφαρμογή</w:t>
      </w:r>
      <w:r>
        <w:rPr>
          <w:rFonts w:ascii="Times New Roman" w:hAnsi="Times New Roman" w:cs="Times New Roman"/>
          <w:b/>
          <w:bCs/>
          <w:sz w:val="24"/>
          <w:szCs w:val="24"/>
        </w:rPr>
        <w:t xml:space="preserve"> </w:t>
      </w:r>
      <w:r>
        <w:rPr>
          <w:rFonts w:ascii="Times New Roman" w:hAnsi="Times New Roman" w:cs="Times New Roman"/>
          <w:sz w:val="24"/>
          <w:szCs w:val="24"/>
        </w:rPr>
        <w:t xml:space="preserve">των θεσμοθετημένων, αλλά και των απαιτούμενων μέτρων προστασίας της υγείας και της ασφάλειας στους χώρους εργασίας μας. </w:t>
      </w:r>
      <w:r>
        <w:rPr>
          <w:rFonts w:ascii="Times New Roman" w:hAnsi="Times New Roman" w:cs="Times New Roman"/>
          <w:bCs/>
          <w:sz w:val="24"/>
          <w:szCs w:val="24"/>
        </w:rPr>
        <w:t>Θεσμοθέτηση</w:t>
      </w:r>
      <w:r>
        <w:rPr>
          <w:rFonts w:ascii="Times New Roman" w:hAnsi="Times New Roman" w:cs="Times New Roman"/>
          <w:sz w:val="24"/>
          <w:szCs w:val="24"/>
        </w:rPr>
        <w:t xml:space="preserve"> του Π.Δ. για την προστασία της υγείας και ασφάλειας στα επιχειρησιακά συμβάντα. Ιατρικοί έλεγχοι για όλο το προσωπικό. </w:t>
      </w:r>
      <w:r>
        <w:rPr>
          <w:rFonts w:ascii="Times New Roman" w:hAnsi="Times New Roman" w:cs="Times New Roman"/>
          <w:bCs/>
          <w:sz w:val="24"/>
          <w:szCs w:val="24"/>
        </w:rPr>
        <w:t>Παρουσία</w:t>
      </w:r>
      <w:r>
        <w:rPr>
          <w:rFonts w:ascii="Times New Roman" w:hAnsi="Times New Roman" w:cs="Times New Roman"/>
          <w:sz w:val="24"/>
          <w:szCs w:val="24"/>
        </w:rPr>
        <w:t xml:space="preserve"> ασθενοφόρου με ειδικευμένο προσωπικό στα συμβάντα. </w:t>
      </w:r>
      <w:r>
        <w:rPr>
          <w:rFonts w:ascii="Times New Roman" w:hAnsi="Times New Roman" w:cs="Times New Roman"/>
          <w:bCs/>
          <w:sz w:val="24"/>
          <w:szCs w:val="24"/>
        </w:rPr>
        <w:lastRenderedPageBreak/>
        <w:t>Εξασφάλιση</w:t>
      </w:r>
      <w:r>
        <w:rPr>
          <w:rFonts w:ascii="Times New Roman" w:hAnsi="Times New Roman" w:cs="Times New Roman"/>
          <w:sz w:val="24"/>
          <w:szCs w:val="24"/>
        </w:rPr>
        <w:t xml:space="preserve"> κατάλληλων εγκαταστάσεων για ξεκούραση όταν συνδράμουμε σε πυρκαγιές, διασώσεις κ.α. μακριά από την έδρα μας. </w:t>
      </w:r>
      <w:r>
        <w:rPr>
          <w:rFonts w:ascii="Times New Roman" w:hAnsi="Times New Roman" w:cs="Times New Roman"/>
          <w:bCs/>
          <w:sz w:val="24"/>
          <w:szCs w:val="24"/>
        </w:rPr>
        <w:t>Χορήγηση</w:t>
      </w:r>
      <w:r>
        <w:rPr>
          <w:rFonts w:ascii="Times New Roman" w:hAnsi="Times New Roman" w:cs="Times New Roman"/>
          <w:sz w:val="24"/>
          <w:szCs w:val="24"/>
        </w:rPr>
        <w:t xml:space="preserve"> πλήρους και επαρκούς διοικητικής μέριμνας.</w:t>
      </w:r>
    </w:p>
    <w:p>
      <w:pPr>
        <w:pStyle w:val="Web"/>
        <w:numPr>
          <w:ilvl w:val="0"/>
          <w:numId w:val="1"/>
        </w:numPr>
        <w:shd w:val="clear" w:color="auto" w:fill="FFFFFF"/>
        <w:spacing w:before="0" w:after="120" w:line="240" w:lineRule="auto"/>
        <w:ind w:left="709" w:right="28" w:hanging="357"/>
        <w:jc w:val="both"/>
        <w:rPr>
          <w:rFonts w:ascii="Times New Roman" w:hAnsi="Times New Roman" w:cs="Times New Roman"/>
          <w:b/>
          <w:sz w:val="24"/>
          <w:szCs w:val="24"/>
        </w:rPr>
      </w:pPr>
      <w:r>
        <w:rPr>
          <w:rFonts w:ascii="Times New Roman" w:hAnsi="Times New Roman" w:cs="Times New Roman"/>
          <w:bCs/>
          <w:sz w:val="24"/>
          <w:szCs w:val="24"/>
        </w:rPr>
        <w:t>Ένταξη</w:t>
      </w:r>
      <w:r>
        <w:rPr>
          <w:rFonts w:ascii="Times New Roman" w:hAnsi="Times New Roman" w:cs="Times New Roman"/>
          <w:sz w:val="24"/>
          <w:szCs w:val="24"/>
        </w:rPr>
        <w:t xml:space="preserve"> του επαγγέλματος στα </w:t>
      </w:r>
      <w:r>
        <w:rPr>
          <w:rFonts w:ascii="Times New Roman" w:hAnsi="Times New Roman" w:cs="Times New Roman"/>
          <w:b/>
          <w:sz w:val="24"/>
          <w:szCs w:val="24"/>
        </w:rPr>
        <w:t>Β</w:t>
      </w:r>
      <w:r>
        <w:rPr>
          <w:rFonts w:ascii="Times New Roman" w:hAnsi="Times New Roman" w:cs="Times New Roman"/>
          <w:sz w:val="24"/>
          <w:szCs w:val="24"/>
        </w:rPr>
        <w:t xml:space="preserve">αρέα - </w:t>
      </w:r>
      <w:r>
        <w:rPr>
          <w:rFonts w:ascii="Times New Roman" w:hAnsi="Times New Roman" w:cs="Times New Roman"/>
          <w:b/>
          <w:sz w:val="24"/>
          <w:szCs w:val="24"/>
        </w:rPr>
        <w:t>Α</w:t>
      </w:r>
      <w:r>
        <w:rPr>
          <w:rFonts w:ascii="Times New Roman" w:hAnsi="Times New Roman" w:cs="Times New Roman"/>
          <w:sz w:val="24"/>
          <w:szCs w:val="24"/>
        </w:rPr>
        <w:t xml:space="preserve">νθυγιεινά και </w:t>
      </w:r>
      <w:r>
        <w:rPr>
          <w:rFonts w:ascii="Times New Roman" w:hAnsi="Times New Roman" w:cs="Times New Roman"/>
          <w:b/>
          <w:sz w:val="24"/>
          <w:szCs w:val="24"/>
        </w:rPr>
        <w:t>Ε</w:t>
      </w:r>
      <w:r>
        <w:rPr>
          <w:rFonts w:ascii="Times New Roman" w:hAnsi="Times New Roman" w:cs="Times New Roman"/>
          <w:sz w:val="24"/>
          <w:szCs w:val="24"/>
        </w:rPr>
        <w:t>πικίνδυνα.</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Επαρκή καθαριότητα στους χώρους εργασίας, με προσλήψεις μόνιμου προσωπικού σε όλες τις υπηρεσίες που παρουσιάζουν ελλείψεις.</w:t>
      </w:r>
    </w:p>
    <w:p>
      <w:pPr>
        <w:pStyle w:val="a3"/>
        <w:numPr>
          <w:ilvl w:val="0"/>
          <w:numId w:val="1"/>
        </w:numPr>
        <w:spacing w:after="120" w:line="240" w:lineRule="auto"/>
        <w:ind w:left="709" w:hanging="357"/>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Άμεσες τοποθετήσεις αξιωματικών σε όλα τα Πυροσβεστικά Κλιμάκια προκειμένου να εκτελούν τα καθήκοντά των προϊσταμένων, για να αναβαθμιστεί η εκπαίδευση προσωπικού και η λειτουργία τους.</w:t>
      </w:r>
    </w:p>
    <w:p>
      <w:pPr>
        <w:pStyle w:val="Web"/>
        <w:numPr>
          <w:ilvl w:val="0"/>
          <w:numId w:val="1"/>
        </w:numPr>
        <w:shd w:val="clear" w:color="auto" w:fill="FFFFFF"/>
        <w:spacing w:before="0" w:after="120" w:line="240" w:lineRule="auto"/>
        <w:ind w:left="709" w:right="28" w:hanging="357"/>
        <w:jc w:val="both"/>
        <w:rPr>
          <w:rFonts w:ascii="Times New Roman" w:hAnsi="Times New Roman" w:cs="Times New Roman"/>
          <w:b/>
          <w:sz w:val="24"/>
          <w:szCs w:val="24"/>
        </w:rPr>
      </w:pPr>
      <w:r>
        <w:rPr>
          <w:rFonts w:ascii="Times New Roman" w:hAnsi="Times New Roman" w:cs="Times New Roman"/>
          <w:bCs/>
          <w:sz w:val="24"/>
          <w:szCs w:val="24"/>
        </w:rPr>
        <w:t>Κατάργηση</w:t>
      </w:r>
      <w:r>
        <w:rPr>
          <w:rFonts w:ascii="Times New Roman" w:hAnsi="Times New Roman" w:cs="Times New Roman"/>
          <w:sz w:val="24"/>
          <w:szCs w:val="24"/>
        </w:rPr>
        <w:t xml:space="preserve"> των επιφυλακών που γίνονται χωρίς να υπάρχουν συμβάντα σε εξέλιξη, καθώς και αυτών που γίνονται για καλύψουν πάγιες και όχι έκτακτες ανάγκες του Π.Σ. ( στάδια, προληπτικές επιφυλακές, κάλυψη και στελέχωση προσωπικού σε Π.Υ. και Π.Κ. λόγω των μεγάλων ελλείψεων, όταν υπάρχουν συμβάντα ).</w:t>
      </w:r>
    </w:p>
    <w:p>
      <w:pPr>
        <w:pStyle w:val="Web"/>
        <w:numPr>
          <w:ilvl w:val="0"/>
          <w:numId w:val="1"/>
        </w:numPr>
        <w:shd w:val="clear" w:color="auto" w:fill="FFFFFF"/>
        <w:spacing w:before="0" w:after="120" w:line="240" w:lineRule="auto"/>
        <w:ind w:left="709" w:hanging="357"/>
        <w:jc w:val="both"/>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 xml:space="preserve">Σύσταση νέου αξιοκρατικού Κανονισμού Μεταθέσεων που δεν θα ξεσπιτώνει τους πυροσβέστες και ως προϋπόθεση θα έχει την πρόσληψη μόνιμου προσωπικού με σταθερή σχέση εργασίας, για την κάλυψη όλων των πραγματικών κενών οργανικών θέσεων των κατά τόπους υπηρεσιών σε όλη τη χώρα. Κατάργηση των Π.Δ. 93/2014 και 13/2017 που ξεσπιτώνουν τους πυροσβέστες με μεταθέσεις και μετακινήσεις, διαλύουν τον προσωπικό και οικογενειακό τους προγραμματισμό και παράλληλα αποδυναμώνουν ακόμα περισσότερο τις υπηρεσίες των περιοχών που υπηρετούσαν πριν να ξεσπιτωθούν. Να επιστρέψουν στα σπίτια τους και στις υπηρεσίες τους, όλοι οι συνάδελφοι που ξεσπιτώθηκαν με μεταθέσεις και μετακινήσεις και μέχρι να γίνει αυτό, να τους παρέχεται δωρεάν διαμονή σε κατάλληλες κατοικίες, σίτιση και ανθρώπινες συνθήκες διαβίωσης, με ευθύνη της υπηρεσίας και του κράτους. </w:t>
      </w:r>
    </w:p>
    <w:p>
      <w:pPr>
        <w:pStyle w:val="Web"/>
        <w:numPr>
          <w:ilvl w:val="0"/>
          <w:numId w:val="1"/>
        </w:numPr>
        <w:shd w:val="clear" w:color="auto" w:fill="FFFFFF"/>
        <w:spacing w:before="0" w:after="120" w:line="240" w:lineRule="auto"/>
        <w:ind w:left="709" w:right="28" w:hanging="357"/>
        <w:jc w:val="both"/>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 xml:space="preserve">Αναβάθμιση της λειτουργίας και της εκπαίδευσης των πυροσβεστικών υπηρεσιών και των κλιμακίων. Καμία κατάργηση ή αναστολή λειτουργίας πυροσβεστικής υπηρεσίας ή πυροσβεστικού κλιμακίου στην περιφέρειά μας και σε όλη τη χώρα. Ίδρυση νέων πυροσβεστικών υπηρεσιών όπου απαιτούν οι σύγχρονες ανάγκες, η προστασία της ζωής και της περιουσίας του λαού. </w:t>
      </w:r>
    </w:p>
    <w:p>
      <w:pPr>
        <w:pStyle w:val="Web"/>
        <w:shd w:val="clear" w:color="auto" w:fill="FFFFFF"/>
        <w:spacing w:before="0" w:after="120" w:line="240" w:lineRule="auto"/>
        <w:ind w:right="28" w:firstLine="340"/>
        <w:jc w:val="both"/>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 xml:space="preserve">Επίσης εκφράζοντας την αλληλεγγύη μας προς τους διωκόμενους από τις πολεμικές συγκρούσεις πρόσφυγες και μετανάστες ζητάμε την   αποσυμφόρηση των Κ.Υ.Τ.  ( </w:t>
      </w:r>
      <w:proofErr w:type="spellStart"/>
      <w:r>
        <w:rPr>
          <w:rStyle w:val="a4"/>
          <w:rFonts w:ascii="Times New Roman" w:hAnsi="Times New Roman" w:cs="Times New Roman"/>
          <w:b w:val="0"/>
          <w:bCs w:val="0"/>
          <w:sz w:val="24"/>
          <w:szCs w:val="24"/>
        </w:rPr>
        <w:t>hotspots</w:t>
      </w:r>
      <w:proofErr w:type="spellEnd"/>
      <w:r>
        <w:rPr>
          <w:rStyle w:val="a4"/>
          <w:rFonts w:ascii="Times New Roman" w:hAnsi="Times New Roman" w:cs="Times New Roman"/>
          <w:b w:val="0"/>
          <w:bCs w:val="0"/>
          <w:sz w:val="24"/>
          <w:szCs w:val="24"/>
        </w:rPr>
        <w:t xml:space="preserve"> ) και μεταφορά τους στην ηπειρωτική Ελλάδα σε ανθρώπινες συνθήκες διαμονής.</w:t>
      </w:r>
    </w:p>
    <w:p>
      <w:pPr>
        <w:pStyle w:val="Web"/>
        <w:shd w:val="clear" w:color="auto" w:fill="FFFFFF"/>
        <w:spacing w:before="0" w:after="600" w:line="240" w:lineRule="auto"/>
        <w:ind w:right="28" w:firstLine="340"/>
        <w:jc w:val="both"/>
        <w:rPr>
          <w:rFonts w:ascii="Times New Roman" w:hAnsi="Times New Roman" w:cs="Times New Roman"/>
          <w:sz w:val="24"/>
          <w:szCs w:val="24"/>
        </w:rPr>
      </w:pPr>
      <w:r>
        <w:rPr>
          <w:rStyle w:val="a4"/>
          <w:rFonts w:ascii="Times New Roman" w:hAnsi="Times New Roman" w:cs="Times New Roman"/>
          <w:b w:val="0"/>
          <w:bCs w:val="0"/>
          <w:sz w:val="24"/>
          <w:szCs w:val="24"/>
        </w:rPr>
        <w:t>Είναι τα δίκαια αιτήματα για τα οποία παλεύουμε προκειμένου να αναβαθμίσουμε την εργασιακή και επαγγελματική μας κατάσταση και παράλληλα να συμβάλουμε έτσι  ώστε να μπορεί να ανταποκρίνεται πλήρως η υπηρεσία μας σε ότι αφορά την προστασία της ζωής και της περιουσίας των κατοίκων των νησιών μας και του φυσικού πλούτου της περιοχής μας.</w:t>
      </w:r>
      <w:bookmarkStart w:id="0" w:name="_GoBack"/>
      <w:bookmarkEnd w:id="0"/>
    </w:p>
    <w:p>
      <w:pPr>
        <w:spacing w:after="0"/>
        <w:jc w:val="center"/>
        <w:rPr>
          <w:rFonts w:ascii="Times New Roman" w:hAnsi="Times New Roman" w:cs="Times New Roman"/>
          <w:b/>
          <w:color w:val="000000"/>
          <w:spacing w:val="24"/>
          <w:sz w:val="32"/>
          <w:szCs w:val="32"/>
        </w:rPr>
      </w:pPr>
      <w:r>
        <w:rPr>
          <w:rFonts w:ascii="Times New Roman" w:eastAsia="Times New Roman" w:hAnsi="Times New Roman" w:cs="Times New Roman"/>
          <w:b/>
          <w:bCs/>
          <w:spacing w:val="24"/>
          <w:sz w:val="32"/>
          <w:szCs w:val="32"/>
          <w:lang w:eastAsia="en-US" w:bidi="en-US"/>
        </w:rPr>
        <w:t>ΕΝΩΤΙΚΗ ΑΓΩΝΙΣΤΙΚΗ ΚΙΝΗΣΗ ΠΥΡΟΣΒΕΣΤΩΝ</w:t>
      </w:r>
    </w:p>
    <w:p>
      <w:pPr>
        <w:spacing w:after="0"/>
        <w:jc w:val="center"/>
        <w:rPr>
          <w:rFonts w:ascii="Times New Roman" w:hAnsi="Times New Roman" w:cs="Times New Roman"/>
          <w:b/>
          <w:color w:val="000000"/>
          <w:spacing w:val="24"/>
          <w:sz w:val="32"/>
          <w:szCs w:val="32"/>
        </w:rPr>
      </w:pPr>
    </w:p>
    <w:sectPr>
      <w:pgSz w:w="12240" w:h="15840"/>
      <w:pgMar w:top="1134" w:right="1183"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2769"/>
    <w:multiLevelType w:val="hybridMultilevel"/>
    <w:tmpl w:val="21D8D88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F0F4986"/>
    <w:multiLevelType w:val="singleLevel"/>
    <w:tmpl w:val="FFFFFFFF"/>
    <w:lvl w:ilvl="0">
      <w:start w:val="1"/>
      <w:numFmt w:val="bullet"/>
      <w:lvlText w:val=""/>
      <w:lvlJc w:val="left"/>
      <w:pPr>
        <w:tabs>
          <w:tab w:val="num" w:pos="720"/>
        </w:tabs>
        <w:ind w:left="720" w:hanging="360"/>
      </w:pPr>
      <w:rPr>
        <w:rFonts w:ascii="Wingdings" w:hAnsi="Wingdings" w:cs="Wingdings"/>
        <w:color w:val="000000"/>
        <w:sz w:val="24"/>
        <w:szCs w:val="24"/>
      </w:rPr>
    </w:lvl>
  </w:abstractNum>
  <w:abstractNum w:abstractNumId="2">
    <w:nsid w:val="2D962063"/>
    <w:multiLevelType w:val="hybridMultilevel"/>
    <w:tmpl w:val="4E00D2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1CF1335"/>
    <w:multiLevelType w:val="singleLevel"/>
    <w:tmpl w:val="FFFFFFFF"/>
    <w:lvl w:ilvl="0">
      <w:start w:val="1"/>
      <w:numFmt w:val="bullet"/>
      <w:lvlText w:val=""/>
      <w:lvlJc w:val="left"/>
      <w:pPr>
        <w:tabs>
          <w:tab w:val="num" w:pos="720"/>
        </w:tabs>
        <w:ind w:left="720" w:hanging="360"/>
      </w:pPr>
      <w:rPr>
        <w:rFonts w:ascii="Symbol" w:hAnsi="Symbol" w:cs="Symbol"/>
        <w:color w:val="000000"/>
        <w:sz w:val="25"/>
        <w:szCs w:val="25"/>
        <w:lang w:val="el-GR"/>
      </w:rPr>
    </w:lvl>
  </w:abstractNum>
  <w:abstractNum w:abstractNumId="4">
    <w:nsid w:val="46F03AE3"/>
    <w:multiLevelType w:val="hybridMultilevel"/>
    <w:tmpl w:val="C060C5D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728E8-1F34-4FB2-BDC3-236EA6B9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3">
    <w:name w:val="List Paragraph"/>
    <w:basedOn w:val="a"/>
    <w:uiPriority w:val="34"/>
    <w:qFormat/>
    <w:pPr>
      <w:ind w:left="720"/>
      <w:contextualSpacing/>
    </w:pPr>
  </w:style>
  <w:style w:type="character" w:styleId="a4">
    <w:name w:val="Strong"/>
    <w:uiPriority w:val="99"/>
    <w:qFormat/>
    <w:rPr>
      <w:b/>
      <w:bCs/>
    </w:rPr>
  </w:style>
  <w:style w:type="character" w:customStyle="1" w:styleId="Apple-converted-space">
    <w:name w:val="Apple-converted-space"/>
    <w:basedOn w:val="a0"/>
    <w:uiPriority w:val="99"/>
  </w:style>
  <w:style w:type="paragraph" w:styleId="Web">
    <w:name w:val="Normal (Web)"/>
    <w:basedOn w:val="a"/>
    <w:uiPriority w:val="99"/>
    <w:pPr>
      <w:spacing w:before="280" w:after="280" w:line="252" w:lineRule="auto"/>
    </w:pPr>
    <w:rPr>
      <w:rFonts w:ascii="Calibri" w:eastAsia="Calibri" w:hAnsi="Calibri" w:cs="Calibri"/>
      <w:sz w:val="25"/>
      <w:szCs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884</Words>
  <Characters>4777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lefteris.pki@gmail.com</dc:creator>
  <cp:keywords/>
  <dc:description/>
  <cp:lastModifiedBy>Χρήστης των Windows</cp:lastModifiedBy>
  <cp:revision>183</cp:revision>
  <dcterms:created xsi:type="dcterms:W3CDTF">2019-09-27T06:57:00Z</dcterms:created>
  <dcterms:modified xsi:type="dcterms:W3CDTF">2019-09-27T19:26:00Z</dcterms:modified>
</cp:coreProperties>
</file>