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both"/>
        <w:rPr>
          <w:rFonts w:ascii="Times New Roman" w:hAnsi="Times New Roman"/>
          <w:b/>
          <w:spacing w:val="56"/>
          <w:sz w:val="32"/>
          <w:szCs w:val="32"/>
        </w:rPr>
      </w:pPr>
      <w:r>
        <w:rPr>
          <w:rFonts w:ascii="Times New Roman" w:hAnsi="Times New Roman"/>
          <w:b/>
          <w:spacing w:val="56"/>
          <w:sz w:val="32"/>
          <w:szCs w:val="32"/>
        </w:rPr>
        <w:t>ΕΝΩΤΙΚΗ ΑΓΩΝΙΣΤΙΚΗ ΚΙΝΗΣΗ ΠΥΡΟΣΒΕΣΤΩΝ</w:t>
      </w:r>
    </w:p>
    <w:p>
      <w:pPr>
        <w:spacing w:after="0"/>
        <w:jc w:val="center"/>
        <w:rPr>
          <w:rFonts w:ascii="Times New Roman" w:hAnsi="Times New Roman"/>
          <w:sz w:val="24"/>
          <w:szCs w:val="24"/>
          <w:u w:val="single"/>
        </w:rPr>
      </w:pPr>
      <w:r>
        <w:rPr>
          <w:rFonts w:ascii="Times New Roman" w:hAnsi="Times New Roman"/>
          <w:noProof/>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558.2pt;margin-top:11.75pt;width:493.45pt;height:3.3pt;z-index:251658240" o:connectortype="straight"/>
        </w:pict>
      </w:r>
      <w:r>
        <w:rPr>
          <w:rFonts w:ascii="Times New Roman" w:hAnsi="Times New Roman"/>
          <w:b/>
          <w:sz w:val="24"/>
          <w:szCs w:val="24"/>
          <w:u w:val="single"/>
        </w:rPr>
        <w:t>.     Της Ένωσης Υπαλλήλων Πυρ</w:t>
      </w:r>
      <w:r>
        <w:rPr>
          <w:rFonts w:ascii="Times New Roman" w:hAnsi="Times New Roman"/>
          <w:b/>
          <w:sz w:val="24"/>
          <w:szCs w:val="24"/>
          <w:u w:val="single"/>
          <w:lang w:val="en-GB"/>
        </w:rPr>
        <w:t>o</w:t>
      </w:r>
      <w:r>
        <w:rPr>
          <w:rFonts w:ascii="Times New Roman" w:hAnsi="Times New Roman"/>
          <w:b/>
          <w:sz w:val="24"/>
          <w:szCs w:val="24"/>
          <w:u w:val="single"/>
        </w:rPr>
        <w:t>σβεστικού Σώματος</w:t>
      </w:r>
      <w:r>
        <w:rPr>
          <w:rFonts w:ascii="Times New Roman" w:hAnsi="Times New Roman"/>
          <w:sz w:val="24"/>
          <w:szCs w:val="24"/>
          <w:u w:val="single"/>
        </w:rPr>
        <w:t xml:space="preserve"> </w:t>
      </w:r>
      <w:r>
        <w:rPr>
          <w:rFonts w:ascii="Times New Roman" w:hAnsi="Times New Roman"/>
          <w:b/>
          <w:sz w:val="24"/>
          <w:szCs w:val="24"/>
          <w:u w:val="single"/>
        </w:rPr>
        <w:t>Περιφέρειας Κεντρικής Μακεδονίας     .</w:t>
      </w:r>
    </w:p>
    <w:p>
      <w:pPr>
        <w:spacing w:after="0" w:line="240" w:lineRule="auto"/>
        <w:jc w:val="center"/>
        <w:rPr>
          <w:rFonts w:ascii="Times New Roman" w:hAnsi="Times New Roman"/>
          <w:sz w:val="24"/>
          <w:szCs w:val="24"/>
          <w:lang w:val="en-US"/>
        </w:rPr>
      </w:pPr>
      <w:r>
        <w:rPr>
          <w:rFonts w:ascii="Times New Roman" w:hAnsi="Times New Roman"/>
          <w:b/>
          <w:sz w:val="24"/>
          <w:szCs w:val="24"/>
        </w:rPr>
        <w:t>Τηλ</w:t>
      </w:r>
      <w:r>
        <w:rPr>
          <w:rFonts w:ascii="Times New Roman" w:hAnsi="Times New Roman"/>
          <w:b/>
          <w:sz w:val="24"/>
          <w:szCs w:val="24"/>
          <w:lang w:val="en-US"/>
        </w:rPr>
        <w:t>.:</w:t>
      </w:r>
      <w:r>
        <w:rPr>
          <w:rFonts w:ascii="Times New Roman" w:hAnsi="Times New Roman"/>
          <w:sz w:val="24"/>
          <w:szCs w:val="24"/>
          <w:lang w:val="en-US"/>
        </w:rPr>
        <w:t xml:space="preserve"> 6932473532</w:t>
      </w:r>
      <w:proofErr w:type="gramStart"/>
      <w:r>
        <w:rPr>
          <w:rFonts w:ascii="Times New Roman" w:hAnsi="Times New Roman"/>
          <w:sz w:val="24"/>
          <w:szCs w:val="24"/>
          <w:lang w:val="en-US"/>
        </w:rPr>
        <w:t xml:space="preserve">,  </w:t>
      </w:r>
      <w:r>
        <w:rPr>
          <w:rFonts w:ascii="Times New Roman" w:hAnsi="Times New Roman"/>
          <w:b/>
          <w:sz w:val="24"/>
          <w:szCs w:val="24"/>
          <w:lang w:val="en-US"/>
        </w:rPr>
        <w:t>fax</w:t>
      </w:r>
      <w:proofErr w:type="gramEnd"/>
      <w:r>
        <w:rPr>
          <w:rFonts w:ascii="Times New Roman" w:hAnsi="Times New Roman"/>
          <w:b/>
          <w:sz w:val="24"/>
          <w:szCs w:val="24"/>
          <w:lang w:val="en-US"/>
        </w:rPr>
        <w:t>:</w:t>
      </w:r>
      <w:r>
        <w:rPr>
          <w:rFonts w:ascii="Times New Roman" w:hAnsi="Times New Roman"/>
          <w:sz w:val="24"/>
          <w:szCs w:val="24"/>
          <w:lang w:val="en-US"/>
        </w:rPr>
        <w:t xml:space="preserve"> 2674022211 </w:t>
      </w:r>
      <w:r>
        <w:rPr>
          <w:rFonts w:ascii="Times New Roman" w:hAnsi="Times New Roman"/>
          <w:b/>
          <w:sz w:val="24"/>
          <w:szCs w:val="24"/>
          <w:lang w:val="en-US"/>
        </w:rPr>
        <w:t>web site:</w:t>
      </w:r>
      <w:r>
        <w:rPr>
          <w:rFonts w:ascii="Times New Roman" w:hAnsi="Times New Roman"/>
          <w:sz w:val="24"/>
          <w:szCs w:val="24"/>
          <w:lang w:val="en-US"/>
        </w:rPr>
        <w:t xml:space="preserve"> www.eakp.gr,  </w:t>
      </w:r>
      <w:r>
        <w:rPr>
          <w:rFonts w:ascii="Times New Roman" w:hAnsi="Times New Roman"/>
          <w:b/>
          <w:sz w:val="24"/>
          <w:szCs w:val="24"/>
          <w:lang w:val="en-GB"/>
        </w:rPr>
        <w:t>e</w:t>
      </w:r>
      <w:r>
        <w:rPr>
          <w:rFonts w:ascii="Times New Roman" w:hAnsi="Times New Roman"/>
          <w:b/>
          <w:sz w:val="24"/>
          <w:szCs w:val="24"/>
          <w:lang w:val="en-US"/>
        </w:rPr>
        <w:t>-mail:</w:t>
      </w:r>
      <w:r>
        <w:rPr>
          <w:rFonts w:ascii="Times New Roman" w:hAnsi="Times New Roman"/>
          <w:sz w:val="24"/>
          <w:szCs w:val="24"/>
          <w:lang w:val="en-US"/>
        </w:rPr>
        <w:t xml:space="preserve"> </w:t>
      </w:r>
      <w:hyperlink r:id="rId5" w:history="1">
        <w:r>
          <w:rPr>
            <w:rStyle w:val="-"/>
            <w:rFonts w:ascii="Times New Roman" w:hAnsi="Times New Roman"/>
            <w:sz w:val="24"/>
            <w:szCs w:val="24"/>
            <w:lang w:val="en-US"/>
          </w:rPr>
          <w:t>info@eakp.gr</w:t>
        </w:r>
      </w:hyperlink>
    </w:p>
    <w:p>
      <w:pPr>
        <w:spacing w:before="120" w:after="360" w:line="240"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Θεσσαλονίκη 19 Μαρτίου 2018</w:t>
      </w:r>
    </w:p>
    <w:p>
      <w:pPr>
        <w:spacing w:after="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ΕΚΛΟΓΙΚΗ ΔΙΑΚΗΡΥΞΗ ΤΗΣ ΕΝΩΤΙΚΗΣ ΑΓΩΝΙΣΤΙΚΗ ΚΙΝΗΣΗΣ ΠΥΡΟΣΒΕΣΤΩΝ</w:t>
      </w:r>
    </w:p>
    <w:p>
      <w:pPr>
        <w:spacing w:after="60" w:line="240" w:lineRule="auto"/>
        <w:ind w:firstLine="142"/>
        <w:jc w:val="both"/>
        <w:rPr>
          <w:rFonts w:ascii="Times New Roman" w:eastAsia="Times New Roman" w:hAnsi="Times New Roman"/>
          <w:b/>
          <w:sz w:val="24"/>
          <w:szCs w:val="24"/>
        </w:rPr>
      </w:pPr>
      <w:r>
        <w:rPr>
          <w:rFonts w:ascii="Times New Roman" w:eastAsia="Times New Roman" w:hAnsi="Times New Roman"/>
          <w:b/>
          <w:sz w:val="24"/>
          <w:szCs w:val="24"/>
        </w:rPr>
        <w:t>Συναδέλφισσες – Συνάδελφοι</w:t>
      </w:r>
    </w:p>
    <w:p>
      <w:pPr>
        <w:spacing w:after="4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Στις 31 Μαρτίου και 1 Απριλίου</w:t>
      </w:r>
      <w:r>
        <w:rPr>
          <w:rFonts w:ascii="Times New Roman" w:eastAsia="Times New Roman" w:hAnsi="Times New Roman" w:cs="Times New Roman"/>
          <w:sz w:val="24"/>
          <w:szCs w:val="24"/>
        </w:rPr>
        <w:t xml:space="preserve"> γίνονται οι εκλογές στην Ένωσή μας, για την ανάδειξη των συναδέλφων που θα μας εκπροσωπήσουν στο Διοικητικό Συμβούλιο της Ε.Υ.Π.Σ. στην </w:t>
      </w:r>
      <w:r>
        <w:rPr>
          <w:rFonts w:ascii="Times New Roman" w:eastAsia="Times New Roman" w:hAnsi="Times New Roman"/>
          <w:sz w:val="24"/>
          <w:szCs w:val="24"/>
        </w:rPr>
        <w:t>Κεντρική Μακεδονία</w:t>
      </w:r>
      <w:r>
        <w:rPr>
          <w:rFonts w:ascii="Times New Roman" w:eastAsia="Times New Roman" w:hAnsi="Times New Roman" w:cs="Times New Roman"/>
          <w:sz w:val="24"/>
          <w:szCs w:val="24"/>
        </w:rPr>
        <w:t>, αλλά και στην Πανελλήνια Ομοσπονδία ( Π.Ο.Ε.Υ.Π.Σ. ).</w:t>
      </w:r>
    </w:p>
    <w:p>
      <w:pPr>
        <w:pStyle w:val="a3"/>
        <w:numPr>
          <w:ilvl w:val="0"/>
          <w:numId w:val="1"/>
        </w:numPr>
        <w:spacing w:after="6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Με τις αρχαιρεσίες</w:t>
      </w:r>
      <w:r>
        <w:rPr>
          <w:rFonts w:ascii="Times New Roman" w:eastAsia="Times New Roman" w:hAnsi="Times New Roman" w:cs="Times New Roman"/>
          <w:sz w:val="24"/>
          <w:szCs w:val="24"/>
        </w:rPr>
        <w:t xml:space="preserve"> κλείνει μια ακόμα διετία που η διοίκηση της Ένωσης είναι παντελώς απούσα από την αγωνιστική διεκδίκηση λύσεων στα προβλήματα του προσωπικού στο Πυροσβεστικό Σώμα, που συνεχώς αυξάνονται και οξύνονται. Με συμμάχους τις υπόλοιπες παρατάξεις που εκπροσωπούνται στο 11μελές Διοικητικό Συμβούλιο της Ένωσης και παρά τις όποιες κοκορομαχίες, η διοίκηση έχει προχωρήσει στην πλήρη απαξίωση της Ένωσης.</w:t>
      </w:r>
    </w:p>
    <w:p>
      <w:pPr>
        <w:pStyle w:val="a3"/>
        <w:numPr>
          <w:ilvl w:val="0"/>
          <w:numId w:val="1"/>
        </w:numPr>
        <w:spacing w:after="40" w:line="240" w:lineRule="auto"/>
        <w:ind w:left="567"/>
        <w:jc w:val="both"/>
        <w:rPr>
          <w:rFonts w:ascii="Times New Roman" w:eastAsia="Times New Roman" w:hAnsi="Times New Roman" w:cs="Times New Roman"/>
          <w:sz w:val="24"/>
          <w:szCs w:val="24"/>
        </w:rPr>
      </w:pPr>
      <w:r>
        <w:rPr>
          <w:rFonts w:ascii="Times New Roman" w:eastAsia="Times New Roman" w:hAnsi="Times New Roman"/>
          <w:b/>
          <w:sz w:val="24"/>
          <w:szCs w:val="24"/>
        </w:rPr>
        <w:t>Δ</w:t>
      </w:r>
      <w:r>
        <w:rPr>
          <w:rFonts w:ascii="Times New Roman" w:eastAsia="Times New Roman" w:hAnsi="Times New Roman" w:cs="Times New Roman"/>
          <w:b/>
          <w:sz w:val="24"/>
          <w:szCs w:val="24"/>
        </w:rPr>
        <w:t>εν πρέπει</w:t>
      </w:r>
      <w:r>
        <w:rPr>
          <w:rFonts w:ascii="Times New Roman" w:eastAsia="Times New Roman" w:hAnsi="Times New Roman" w:cs="Times New Roman"/>
          <w:sz w:val="24"/>
          <w:szCs w:val="24"/>
        </w:rPr>
        <w:t xml:space="preserve"> να αφήσου</w:t>
      </w:r>
      <w:r>
        <w:rPr>
          <w:rFonts w:ascii="Times New Roman" w:eastAsia="Times New Roman" w:hAnsi="Times New Roman"/>
          <w:sz w:val="24"/>
          <w:szCs w:val="24"/>
        </w:rPr>
        <w:t>με</w:t>
      </w:r>
      <w:r>
        <w:rPr>
          <w:rFonts w:ascii="Times New Roman" w:eastAsia="Times New Roman" w:hAnsi="Times New Roman" w:cs="Times New Roman"/>
          <w:sz w:val="24"/>
          <w:szCs w:val="24"/>
        </w:rPr>
        <w:t xml:space="preserve"> ακόμα μια ευκαιρία να πάει χαμένη και στις επερ</w:t>
      </w:r>
      <w:r>
        <w:rPr>
          <w:rFonts w:ascii="Times New Roman" w:eastAsia="Times New Roman" w:hAnsi="Times New Roman"/>
          <w:sz w:val="24"/>
          <w:szCs w:val="24"/>
        </w:rPr>
        <w:t>χόμενες εκλογές με την ψήφο μας να τιμωρήσουμε</w:t>
      </w:r>
      <w:r>
        <w:rPr>
          <w:rFonts w:ascii="Times New Roman" w:eastAsia="Times New Roman" w:hAnsi="Times New Roman" w:cs="Times New Roman"/>
          <w:sz w:val="24"/>
          <w:szCs w:val="24"/>
        </w:rPr>
        <w:t xml:space="preserve"> τις παρατάξεις </w:t>
      </w:r>
      <w:r>
        <w:rPr>
          <w:rFonts w:ascii="Times New Roman" w:eastAsia="Times New Roman" w:hAnsi="Times New Roman" w:cs="Times New Roman"/>
          <w:b/>
          <w:bCs/>
          <w:sz w:val="24"/>
          <w:szCs w:val="24"/>
        </w:rPr>
        <w:t>« Πρώτα Πυροσβέστες » – « Δημιουργική Συμμαχία » – « Νέα Πορεία » – « Ανεξάρτητοι Πυροσβέστες ».</w:t>
      </w:r>
      <w:r>
        <w:rPr>
          <w:rFonts w:ascii="Times New Roman" w:eastAsia="Times New Roman" w:hAnsi="Times New Roman" w:cs="Times New Roman"/>
          <w:sz w:val="24"/>
          <w:szCs w:val="24"/>
        </w:rPr>
        <w:t xml:space="preserve"> </w:t>
      </w:r>
    </w:p>
    <w:p>
      <w:pPr>
        <w:pStyle w:val="a3"/>
        <w:numPr>
          <w:ilvl w:val="0"/>
          <w:numId w:val="1"/>
        </w:numPr>
        <w:spacing w:after="4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Τους γνωρίζουμε από παλιά.</w:t>
      </w:r>
      <w:r>
        <w:rPr>
          <w:rFonts w:ascii="Times New Roman" w:eastAsia="Times New Roman" w:hAnsi="Times New Roman" w:cs="Times New Roman"/>
          <w:sz w:val="24"/>
          <w:szCs w:val="24"/>
        </w:rPr>
        <w:t xml:space="preserve"> Είναι οι πρώην παρατάξεις </w:t>
      </w:r>
      <w:proofErr w:type="spellStart"/>
      <w:r>
        <w:rPr>
          <w:rFonts w:ascii="Times New Roman" w:eastAsia="Times New Roman" w:hAnsi="Times New Roman" w:cs="Times New Roman"/>
          <w:b/>
          <w:sz w:val="24"/>
          <w:szCs w:val="24"/>
        </w:rPr>
        <w:t>Δ.Α.Κ.Υ.Π.Σ</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ΠΑ.Σ.Κ.Π</w:t>
      </w:r>
      <w:proofErr w:type="spellEnd"/>
      <w:r>
        <w:rPr>
          <w:rFonts w:ascii="Times New Roman" w:eastAsia="Times New Roman" w:hAnsi="Times New Roman" w:cs="Times New Roman"/>
          <w:b/>
          <w:sz w:val="24"/>
          <w:szCs w:val="24"/>
        </w:rPr>
        <w:t>. Α.Ε.Π.Π.</w:t>
      </w:r>
      <w:r>
        <w:rPr>
          <w:rFonts w:ascii="Times New Roman" w:eastAsia="Times New Roman" w:hAnsi="Times New Roman" w:cs="Times New Roman"/>
          <w:sz w:val="24"/>
          <w:szCs w:val="24"/>
        </w:rPr>
        <w:t xml:space="preserve"> που αφού στήριξαν με νύχια και με δόντια την πολιτική των κυβερνήσεων </w:t>
      </w:r>
      <w:r>
        <w:rPr>
          <w:rFonts w:ascii="Times New Roman" w:eastAsia="Times New Roman" w:hAnsi="Times New Roman" w:cs="Times New Roman"/>
          <w:b/>
          <w:sz w:val="24"/>
          <w:szCs w:val="24"/>
        </w:rPr>
        <w:t>ΠΑ.ΣΟ.Κ., Ν.Δ.,</w:t>
      </w:r>
      <w:r>
        <w:rPr>
          <w:rFonts w:ascii="Times New Roman" w:eastAsia="Times New Roman" w:hAnsi="Times New Roman" w:cs="Times New Roman"/>
          <w:sz w:val="24"/>
          <w:szCs w:val="24"/>
        </w:rPr>
        <w:t xml:space="preserve"> άλλαξαν όνομα για να θολώσουν τα νερά και να συνεχίζουν να στηρίζουν την πολιτική της σημερινής κυβέρνησης </w:t>
      </w:r>
      <w:r>
        <w:rPr>
          <w:rFonts w:ascii="Times New Roman" w:eastAsia="Times New Roman" w:hAnsi="Times New Roman" w:cs="Times New Roman"/>
          <w:b/>
          <w:sz w:val="24"/>
          <w:szCs w:val="24"/>
        </w:rPr>
        <w:t>ΣΥ.ΡΙΖ.Α. – ΑΝ.ΕΛ.</w:t>
      </w:r>
    </w:p>
    <w:p>
      <w:pPr>
        <w:pStyle w:val="a3"/>
        <w:numPr>
          <w:ilvl w:val="0"/>
          <w:numId w:val="1"/>
        </w:numPr>
        <w:spacing w:after="240" w:line="240" w:lineRule="auto"/>
        <w:ind w:left="567"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Ταυτόχρονα</w:t>
      </w:r>
      <w:r>
        <w:rPr>
          <w:rFonts w:ascii="Times New Roman" w:eastAsia="Times New Roman" w:hAnsi="Times New Roman" w:cs="Times New Roman"/>
          <w:sz w:val="24"/>
          <w:szCs w:val="24"/>
        </w:rPr>
        <w:t xml:space="preserve"> συνεχίζουν και με την πλήρη απαξίωση της Ένωσης. Τελευταίο κατόρθωμα ο παραλίγο τορπιλισμός της διαδικασίας κατάθεσης των ψηφοδελτίων και κατ’ επέκταση της </w:t>
      </w:r>
      <w:bookmarkStart w:id="0" w:name="_GoBack"/>
      <w:bookmarkEnd w:id="0"/>
      <w:r>
        <w:rPr>
          <w:rFonts w:ascii="Times New Roman" w:eastAsia="Times New Roman" w:hAnsi="Times New Roman" w:cs="Times New Roman"/>
          <w:sz w:val="24"/>
          <w:szCs w:val="24"/>
        </w:rPr>
        <w:t xml:space="preserve">διαδικασίας των εκλογών, ενώ τα « </w:t>
      </w:r>
      <w:r>
        <w:rPr>
          <w:rFonts w:ascii="Times New Roman" w:eastAsia="Times New Roman" w:hAnsi="Times New Roman" w:cs="Times New Roman"/>
          <w:b/>
          <w:sz w:val="24"/>
          <w:szCs w:val="24"/>
        </w:rPr>
        <w:t xml:space="preserve">γαλλικά </w:t>
      </w:r>
      <w:r>
        <w:rPr>
          <w:rFonts w:ascii="Times New Roman" w:eastAsia="Times New Roman" w:hAnsi="Times New Roman" w:cs="Times New Roman"/>
          <w:sz w:val="24"/>
          <w:szCs w:val="24"/>
        </w:rPr>
        <w:t xml:space="preserve">» που αντάλλαζαν για αρκετή ώρα οι εκπρόσωποι των παραπάνω παρατάξεων, έκαναν τους συναδέλφους που εκείνη την ώρα είχαν υπηρεσία στον </w:t>
      </w:r>
      <w:r>
        <w:rPr>
          <w:rFonts w:ascii="Times New Roman" w:eastAsia="Times New Roman" w:hAnsi="Times New Roman" w:cs="Times New Roman"/>
          <w:b/>
          <w:sz w:val="24"/>
          <w:szCs w:val="24"/>
        </w:rPr>
        <w:t>3</w:t>
      </w:r>
      <w:r>
        <w:rPr>
          <w:rFonts w:ascii="Times New Roman" w:eastAsia="Times New Roman" w:hAnsi="Times New Roman" w:cs="Times New Roman"/>
          <w:b/>
          <w:sz w:val="24"/>
          <w:szCs w:val="24"/>
          <w:vertAlign w:val="superscript"/>
        </w:rPr>
        <w:t>ο</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Π.Σ. Θεσσαλονίκης να αναρωτιούνται τι είδους « συνδικαλισμό » εκπροσωπούν.</w:t>
      </w:r>
    </w:p>
    <w:p>
      <w:pPr>
        <w:spacing w:after="120" w:line="240" w:lineRule="auto"/>
        <w:ind w:firstLine="142"/>
        <w:jc w:val="both"/>
        <w:rPr>
          <w:rFonts w:ascii="Times New Roman" w:eastAsia="Times New Roman" w:hAnsi="Times New Roman"/>
          <w:b/>
          <w:sz w:val="24"/>
          <w:szCs w:val="24"/>
        </w:rPr>
      </w:pPr>
      <w:r>
        <w:rPr>
          <w:rFonts w:ascii="Times New Roman" w:eastAsia="Times New Roman" w:hAnsi="Times New Roman"/>
          <w:b/>
          <w:sz w:val="24"/>
          <w:szCs w:val="24"/>
        </w:rPr>
        <w:t>Συναδέλφισσες - Συνάδελφοι</w:t>
      </w:r>
    </w:p>
    <w:p>
      <w:pPr>
        <w:pStyle w:val="a3"/>
        <w:numPr>
          <w:ilvl w:val="0"/>
          <w:numId w:val="2"/>
        </w:numPr>
        <w:spacing w:after="4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Ως πυροσβέστες</w:t>
      </w:r>
      <w:r>
        <w:rPr>
          <w:rFonts w:ascii="Times New Roman" w:eastAsia="Times New Roman" w:hAnsi="Times New Roman" w:cs="Times New Roman"/>
          <w:sz w:val="24"/>
          <w:szCs w:val="24"/>
        </w:rPr>
        <w:t xml:space="preserve"> αντιμετωπίζουμε προβλήματα τα οποία δεν διαφέρουν από αυτά των υπόλοιπων εργαζομένων και έχουν την ίδια αιτία, που είναι οι αντεργατικές – αντιλαϊκές πολιτικές. Το πετσόκομμα των μισθών μας, που ειδικά στους πιο νέους συναδέλφους είναι μισθοί πείνας, το τσάκισμα των ασφαλιστικών δικαιωμάτων μας, το ξήλωμα του κανονισμού μεταθέσεων, η διατήρηση της εργασιακής ανασφάλειας των συμβασιούχων και πενταετών συναδέλφων μας, η απλήρωτη υπερεργασία.</w:t>
      </w:r>
    </w:p>
    <w:p>
      <w:pPr>
        <w:pStyle w:val="a3"/>
        <w:numPr>
          <w:ilvl w:val="0"/>
          <w:numId w:val="2"/>
        </w:numPr>
        <w:spacing w:after="4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Επίσης,</w:t>
      </w:r>
      <w:r>
        <w:rPr>
          <w:rFonts w:ascii="Times New Roman" w:eastAsia="Times New Roman" w:hAnsi="Times New Roman" w:cs="Times New Roman"/>
          <w:sz w:val="24"/>
          <w:szCs w:val="24"/>
        </w:rPr>
        <w:t xml:space="preserve"> εξαιτίας των μεγάλων περικοπών στους προϋπολογισμούς του Πυροσβεστικού Σώματος, δεν υπάρχουν κονδύλια για τη συντήρηση και την καθαριότητα των κτιριακών υποδομών, τα ελαστικά και οι όποιες βλάβες των οχημάτων δεν αντικαθίστανται στο χρόνο που πρέπει, ενώ εξαιτίας της ελλιπούς χορήγησης Μέσων Ατομικής Προστασίας κινδυνεύουμε να μας « ξεπροβοδίζουν » ως « ήρωες » όλοι αυτοί που διαχρονικά κυβέρνησαν τον τόπο και επέδειξαν παντελή αδιαφορία για την προστασία της ζωής και της υγείας μας.</w:t>
      </w:r>
    </w:p>
    <w:p>
      <w:pPr>
        <w:pStyle w:val="a3"/>
        <w:numPr>
          <w:ilvl w:val="0"/>
          <w:numId w:val="2"/>
        </w:numPr>
        <w:spacing w:after="4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Η παροχή,</w:t>
      </w:r>
      <w:r>
        <w:rPr>
          <w:rFonts w:ascii="Times New Roman" w:eastAsia="Times New Roman" w:hAnsi="Times New Roman" w:cs="Times New Roman"/>
          <w:sz w:val="24"/>
          <w:szCs w:val="24"/>
        </w:rPr>
        <w:t xml:space="preserve"> έναντι ενοικίου, υπηρεσιών πυρασφάλειας προς τη  </w:t>
      </w:r>
      <w:r>
        <w:rPr>
          <w:rFonts w:ascii="Times New Roman" w:eastAsia="Times New Roman" w:hAnsi="Times New Roman" w:cs="Times New Roman"/>
          <w:b/>
          <w:sz w:val="24"/>
          <w:szCs w:val="24"/>
        </w:rPr>
        <w:t>Fraport</w:t>
      </w:r>
      <w:r>
        <w:rPr>
          <w:rFonts w:ascii="Times New Roman" w:eastAsia="Times New Roman" w:hAnsi="Times New Roman" w:cs="Times New Roman"/>
          <w:sz w:val="24"/>
          <w:szCs w:val="24"/>
        </w:rPr>
        <w:t xml:space="preserve">  και τις κοινοπραξίες των αυτοκινητοδρόμων, ξεσπίτωσε συναδέλφους και δημιούργησε δυσαναπλήρωτο κενό στον αντιπυρικό σχεδιασμό. Τέλος, εξαιτίας του αναχρονιστικού και αντεργατικού πλαισίου που διέπει την υπηρεσία μας, οι όποιες άδειες και τα ρεπό που δικαιούμαστε πολλές φορές πετσοκόβονται.</w:t>
      </w:r>
    </w:p>
    <w:p>
      <w:pPr>
        <w:pStyle w:val="a3"/>
        <w:numPr>
          <w:ilvl w:val="0"/>
          <w:numId w:val="2"/>
        </w:numPr>
        <w:spacing w:after="4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Απευθυνόμαστε</w:t>
      </w:r>
      <w:r>
        <w:rPr>
          <w:rFonts w:ascii="Times New Roman" w:eastAsia="Times New Roman" w:hAnsi="Times New Roman" w:cs="Times New Roman"/>
          <w:sz w:val="24"/>
          <w:szCs w:val="24"/>
        </w:rPr>
        <w:t xml:space="preserve"> σε κάθε συνάδελφο που αγωνιά για το μέλλον του, το δικό του και των παιδιών του, που παλεύει με νύχια και με δόντια να τα βγάλει πέρα, που βλέπει ότι η Ευρωπαϊκή Ένωση και οι κυβερνήσεις για να εξυπηρετήσουν τα συμφέροντα των επιχειρηματικών ομίλων τσακίζουν τη ζωή μας. Στον συνάδελφο που πιστεύει ότι ο ρόλος του Σωματείου μας δεν είναι να </w:t>
      </w:r>
      <w:r>
        <w:rPr>
          <w:rFonts w:ascii="Times New Roman" w:eastAsia="Times New Roman" w:hAnsi="Times New Roman" w:cs="Times New Roman"/>
          <w:b/>
          <w:sz w:val="24"/>
          <w:szCs w:val="24"/>
        </w:rPr>
        <w:t>διοργανώνει φιέστες</w:t>
      </w:r>
      <w:r>
        <w:rPr>
          <w:rFonts w:ascii="Times New Roman" w:eastAsia="Times New Roman" w:hAnsi="Times New Roman" w:cs="Times New Roman"/>
          <w:sz w:val="24"/>
          <w:szCs w:val="24"/>
        </w:rPr>
        <w:t xml:space="preserve"> με « </w:t>
      </w:r>
      <w:r>
        <w:rPr>
          <w:rFonts w:ascii="Times New Roman" w:eastAsia="Times New Roman" w:hAnsi="Times New Roman" w:cs="Times New Roman"/>
          <w:b/>
          <w:sz w:val="24"/>
          <w:szCs w:val="24"/>
        </w:rPr>
        <w:t xml:space="preserve">βραβεύσεις </w:t>
      </w:r>
      <w:r>
        <w:rPr>
          <w:rFonts w:ascii="Times New Roman" w:eastAsia="Times New Roman" w:hAnsi="Times New Roman" w:cs="Times New Roman"/>
          <w:sz w:val="24"/>
          <w:szCs w:val="24"/>
        </w:rPr>
        <w:t xml:space="preserve">» και « </w:t>
      </w:r>
      <w:r>
        <w:rPr>
          <w:rFonts w:ascii="Times New Roman" w:eastAsia="Times New Roman" w:hAnsi="Times New Roman" w:cs="Times New Roman"/>
          <w:b/>
          <w:sz w:val="24"/>
          <w:szCs w:val="24"/>
        </w:rPr>
        <w:t xml:space="preserve">δωρεές </w:t>
      </w:r>
      <w:r>
        <w:rPr>
          <w:rFonts w:ascii="Times New Roman" w:eastAsia="Times New Roman" w:hAnsi="Times New Roman" w:cs="Times New Roman"/>
          <w:sz w:val="24"/>
          <w:szCs w:val="24"/>
        </w:rPr>
        <w:t xml:space="preserve">», και να κάνει « </w:t>
      </w:r>
      <w:r>
        <w:rPr>
          <w:rFonts w:ascii="Times New Roman" w:eastAsia="Times New Roman" w:hAnsi="Times New Roman" w:cs="Times New Roman"/>
          <w:b/>
          <w:sz w:val="24"/>
          <w:szCs w:val="24"/>
        </w:rPr>
        <w:t>έρευνα αγοράς</w:t>
      </w:r>
      <w:r>
        <w:rPr>
          <w:rFonts w:ascii="Times New Roman" w:eastAsia="Times New Roman" w:hAnsi="Times New Roman" w:cs="Times New Roman"/>
          <w:sz w:val="24"/>
          <w:szCs w:val="24"/>
        </w:rPr>
        <w:t xml:space="preserve"> » για φθηνά καταναλωτικά προϊόντα και υπηρεσίες, αλλά να μπαίνει </w:t>
      </w:r>
      <w:r>
        <w:rPr>
          <w:rFonts w:ascii="Times New Roman" w:eastAsia="Times New Roman" w:hAnsi="Times New Roman" w:cs="Times New Roman"/>
          <w:sz w:val="24"/>
          <w:szCs w:val="24"/>
        </w:rPr>
        <w:lastRenderedPageBreak/>
        <w:t xml:space="preserve">μπροστάρης στην αντιμετώπιση της αντιλαϊκής καταιγίδας που απειλεί εμάς και τις οικογένειές μας και να υπερασπίζεται το πραγματικό μας εισόδημα που χάνεται και όχι να μας « </w:t>
      </w:r>
      <w:r>
        <w:rPr>
          <w:rFonts w:ascii="Times New Roman" w:eastAsia="Times New Roman" w:hAnsi="Times New Roman" w:cs="Times New Roman"/>
          <w:b/>
          <w:sz w:val="24"/>
          <w:szCs w:val="24"/>
        </w:rPr>
        <w:t xml:space="preserve">προσφέρει </w:t>
      </w:r>
      <w:r>
        <w:rPr>
          <w:rFonts w:ascii="Times New Roman" w:eastAsia="Times New Roman" w:hAnsi="Times New Roman" w:cs="Times New Roman"/>
          <w:sz w:val="24"/>
          <w:szCs w:val="24"/>
        </w:rPr>
        <w:t>» τρόπους επιβίωσης.</w:t>
      </w:r>
    </w:p>
    <w:p>
      <w:pPr>
        <w:pStyle w:val="a3"/>
        <w:numPr>
          <w:ilvl w:val="0"/>
          <w:numId w:val="2"/>
        </w:numPr>
        <w:spacing w:after="240" w:line="240" w:lineRule="auto"/>
        <w:ind w:left="567"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Απευθυνόμαστε</w:t>
      </w:r>
      <w:r>
        <w:rPr>
          <w:rFonts w:ascii="Times New Roman" w:eastAsia="Times New Roman" w:hAnsi="Times New Roman" w:cs="Times New Roman"/>
          <w:sz w:val="24"/>
          <w:szCs w:val="24"/>
        </w:rPr>
        <w:t xml:space="preserve"> επίσης σε κάθε συνάδελφο που στις σημερινές συνθήκες με τις επικίνδυνες εξελίξεις, αναγνωρίζει ότι η περιοχή μας εντάσσεται σε πολεμικά σχέδια των Η.Π.Α. και του ΝΑΤΟ και με ευθύνη της κυβέρνησης που προωθεί όλα αυτά τα σχέδια και διατηρεί όλο το νομικό πλαίσιο, και που εντάσσει το Π.Σ. σε τέτοιους σχεδιασμούς με κατασταλτικά καθήκοντα ενάντια στο λαό.</w:t>
      </w:r>
    </w:p>
    <w:p>
      <w:pPr>
        <w:spacing w:after="120" w:line="240" w:lineRule="auto"/>
        <w:ind w:firstLine="142"/>
        <w:jc w:val="both"/>
        <w:rPr>
          <w:rFonts w:ascii="Times New Roman" w:eastAsia="Times New Roman" w:hAnsi="Times New Roman"/>
          <w:b/>
          <w:sz w:val="24"/>
          <w:szCs w:val="24"/>
        </w:rPr>
      </w:pPr>
      <w:r>
        <w:rPr>
          <w:rFonts w:ascii="Times New Roman" w:eastAsia="Times New Roman" w:hAnsi="Times New Roman"/>
          <w:b/>
          <w:sz w:val="24"/>
          <w:szCs w:val="24"/>
        </w:rPr>
        <w:t>Συναδέλφισσες – Συνάδελφοι</w:t>
      </w:r>
    </w:p>
    <w:p>
      <w:pPr>
        <w:spacing w:after="120" w:line="240" w:lineRule="auto"/>
        <w:ind w:firstLine="142"/>
        <w:jc w:val="both"/>
        <w:rPr>
          <w:rFonts w:ascii="Times New Roman" w:eastAsia="Times New Roman" w:hAnsi="Times New Roman"/>
          <w:sz w:val="24"/>
          <w:szCs w:val="24"/>
        </w:rPr>
      </w:pPr>
      <w:r>
        <w:rPr>
          <w:rFonts w:ascii="Times New Roman" w:eastAsia="Times New Roman" w:hAnsi="Times New Roman"/>
          <w:b/>
          <w:sz w:val="24"/>
          <w:szCs w:val="24"/>
        </w:rPr>
        <w:t>Την Ε.Α.Κ.Π.</w:t>
      </w:r>
      <w:r>
        <w:rPr>
          <w:rFonts w:ascii="Times New Roman" w:eastAsia="Times New Roman" w:hAnsi="Times New Roman"/>
          <w:sz w:val="24"/>
          <w:szCs w:val="24"/>
        </w:rPr>
        <w:t xml:space="preserve"> την γνωρίζεται χρόνια τώρα μέσα από τους αγώνες που έδωσε σε όλα τα επίπεδα. Την γνωρίσατε μέσα από την υπεράνθρωπη προσπάθεια που κατέβαλε για την ενημέρωση και την προστασία των δικαιωμάτων όλων των πυροσβεστών.  Την σταθερή και αταλάντευτη στάση  αρχών και θέσεων που χαρακτήριζε την αγωνιστική πορεία των στελεχών της και την ανιδιοτελή τους προσπάθεια να βρίσκονται στο πλευρό κάθε συναδέλφου σε κάθε εργασιακό και υπηρεσιακό πρόβλημα.</w:t>
      </w:r>
    </w:p>
    <w:p>
      <w:pPr>
        <w:spacing w:after="36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Η Ε.Α.Κ.Π.</w:t>
      </w:r>
      <w:r>
        <w:rPr>
          <w:rFonts w:ascii="Times New Roman" w:eastAsia="Times New Roman" w:hAnsi="Times New Roman" w:cs="Times New Roman"/>
          <w:sz w:val="24"/>
          <w:szCs w:val="24"/>
        </w:rPr>
        <w:t xml:space="preserve"> σε κάθε πρωτοβάθμιο σωματείο και στην Ομοσπονδία, παλεύει να γίνουν τα σωματεία, οι συνδικαλιστικοί μας φορείς πραγματικό αποκούμπι για όλους μας, αλλά και για κάθε συνάδελφο χωριστά. Όχι όμως για « εξυπηρετησούλες » και « τακτοποιήσεις ». Αλλά για να οργανώνουν τον αγώνα μας με αξιοπρέπεια και ενωτικά στην βάση των σύγχρονων αναγκών μας ως εργαζόμενοι. Μαζί με όλους τους άλλους εργαζόμενους.</w:t>
      </w:r>
    </w:p>
    <w:p>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ΑΠΟΔΥΝΑΜΩΝΟΥΜΕ ΤΟΝ ΚΥΒΕΡΝΗΤΙΚΟ ΣΥΝΔΙΚΑΛΙΣΜΟ</w:t>
      </w:r>
      <w:r>
        <w:rPr>
          <w:rFonts w:ascii="Times New Roman" w:eastAsia="Times New Roman" w:hAnsi="Times New Roman"/>
          <w:b/>
          <w:sz w:val="24"/>
          <w:szCs w:val="24"/>
        </w:rPr>
        <w:t xml:space="preserve"> ΤΙΣ ΔΥΝΑΜΕΙΣ ΕΚΕΙΝΕΣ ΠΟΥ ΕΧΟΥΝ ΑΠΑΞΙΩΣΕΙ ΕΝΤΕΛΩΣ ΤΗΝ ΕΝΩΣΗ ΜΑΣ</w:t>
      </w:r>
    </w:p>
    <w:p>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ΕΝΙΣΧΥΟΥΜΕ ΤΗΝ ΕΝΩΤΙΚΗ ΑΓΩΝΙΣΤΙΚΗ ΚΙΝΗΣΗ ΠΥΡΟΣΒΕΣΤΩΝ</w:t>
      </w:r>
    </w:p>
    <w:p>
      <w:pPr>
        <w:spacing w:after="6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ΔΙΝΟΥΜΕ ΔΥΝΑΜΗ ΚΑΙ ΠΡΟΟΠΤΙΚΗ ΣΤΟΝ ΑΓΩΝΑ ΜΑΣ</w:t>
      </w:r>
    </w:p>
    <w:p>
      <w:pPr>
        <w:jc w:val="center"/>
        <w:rPr>
          <w:rFonts w:ascii="Times New Roman" w:hAnsi="Times New Roman"/>
          <w:b/>
          <w:sz w:val="24"/>
          <w:szCs w:val="24"/>
        </w:rPr>
      </w:pPr>
      <w:r>
        <w:rPr>
          <w:rFonts w:ascii="Times New Roman" w:hAnsi="Times New Roman"/>
          <w:b/>
          <w:sz w:val="24"/>
          <w:szCs w:val="24"/>
        </w:rPr>
        <w:t>ΤΟ ΨΗΦΟΔΕΛΤΙΟ ΤΗΣ ΕΝΩΤΙΚΗΣ ΑΓΩΝΙΣΤΙΚΗΣ ΚΙΝΗΣΗΣ ΠΥΡΟΣΒΕΣΤΩΝ</w:t>
      </w:r>
    </w:p>
    <w:p>
      <w:pPr>
        <w:spacing w:after="120" w:line="240" w:lineRule="auto"/>
        <w:jc w:val="both"/>
        <w:rPr>
          <w:rFonts w:ascii="Times New Roman" w:hAnsi="Times New Roman"/>
          <w:b/>
          <w:sz w:val="24"/>
          <w:szCs w:val="24"/>
          <w:u w:val="single"/>
        </w:rPr>
      </w:pPr>
      <w:r>
        <w:rPr>
          <w:rFonts w:ascii="Times New Roman" w:hAnsi="Times New Roman"/>
          <w:b/>
          <w:sz w:val="24"/>
          <w:szCs w:val="24"/>
        </w:rPr>
        <w:t xml:space="preserve">Α) </w:t>
      </w:r>
      <w:r>
        <w:rPr>
          <w:rFonts w:ascii="Times New Roman" w:hAnsi="Times New Roman"/>
          <w:b/>
          <w:sz w:val="24"/>
          <w:szCs w:val="24"/>
          <w:u w:val="single"/>
        </w:rPr>
        <w:t>ΥΠΟΨΗΦΙΟΙ ΓΙΑ ΤΟ ΔΙΟΙΚΗΤΙΚΟ ΣΥΜΒΟΥΛΙΟ</w:t>
      </w:r>
    </w:p>
    <w:p>
      <w:pPr>
        <w:tabs>
          <w:tab w:val="left" w:pos="1320"/>
        </w:tabs>
        <w:spacing w:after="20" w:line="24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Πυρονόμος (8849) Γεωργιλάς Γεώργιος του Πέτρου</w:t>
      </w:r>
    </w:p>
    <w:p>
      <w:pPr>
        <w:spacing w:after="20" w:line="240" w:lineRule="auto"/>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Αρχιπυροσβέστης (13714) Μανωλάκης Γεώργιος του Εμμανουήλ</w:t>
      </w:r>
    </w:p>
    <w:p>
      <w:pPr>
        <w:spacing w:after="20" w:line="240" w:lineRule="auto"/>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Πυρονόμος (10777) Μελιόπουλος Γεώργιος του Ηλία</w:t>
      </w:r>
    </w:p>
    <w:p>
      <w:pPr>
        <w:spacing w:after="20" w:line="240" w:lineRule="auto"/>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Αρχιπυροσβέστρια (14834) Μελιοπούλου Δροσιά του Γεωργίου</w:t>
      </w:r>
    </w:p>
    <w:p>
      <w:pPr>
        <w:spacing w:after="20" w:line="240" w:lineRule="auto"/>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Αρχιπυροσβέστης (13105) Μοσχόπουλος Γεώργιος του Νικολάου</w:t>
      </w:r>
    </w:p>
    <w:p>
      <w:pPr>
        <w:spacing w:after="360" w:line="240" w:lineRule="auto"/>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Υποπυραγός (8801) Νίνος Ευάγγελος του Βασιλείου</w:t>
      </w:r>
    </w:p>
    <w:p>
      <w:pPr>
        <w:spacing w:after="120" w:line="240" w:lineRule="auto"/>
        <w:jc w:val="both"/>
        <w:rPr>
          <w:rFonts w:ascii="Times New Roman" w:hAnsi="Times New Roman"/>
          <w:b/>
          <w:sz w:val="24"/>
          <w:szCs w:val="24"/>
          <w:u w:val="single"/>
        </w:rPr>
      </w:pPr>
      <w:r>
        <w:rPr>
          <w:rFonts w:ascii="Times New Roman" w:hAnsi="Times New Roman"/>
          <w:b/>
          <w:sz w:val="24"/>
          <w:szCs w:val="24"/>
        </w:rPr>
        <w:t xml:space="preserve">Β) </w:t>
      </w:r>
      <w:r>
        <w:rPr>
          <w:rFonts w:ascii="Times New Roman" w:hAnsi="Times New Roman"/>
          <w:b/>
          <w:sz w:val="24"/>
          <w:szCs w:val="24"/>
          <w:u w:val="single"/>
        </w:rPr>
        <w:t>ΥΠΟΨΗΦΙΟΙ ΓΙΑ ΑΝΤΙΠΡΟΣΩΠΟΙ ΤΗΣ ΟΜΟΣΠΟΝΔΙΑΣ</w:t>
      </w:r>
    </w:p>
    <w:p>
      <w:pPr>
        <w:tabs>
          <w:tab w:val="left" w:pos="1320"/>
        </w:tabs>
        <w:spacing w:after="20" w:line="240"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hAnsi="Times New Roman"/>
          <w:sz w:val="28"/>
          <w:szCs w:val="28"/>
        </w:rPr>
        <w:t>Πυρονόμος (8849) Γεωργιλάς Γεώργιος του Πέτρου</w:t>
      </w:r>
    </w:p>
    <w:p>
      <w:pPr>
        <w:spacing w:after="20" w:line="240" w:lineRule="auto"/>
        <w:jc w:val="both"/>
        <w:rPr>
          <w:rFonts w:ascii="Times New Roman" w:hAnsi="Times New Roman"/>
          <w:sz w:val="28"/>
          <w:szCs w:val="28"/>
        </w:rPr>
      </w:pPr>
      <w:r>
        <w:rPr>
          <w:rFonts w:ascii="Times New Roman" w:hAnsi="Times New Roman"/>
          <w:b/>
          <w:sz w:val="24"/>
          <w:szCs w:val="24"/>
        </w:rPr>
        <w:t>2)</w:t>
      </w:r>
      <w:r>
        <w:rPr>
          <w:rFonts w:ascii="Times New Roman" w:hAnsi="Times New Roman"/>
          <w:sz w:val="28"/>
          <w:szCs w:val="28"/>
        </w:rPr>
        <w:t xml:space="preserve"> Αρχιπυροσβέστης (13714) Μανωλάκης Γεώργιος του Εμμανουήλ</w:t>
      </w:r>
    </w:p>
    <w:p>
      <w:pPr>
        <w:spacing w:after="20" w:line="240" w:lineRule="auto"/>
        <w:jc w:val="both"/>
        <w:rPr>
          <w:rFonts w:ascii="Times New Roman" w:hAnsi="Times New Roman"/>
          <w:sz w:val="28"/>
          <w:szCs w:val="28"/>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sz w:val="28"/>
          <w:szCs w:val="28"/>
        </w:rPr>
        <w:t>Πυρονόμος (10777) Μελιόπουλος Γεώργιος του Ηλία</w:t>
      </w:r>
    </w:p>
    <w:p>
      <w:pPr>
        <w:spacing w:after="20" w:line="240" w:lineRule="auto"/>
        <w:jc w:val="both"/>
        <w:rPr>
          <w:rFonts w:ascii="Times New Roman" w:hAnsi="Times New Roman"/>
          <w:sz w:val="28"/>
          <w:szCs w:val="28"/>
        </w:rPr>
      </w:pPr>
      <w:r>
        <w:rPr>
          <w:rFonts w:ascii="Times New Roman" w:hAnsi="Times New Roman"/>
          <w:b/>
          <w:sz w:val="24"/>
          <w:szCs w:val="24"/>
        </w:rPr>
        <w:t>4)</w:t>
      </w:r>
      <w:r>
        <w:rPr>
          <w:rFonts w:ascii="Times New Roman" w:hAnsi="Times New Roman"/>
          <w:sz w:val="24"/>
          <w:szCs w:val="24"/>
        </w:rPr>
        <w:t xml:space="preserve"> </w:t>
      </w:r>
      <w:r>
        <w:rPr>
          <w:rFonts w:ascii="Times New Roman" w:hAnsi="Times New Roman"/>
          <w:sz w:val="28"/>
          <w:szCs w:val="28"/>
        </w:rPr>
        <w:t>Αρχιπυροσβέστρια (14834) Μελιοπούλου Δροσιά του Γεωργίου</w:t>
      </w:r>
    </w:p>
    <w:p>
      <w:pPr>
        <w:spacing w:after="20" w:line="240" w:lineRule="auto"/>
        <w:jc w:val="both"/>
        <w:rPr>
          <w:rFonts w:ascii="Times New Roman" w:hAnsi="Times New Roman"/>
          <w:sz w:val="28"/>
          <w:szCs w:val="28"/>
        </w:rPr>
      </w:pPr>
      <w:r>
        <w:rPr>
          <w:rFonts w:ascii="Times New Roman" w:hAnsi="Times New Roman"/>
          <w:b/>
          <w:sz w:val="24"/>
          <w:szCs w:val="24"/>
        </w:rPr>
        <w:t>5)</w:t>
      </w:r>
      <w:r>
        <w:rPr>
          <w:rFonts w:ascii="Times New Roman" w:hAnsi="Times New Roman"/>
          <w:sz w:val="24"/>
          <w:szCs w:val="24"/>
        </w:rPr>
        <w:t xml:space="preserve"> </w:t>
      </w:r>
      <w:r>
        <w:rPr>
          <w:rFonts w:ascii="Times New Roman" w:hAnsi="Times New Roman"/>
          <w:sz w:val="28"/>
          <w:szCs w:val="28"/>
        </w:rPr>
        <w:t>Αρχιπυροσβέστης (13105) Μοσχόπουλος Γεώργιος του Νικολάου</w:t>
      </w:r>
    </w:p>
    <w:p>
      <w:pPr>
        <w:spacing w:after="0" w:line="240" w:lineRule="auto"/>
        <w:jc w:val="both"/>
        <w:rPr>
          <w:rFonts w:ascii="Times New Roman" w:hAnsi="Times New Roman"/>
          <w:sz w:val="28"/>
          <w:szCs w:val="28"/>
        </w:rPr>
      </w:pPr>
      <w:r>
        <w:rPr>
          <w:rFonts w:ascii="Times New Roman" w:hAnsi="Times New Roman"/>
          <w:b/>
          <w:sz w:val="24"/>
          <w:szCs w:val="24"/>
        </w:rPr>
        <w:t>6)</w:t>
      </w:r>
      <w:r>
        <w:rPr>
          <w:rFonts w:ascii="Times New Roman" w:hAnsi="Times New Roman"/>
          <w:sz w:val="24"/>
          <w:szCs w:val="24"/>
        </w:rPr>
        <w:t xml:space="preserve"> </w:t>
      </w:r>
      <w:r>
        <w:rPr>
          <w:rFonts w:ascii="Times New Roman" w:hAnsi="Times New Roman"/>
          <w:sz w:val="28"/>
          <w:szCs w:val="28"/>
        </w:rPr>
        <w:t>Υποπυραγός (8801) Νίνος Ευάγγελος του Βασιλείου</w:t>
      </w:r>
    </w:p>
    <w:p>
      <w:pPr>
        <w:spacing w:line="240" w:lineRule="auto"/>
        <w:jc w:val="both"/>
        <w:rPr>
          <w:rFonts w:ascii="Times New Roman" w:eastAsia="Times New Roman" w:hAnsi="Times New Roman" w:cs="Times New Roman"/>
          <w:sz w:val="24"/>
          <w:szCs w:val="24"/>
        </w:rPr>
      </w:pPr>
    </w:p>
    <w:sectPr>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98D"/>
    <w:multiLevelType w:val="hybridMultilevel"/>
    <w:tmpl w:val="429CC718"/>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5F6B660D"/>
    <w:multiLevelType w:val="hybridMultilevel"/>
    <w:tmpl w:val="645C8A6A"/>
    <w:lvl w:ilvl="0" w:tplc="0408000B">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C7B5181E-7130-41E4-9931-474F5969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999</Words>
  <Characters>5399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red bear</cp:lastModifiedBy>
  <cp:revision>6</cp:revision>
  <dcterms:created xsi:type="dcterms:W3CDTF">2018-03-19T15:17:00Z</dcterms:created>
  <dcterms:modified xsi:type="dcterms:W3CDTF">2018-03-19T17:37:00Z</dcterms:modified>
</cp:coreProperties>
</file>