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40" w:lineRule="auto"/>
        <w:ind w:left="-992" w:right="-1049"/>
        <w:jc w:val="center"/>
        <w:rPr>
          <w:rFonts w:ascii="Times New Roman" w:hAnsi="Times New Roman"/>
          <w:b/>
          <w:sz w:val="32"/>
          <w:szCs w:val="32"/>
        </w:rPr>
      </w:pPr>
      <w:r>
        <w:rPr>
          <w:rFonts w:ascii="Times New Roman" w:hAnsi="Times New Roman"/>
          <w:b/>
          <w:sz w:val="32"/>
          <w:szCs w:val="32"/>
        </w:rPr>
        <w:t>Ε Ν Ω Τ Ι Κ Η  Α Γ Ω Ν Ι Σ Τ Ι Κ Η  Κ Ι Ν Η Σ Η  Π Υ Ρ Ο Σ Β Ε Σ Τ Ω Ν</w:t>
      </w:r>
    </w:p>
    <w:p>
      <w:pPr>
        <w:spacing w:after="0" w:line="240" w:lineRule="auto"/>
        <w:ind w:left="-992" w:right="-1049"/>
        <w:jc w:val="center"/>
        <w:rPr>
          <w:rFonts w:ascii="Times New Roman" w:hAnsi="Times New Roman"/>
          <w:b/>
          <w:sz w:val="25"/>
          <w:szCs w:val="25"/>
        </w:rPr>
      </w:pPr>
      <w:r>
        <w:rPr>
          <w:rFonts w:ascii="Times New Roman" w:hAnsi="Times New Roman"/>
          <w:b/>
          <w:sz w:val="25"/>
          <w:szCs w:val="25"/>
          <w:u w:val="single"/>
        </w:rPr>
        <w:t xml:space="preserve">.     </w:t>
      </w:r>
      <w:bookmarkStart w:id="0" w:name="_GoBack"/>
      <w:bookmarkEnd w:id="0"/>
      <w:r>
        <w:rPr>
          <w:rFonts w:ascii="Times New Roman" w:hAnsi="Times New Roman"/>
          <w:b/>
          <w:sz w:val="25"/>
          <w:szCs w:val="25"/>
          <w:u w:val="single"/>
        </w:rPr>
        <w:t xml:space="preserve">       </w:t>
      </w:r>
      <w:r>
        <w:rPr>
          <w:rFonts w:ascii="Times New Roman" w:hAnsi="Times New Roman"/>
          <w:b/>
          <w:sz w:val="24"/>
          <w:szCs w:val="24"/>
          <w:u w:val="single"/>
        </w:rPr>
        <w:t>Της Ένωσης Υπαλλήλων Πυροσβεστικού Σώματος Περιφέρειας Στερεάς Ελλάδας</w:t>
      </w:r>
      <w:r>
        <w:rPr>
          <w:rFonts w:ascii="Times New Roman" w:hAnsi="Times New Roman"/>
          <w:b/>
          <w:sz w:val="25"/>
          <w:szCs w:val="25"/>
          <w:u w:val="single"/>
        </w:rPr>
        <w:t xml:space="preserve">              .</w:t>
      </w:r>
    </w:p>
    <w:p>
      <w:pPr>
        <w:spacing w:after="0" w:line="240" w:lineRule="auto"/>
        <w:ind w:left="-992" w:right="-1049"/>
        <w:jc w:val="center"/>
        <w:rPr>
          <w:rFonts w:ascii="Times New Roman" w:hAnsi="Times New Roman"/>
          <w:b/>
          <w:sz w:val="25"/>
          <w:szCs w:val="25"/>
          <w:lang w:val="en-US"/>
        </w:rPr>
      </w:pPr>
      <w:r>
        <w:rPr>
          <w:rFonts w:ascii="Times New Roman" w:hAnsi="Times New Roman"/>
          <w:b/>
        </w:rPr>
        <w:t>Τηλ</w:t>
      </w:r>
      <w:r>
        <w:rPr>
          <w:rFonts w:ascii="Times New Roman" w:hAnsi="Times New Roman"/>
          <w:b/>
          <w:lang w:val="en-US"/>
        </w:rPr>
        <w:t xml:space="preserve">.: 6974881331,   fax 2674022211,   web site: </w:t>
      </w:r>
      <w:hyperlink r:id="rId5" w:history="1">
        <w:r>
          <w:rPr>
            <w:rStyle w:val="-"/>
            <w:rFonts w:ascii="Times New Roman" w:hAnsi="Times New Roman"/>
            <w:b/>
            <w:lang w:val="en-US"/>
          </w:rPr>
          <w:t>www.eakp.gr</w:t>
        </w:r>
      </w:hyperlink>
      <w:r>
        <w:rPr>
          <w:rFonts w:ascii="Times New Roman" w:hAnsi="Times New Roman"/>
          <w:b/>
          <w:lang w:val="en-US"/>
        </w:rPr>
        <w:t xml:space="preserve">,   email: </w:t>
      </w:r>
      <w:hyperlink r:id="rId6" w:history="1">
        <w:r>
          <w:rPr>
            <w:rStyle w:val="-"/>
            <w:rFonts w:ascii="Times New Roman" w:hAnsi="Times New Roman"/>
            <w:b/>
            <w:u w:val="none"/>
            <w:lang w:val="en-US"/>
          </w:rPr>
          <w:t>info@eakp.gr</w:t>
        </w:r>
      </w:hyperlink>
      <w:r>
        <w:rPr>
          <w:rFonts w:ascii="Times New Roman" w:hAnsi="Times New Roman"/>
          <w:b/>
          <w:u w:val="single"/>
          <w:lang w:val="en-US"/>
        </w:rPr>
        <w:t xml:space="preserve">   </w:t>
      </w:r>
    </w:p>
    <w:p>
      <w:pPr>
        <w:tabs>
          <w:tab w:val="left" w:pos="4721"/>
        </w:tabs>
        <w:spacing w:before="120" w:after="120" w:line="240" w:lineRule="auto"/>
        <w:jc w:val="both"/>
        <w:rPr>
          <w:b/>
        </w:rPr>
      </w:pPr>
      <w:r>
        <w:rPr>
          <w:b/>
          <w:lang w:val="en-US"/>
        </w:rPr>
        <w:t xml:space="preserve">                                                                                                                                                                                </w:t>
      </w:r>
      <w:r>
        <w:rPr>
          <w:b/>
        </w:rPr>
        <w:t xml:space="preserve">ΛΑΜΙΑ 11/7/2017                                                                                                                        </w:t>
      </w:r>
    </w:p>
    <w:p>
      <w:pPr>
        <w:jc w:val="center"/>
        <w:rPr>
          <w:rFonts w:ascii="Times New Roman" w:hAnsi="Times New Roman"/>
          <w:b/>
          <w:sz w:val="24"/>
          <w:szCs w:val="24"/>
        </w:rPr>
      </w:pPr>
      <w:r>
        <w:rPr>
          <w:rFonts w:ascii="Arial" w:hAnsi="Arial" w:cs="Arial"/>
          <w:b/>
          <w:sz w:val="20"/>
          <w:szCs w:val="20"/>
        </w:rPr>
        <w:t xml:space="preserve">                                                                                                </w:t>
      </w:r>
      <w:r>
        <w:rPr>
          <w:rFonts w:ascii="Times New Roman" w:hAnsi="Times New Roman"/>
          <w:b/>
          <w:sz w:val="24"/>
          <w:szCs w:val="24"/>
        </w:rPr>
        <w:t>Προς: Μέλη Ε.Υ.Π.Σ Περ/</w:t>
      </w:r>
      <w:proofErr w:type="spellStart"/>
      <w:r>
        <w:rPr>
          <w:rFonts w:ascii="Times New Roman" w:hAnsi="Times New Roman"/>
          <w:b/>
          <w:sz w:val="24"/>
          <w:szCs w:val="24"/>
        </w:rPr>
        <w:t>ρειας</w:t>
      </w:r>
      <w:proofErr w:type="spellEnd"/>
      <w:r>
        <w:rPr>
          <w:rFonts w:ascii="Times New Roman" w:hAnsi="Times New Roman"/>
          <w:b/>
          <w:sz w:val="24"/>
          <w:szCs w:val="24"/>
        </w:rPr>
        <w:t xml:space="preserve"> Στερεάς Ελλάδος</w:t>
      </w:r>
    </w:p>
    <w:p>
      <w:pPr>
        <w:tabs>
          <w:tab w:val="left" w:pos="2505"/>
        </w:tabs>
        <w:jc w:val="center"/>
        <w:rPr>
          <w:rFonts w:ascii="Arial" w:hAnsi="Arial" w:cs="Arial"/>
          <w:b/>
          <w:sz w:val="28"/>
          <w:szCs w:val="28"/>
          <w:u w:val="single"/>
        </w:rPr>
      </w:pPr>
      <w:r>
        <w:rPr>
          <w:rFonts w:ascii="Arial" w:hAnsi="Arial" w:cs="Arial"/>
          <w:b/>
          <w:sz w:val="28"/>
          <w:szCs w:val="28"/>
          <w:u w:val="single"/>
        </w:rPr>
        <w:t>Α Ν Α Κ Ο Ι Ν Ω Σ Η</w:t>
      </w:r>
    </w:p>
    <w:p>
      <w:pPr>
        <w:pBdr>
          <w:top w:val="single" w:sz="4" w:space="1" w:color="auto"/>
          <w:left w:val="single" w:sz="4" w:space="4" w:color="auto"/>
          <w:bottom w:val="single" w:sz="4" w:space="1" w:color="auto"/>
          <w:right w:val="single" w:sz="4" w:space="4" w:color="auto"/>
        </w:pBdr>
        <w:tabs>
          <w:tab w:val="left" w:pos="2505"/>
        </w:tabs>
        <w:jc w:val="center"/>
        <w:rPr>
          <w:rFonts w:ascii="Arial" w:hAnsi="Arial" w:cs="Arial"/>
          <w:b/>
          <w:sz w:val="24"/>
          <w:szCs w:val="24"/>
        </w:rPr>
      </w:pPr>
      <w:r>
        <w:rPr>
          <w:rFonts w:ascii="Arial" w:hAnsi="Arial" w:cs="Arial"/>
          <w:b/>
          <w:sz w:val="24"/>
          <w:szCs w:val="24"/>
        </w:rPr>
        <w:t xml:space="preserve">Για την αδιάφορη και υποκριτική στάση του προεδρείου της ένωσης μας σε σχέση με τα προβλήματα που απασχολούν του πυροσβέστες της Περιφέρειας Στερεάς Ελλάδας </w:t>
      </w:r>
    </w:p>
    <w:p>
      <w:pPr>
        <w:spacing w:after="0"/>
        <w:jc w:val="both"/>
        <w:rPr>
          <w:rStyle w:val="fontstyle01"/>
          <w:rFonts w:ascii="Arial Narrow" w:hAnsi="Arial Narrow"/>
          <w:b/>
          <w:sz w:val="24"/>
          <w:szCs w:val="24"/>
        </w:rPr>
      </w:pPr>
      <w:r>
        <w:rPr>
          <w:rStyle w:val="fontstyle01"/>
          <w:rFonts w:ascii="Arial Narrow" w:hAnsi="Arial Narrow"/>
          <w:b/>
          <w:sz w:val="24"/>
          <w:szCs w:val="24"/>
        </w:rPr>
        <w:t xml:space="preserve">    Συναδέλφισσες – Συνάδελφοι</w:t>
      </w:r>
    </w:p>
    <w:p>
      <w:pPr>
        <w:spacing w:after="0"/>
        <w:jc w:val="both"/>
        <w:rPr>
          <w:rFonts w:ascii="Arial Narrow" w:hAnsi="Arial Narrow"/>
          <w:color w:val="000000"/>
          <w:sz w:val="24"/>
          <w:szCs w:val="24"/>
        </w:rPr>
      </w:pPr>
      <w:r>
        <w:rPr>
          <w:rFonts w:ascii="Arial Narrow" w:hAnsi="Arial Narrow"/>
          <w:color w:val="000000"/>
          <w:sz w:val="24"/>
          <w:szCs w:val="24"/>
        </w:rPr>
        <w:t xml:space="preserve">    Δεν αποτελούν πλέον καμία έκπληξη οι αντιδράσεις του προεδρείου της ένωσης μας, όταν στην προσπάθεια του να καλύψει την χρόνια αδράνεια που χαρακτηρίζει την παρουσία της παράταξης που εκπροσωπεί στα συνδικαλιστικά δρώμενα της περιφέρειας μας, αλλά και την συγκάλυψη που είναι πρόθυμο  να παρέχει όταν επιβάλλονται καταστρατηγήσεις σε βάρος των συναδέλφων, προσπαθεί να παρουσιάσει το άσπρο μαύρο και να βγει και τιμητής από πάνω. </w:t>
      </w:r>
    </w:p>
    <w:p>
      <w:pPr>
        <w:spacing w:after="0"/>
        <w:jc w:val="both"/>
        <w:rPr>
          <w:rFonts w:ascii="Arial Narrow" w:hAnsi="Arial Narrow"/>
          <w:color w:val="000000"/>
          <w:sz w:val="24"/>
          <w:szCs w:val="24"/>
        </w:rPr>
      </w:pPr>
      <w:r>
        <w:rPr>
          <w:rFonts w:ascii="Arial Narrow" w:hAnsi="Arial Narrow"/>
          <w:color w:val="000000"/>
          <w:sz w:val="24"/>
          <w:szCs w:val="24"/>
        </w:rPr>
        <w:t xml:space="preserve">   Αυτό επιχείρησε να κάνει για ακόμη μία φορά μέσα από το υπ. αριθ. </w:t>
      </w:r>
      <w:r>
        <w:rPr>
          <w:rFonts w:ascii="Arial Narrow" w:hAnsi="Arial Narrow"/>
          <w:b/>
          <w:color w:val="000000"/>
          <w:sz w:val="24"/>
          <w:szCs w:val="24"/>
        </w:rPr>
        <w:t>107 - 7/7/2017</w:t>
      </w:r>
      <w:r>
        <w:rPr>
          <w:rFonts w:ascii="Arial Narrow" w:hAnsi="Arial Narrow"/>
          <w:color w:val="000000"/>
          <w:sz w:val="24"/>
          <w:szCs w:val="24"/>
        </w:rPr>
        <w:t xml:space="preserve"> έγγραφο του που το ονόμασε ψευδεπίγραφα «</w:t>
      </w:r>
      <w:r>
        <w:rPr>
          <w:rFonts w:ascii="Arial Narrow" w:hAnsi="Arial Narrow"/>
          <w:b/>
          <w:color w:val="000000"/>
          <w:sz w:val="24"/>
          <w:szCs w:val="24"/>
        </w:rPr>
        <w:t>ενημερωτικό» σημείωμα</w:t>
      </w:r>
      <w:r>
        <w:rPr>
          <w:rFonts w:ascii="Arial Narrow" w:hAnsi="Arial Narrow"/>
          <w:color w:val="000000"/>
          <w:sz w:val="24"/>
          <w:szCs w:val="24"/>
        </w:rPr>
        <w:t xml:space="preserve"> ( βλέπε </w:t>
      </w:r>
      <w:r>
        <w:rPr>
          <w:rFonts w:ascii="Arial Narrow" w:hAnsi="Arial Narrow"/>
          <w:color w:val="000000"/>
          <w:sz w:val="24"/>
          <w:szCs w:val="24"/>
          <w:lang w:val="en-US"/>
        </w:rPr>
        <w:t>site</w:t>
      </w:r>
      <w:r>
        <w:rPr>
          <w:rFonts w:ascii="Arial Narrow" w:hAnsi="Arial Narrow"/>
          <w:color w:val="000000"/>
          <w:sz w:val="24"/>
          <w:szCs w:val="24"/>
        </w:rPr>
        <w:t xml:space="preserve"> </w:t>
      </w:r>
      <w:proofErr w:type="spellStart"/>
      <w:r>
        <w:rPr>
          <w:rFonts w:ascii="Arial Narrow" w:hAnsi="Arial Narrow"/>
          <w:color w:val="000000"/>
          <w:sz w:val="24"/>
          <w:szCs w:val="24"/>
          <w:lang w:val="en-US"/>
        </w:rPr>
        <w:t>eakp</w:t>
      </w:r>
      <w:proofErr w:type="spellEnd"/>
      <w:r>
        <w:rPr>
          <w:rFonts w:ascii="Arial Narrow" w:hAnsi="Arial Narrow"/>
          <w:color w:val="000000"/>
          <w:sz w:val="24"/>
          <w:szCs w:val="24"/>
        </w:rPr>
        <w:t xml:space="preserve"> ) .</w:t>
      </w:r>
    </w:p>
    <w:p>
      <w:pPr>
        <w:spacing w:after="0"/>
        <w:jc w:val="both"/>
        <w:rPr>
          <w:rFonts w:ascii="Arial Narrow" w:hAnsi="Arial Narrow"/>
          <w:color w:val="000000"/>
          <w:sz w:val="24"/>
          <w:szCs w:val="24"/>
        </w:rPr>
      </w:pPr>
      <w:r>
        <w:rPr>
          <w:rFonts w:ascii="Arial Narrow" w:hAnsi="Arial Narrow"/>
          <w:color w:val="000000"/>
          <w:sz w:val="24"/>
          <w:szCs w:val="24"/>
        </w:rPr>
        <w:t xml:space="preserve">   Μέσα από την ανακοίνωση του αυτή </w:t>
      </w:r>
      <w:r>
        <w:rPr>
          <w:rFonts w:ascii="Arial Narrow" w:hAnsi="Arial Narrow"/>
          <w:b/>
          <w:color w:val="000000"/>
          <w:sz w:val="24"/>
          <w:szCs w:val="24"/>
        </w:rPr>
        <w:t>επιχειρεί να πλήξει</w:t>
      </w:r>
      <w:r>
        <w:rPr>
          <w:rFonts w:ascii="Arial Narrow" w:hAnsi="Arial Narrow"/>
          <w:color w:val="000000"/>
          <w:sz w:val="24"/>
          <w:szCs w:val="24"/>
        </w:rPr>
        <w:t xml:space="preserve"> για ακόμη μία φορά </w:t>
      </w:r>
      <w:r>
        <w:rPr>
          <w:rFonts w:ascii="Arial Narrow" w:hAnsi="Arial Narrow"/>
          <w:b/>
          <w:color w:val="000000"/>
          <w:sz w:val="24"/>
          <w:szCs w:val="24"/>
        </w:rPr>
        <w:t>την αγωνιστική στάση της ΕΑΚΠ</w:t>
      </w:r>
      <w:r>
        <w:rPr>
          <w:rFonts w:ascii="Arial Narrow" w:hAnsi="Arial Narrow"/>
          <w:color w:val="000000"/>
          <w:sz w:val="24"/>
          <w:szCs w:val="24"/>
        </w:rPr>
        <w:t xml:space="preserve"> βάλλοντας </w:t>
      </w:r>
      <w:r>
        <w:rPr>
          <w:rFonts w:ascii="Arial Narrow" w:hAnsi="Arial Narrow"/>
          <w:b/>
          <w:color w:val="000000"/>
          <w:sz w:val="24"/>
          <w:szCs w:val="24"/>
        </w:rPr>
        <w:t>κατά της αξιοπιστίας της</w:t>
      </w:r>
      <w:r>
        <w:rPr>
          <w:rFonts w:ascii="Arial Narrow" w:hAnsi="Arial Narrow"/>
          <w:color w:val="000000"/>
          <w:sz w:val="24"/>
          <w:szCs w:val="24"/>
        </w:rPr>
        <w:t>, αλλά και ότι επιδιώκει να δημιουργεί εντυπώσεις με την προσπάθεια που καταβάλει ώστε να φέρει στο προσκήνιο τα προβλήματα που απασχολούν τους συνάδελφους στην περιοχή μας.</w:t>
      </w:r>
    </w:p>
    <w:p>
      <w:pPr>
        <w:spacing w:after="0"/>
        <w:jc w:val="both"/>
        <w:rPr>
          <w:rFonts w:ascii="Arial Narrow" w:hAnsi="Arial Narrow"/>
          <w:b/>
          <w:color w:val="000000"/>
          <w:sz w:val="24"/>
          <w:szCs w:val="24"/>
        </w:rPr>
      </w:pPr>
      <w:r>
        <w:rPr>
          <w:rFonts w:ascii="Arial Narrow" w:hAnsi="Arial Narrow"/>
          <w:color w:val="000000"/>
          <w:sz w:val="24"/>
          <w:szCs w:val="24"/>
        </w:rPr>
        <w:t xml:space="preserve">  </w:t>
      </w:r>
      <w:r>
        <w:rPr>
          <w:rFonts w:ascii="Arial Narrow" w:hAnsi="Arial Narrow"/>
          <w:b/>
          <w:color w:val="000000"/>
          <w:sz w:val="24"/>
          <w:szCs w:val="24"/>
        </w:rPr>
        <w:t xml:space="preserve">Κατηγορεί δηλαδή την </w:t>
      </w:r>
      <w:proofErr w:type="spellStart"/>
      <w:r>
        <w:rPr>
          <w:rFonts w:ascii="Arial Narrow" w:hAnsi="Arial Narrow"/>
          <w:b/>
          <w:color w:val="000000"/>
          <w:sz w:val="24"/>
          <w:szCs w:val="24"/>
        </w:rPr>
        <w:t>ΕΑΚΠ</w:t>
      </w:r>
      <w:proofErr w:type="spellEnd"/>
      <w:r>
        <w:rPr>
          <w:rFonts w:ascii="Arial Narrow" w:hAnsi="Arial Narrow"/>
          <w:b/>
          <w:color w:val="000000"/>
          <w:sz w:val="24"/>
          <w:szCs w:val="24"/>
        </w:rPr>
        <w:t xml:space="preserve"> γιατί έφερε ως θέμα προς διερεύνηση μετά από καταγγελίες συναδέλφων</w:t>
      </w:r>
      <w:r>
        <w:rPr>
          <w:rFonts w:ascii="Arial Narrow" w:hAnsi="Arial Narrow"/>
          <w:color w:val="000000"/>
          <w:sz w:val="24"/>
          <w:szCs w:val="24"/>
        </w:rPr>
        <w:t xml:space="preserve">, </w:t>
      </w:r>
      <w:r>
        <w:rPr>
          <w:rFonts w:ascii="Arial Narrow" w:hAnsi="Arial Narrow"/>
          <w:b/>
          <w:color w:val="000000"/>
          <w:sz w:val="24"/>
          <w:szCs w:val="24"/>
        </w:rPr>
        <w:t xml:space="preserve">το γεγονός ότι επιχειρήθηκε επιβολή πρόσθετης εργασίας στους συναδέλφους του Π.Κ. </w:t>
      </w:r>
      <w:proofErr w:type="spellStart"/>
      <w:r>
        <w:rPr>
          <w:rFonts w:ascii="Arial Narrow" w:hAnsi="Arial Narrow"/>
          <w:b/>
          <w:color w:val="000000"/>
          <w:sz w:val="24"/>
          <w:szCs w:val="24"/>
        </w:rPr>
        <w:t>Αλιβερίου</w:t>
      </w:r>
      <w:proofErr w:type="spellEnd"/>
      <w:r>
        <w:rPr>
          <w:rFonts w:ascii="Arial Narrow" w:hAnsi="Arial Narrow"/>
          <w:color w:val="000000"/>
          <w:sz w:val="24"/>
          <w:szCs w:val="24"/>
        </w:rPr>
        <w:t xml:space="preserve"> </w:t>
      </w:r>
      <w:r>
        <w:rPr>
          <w:rFonts w:ascii="Arial Narrow" w:hAnsi="Arial Narrow"/>
          <w:b/>
          <w:color w:val="000000"/>
          <w:sz w:val="24"/>
          <w:szCs w:val="24"/>
        </w:rPr>
        <w:t>με</w:t>
      </w:r>
      <w:r>
        <w:rPr>
          <w:rFonts w:ascii="Arial Narrow" w:hAnsi="Arial Narrow"/>
          <w:color w:val="000000"/>
          <w:sz w:val="24"/>
          <w:szCs w:val="24"/>
        </w:rPr>
        <w:t xml:space="preserve"> </w:t>
      </w:r>
      <w:r>
        <w:rPr>
          <w:rFonts w:ascii="Arial Narrow" w:hAnsi="Arial Narrow"/>
          <w:b/>
          <w:color w:val="000000"/>
          <w:sz w:val="24"/>
          <w:szCs w:val="24"/>
        </w:rPr>
        <w:t xml:space="preserve">αφορμή ύπαρξης σταδίου επικινδυνότητας και όχι ύπαρξης συμβάντος. </w:t>
      </w:r>
    </w:p>
    <w:p>
      <w:pPr>
        <w:spacing w:after="0"/>
        <w:jc w:val="both"/>
        <w:rPr>
          <w:rFonts w:ascii="Arial Narrow" w:hAnsi="Arial Narrow"/>
          <w:color w:val="000000"/>
          <w:sz w:val="24"/>
          <w:szCs w:val="24"/>
        </w:rPr>
      </w:pPr>
      <w:r>
        <w:rPr>
          <w:rFonts w:ascii="Arial Narrow" w:hAnsi="Arial Narrow"/>
          <w:color w:val="000000"/>
          <w:sz w:val="24"/>
          <w:szCs w:val="24"/>
        </w:rPr>
        <w:t xml:space="preserve">  Εγκαλεί μάλιστα την </w:t>
      </w:r>
      <w:r>
        <w:rPr>
          <w:rFonts w:ascii="Arial Narrow" w:hAnsi="Arial Narrow"/>
          <w:b/>
          <w:color w:val="000000"/>
          <w:sz w:val="24"/>
          <w:szCs w:val="24"/>
        </w:rPr>
        <w:t xml:space="preserve">ΕΑΚΠ </w:t>
      </w:r>
      <w:r>
        <w:rPr>
          <w:rFonts w:ascii="Arial Narrow" w:hAnsi="Arial Narrow"/>
          <w:color w:val="000000"/>
          <w:sz w:val="24"/>
          <w:szCs w:val="24"/>
        </w:rPr>
        <w:t xml:space="preserve">ότι δεν χρειάζεται να κάνει </w:t>
      </w:r>
      <w:r>
        <w:rPr>
          <w:rFonts w:ascii="Arial Narrow" w:hAnsi="Arial Narrow"/>
          <w:b/>
          <w:color w:val="000000"/>
          <w:sz w:val="24"/>
          <w:szCs w:val="24"/>
        </w:rPr>
        <w:t xml:space="preserve">υποδείξεις </w:t>
      </w:r>
      <w:r>
        <w:rPr>
          <w:rFonts w:ascii="Arial Narrow" w:hAnsi="Arial Narrow"/>
          <w:color w:val="000000"/>
          <w:sz w:val="24"/>
          <w:szCs w:val="24"/>
        </w:rPr>
        <w:t xml:space="preserve">προς το προεδρείο « </w:t>
      </w:r>
      <w:r>
        <w:rPr>
          <w:rFonts w:ascii="Arial Narrow" w:hAnsi="Arial Narrow"/>
          <w:b/>
          <w:color w:val="000000"/>
          <w:sz w:val="24"/>
          <w:szCs w:val="24"/>
        </w:rPr>
        <w:t xml:space="preserve">για να προβεί στο </w:t>
      </w:r>
      <w:r>
        <w:rPr>
          <w:rFonts w:ascii="Arial Narrow" w:hAnsi="Arial Narrow"/>
          <w:b/>
          <w:color w:val="000000"/>
          <w:sz w:val="24"/>
          <w:szCs w:val="24"/>
          <w:u w:val="single"/>
        </w:rPr>
        <w:t>αυτονόητο</w:t>
      </w:r>
      <w:r>
        <w:rPr>
          <w:rFonts w:ascii="Arial Narrow" w:hAnsi="Arial Narrow"/>
          <w:b/>
          <w:color w:val="000000"/>
          <w:sz w:val="24"/>
          <w:szCs w:val="24"/>
        </w:rPr>
        <w:t xml:space="preserve"> που είναι η προστασία των μελών  από κάθε ενδεχόμενη αυθαιρεσία </w:t>
      </w:r>
      <w:r>
        <w:rPr>
          <w:rFonts w:ascii="Arial Narrow" w:hAnsi="Arial Narrow"/>
          <w:color w:val="000000"/>
          <w:sz w:val="24"/>
          <w:szCs w:val="24"/>
        </w:rPr>
        <w:t xml:space="preserve">». </w:t>
      </w:r>
    </w:p>
    <w:p>
      <w:pPr>
        <w:spacing w:after="0"/>
        <w:jc w:val="both"/>
        <w:rPr>
          <w:rFonts w:ascii="Arial Narrow" w:hAnsi="Arial Narrow"/>
          <w:color w:val="000000"/>
          <w:sz w:val="16"/>
          <w:szCs w:val="16"/>
        </w:rPr>
      </w:pPr>
    </w:p>
    <w:p>
      <w:pPr>
        <w:spacing w:after="0"/>
        <w:jc w:val="both"/>
        <w:rPr>
          <w:rFonts w:ascii="Arial Narrow" w:hAnsi="Arial Narrow"/>
          <w:color w:val="000000"/>
          <w:sz w:val="24"/>
          <w:szCs w:val="24"/>
        </w:rPr>
      </w:pPr>
      <w:r>
        <w:rPr>
          <w:rFonts w:ascii="Arial Narrow" w:hAnsi="Arial Narrow"/>
          <w:color w:val="000000"/>
          <w:sz w:val="24"/>
          <w:szCs w:val="24"/>
        </w:rPr>
        <w:t xml:space="preserve">  </w:t>
      </w:r>
      <w:r>
        <w:rPr>
          <w:rFonts w:ascii="Arial Narrow" w:hAnsi="Arial Narrow"/>
          <w:b/>
          <w:color w:val="000000"/>
          <w:sz w:val="24"/>
          <w:szCs w:val="24"/>
        </w:rPr>
        <w:t>Συναδέλφισσες – Συνάδελφοι</w:t>
      </w:r>
      <w:r>
        <w:rPr>
          <w:rFonts w:ascii="Arial Narrow" w:hAnsi="Arial Narrow"/>
          <w:color w:val="000000"/>
          <w:sz w:val="24"/>
          <w:szCs w:val="24"/>
        </w:rPr>
        <w:t xml:space="preserve">, αν η στάση του προεδρείου δεν είχε να κάνει με το αδιαπραγμάτευτο δικαίωμα που έχει ο καθένας από εμάς  στον ελεύθερο χρόνο που πρέπει να διαθέτει για την οικογένεια του και για τον εαυτό του, αλλά και με την εκτέλεση των καθηκόντων κάτω από ασφαλής συνθήκες εργασίας, τότε θα είχαμε την πολυτέλεια να πάρουμε τα λεγόμενα του προεδρείου ως ένα ακόμη κακόγουστο ανέκδοτο. </w:t>
      </w:r>
    </w:p>
    <w:p>
      <w:pPr>
        <w:spacing w:after="0"/>
        <w:jc w:val="both"/>
        <w:rPr>
          <w:rFonts w:ascii="Arial Narrow" w:hAnsi="Arial Narrow"/>
          <w:color w:val="000000"/>
          <w:sz w:val="24"/>
          <w:szCs w:val="24"/>
        </w:rPr>
      </w:pPr>
      <w:r>
        <w:rPr>
          <w:rFonts w:ascii="Arial Narrow" w:hAnsi="Arial Narrow"/>
          <w:color w:val="000000"/>
          <w:sz w:val="24"/>
          <w:szCs w:val="24"/>
        </w:rPr>
        <w:t xml:space="preserve"> Δεν είναι όμως έτσι, γιατί συνειδητά οι εκπρόσωποι του κυβερνητικού συνδικαλισμού γίνονται όλο και ποιο επιζήμιοι με το να βάζουν πλάτη για να περάσουν όλοι οι αντεργατικοί σχεδιασμοί και αυτής της κυβέρνησης, σε βάρος του ελεύθερου χρόνου των πυροσβεστών για να καλυφθούν οι μεγάλες ελλείψεις στον επιχειρησιακό σχεδιασμό. </w:t>
      </w:r>
    </w:p>
    <w:p>
      <w:pPr>
        <w:spacing w:after="0"/>
        <w:jc w:val="both"/>
        <w:rPr>
          <w:rFonts w:ascii="Arial Narrow" w:hAnsi="Arial Narrow"/>
          <w:color w:val="000000"/>
          <w:sz w:val="16"/>
          <w:szCs w:val="16"/>
        </w:rPr>
      </w:pPr>
    </w:p>
    <w:p>
      <w:pPr>
        <w:spacing w:after="0"/>
        <w:jc w:val="both"/>
        <w:rPr>
          <w:rFonts w:ascii="Arial Narrow" w:hAnsi="Arial Narrow"/>
          <w:b/>
          <w:color w:val="000000"/>
          <w:sz w:val="24"/>
          <w:szCs w:val="24"/>
        </w:rPr>
      </w:pPr>
      <w:r>
        <w:rPr>
          <w:rFonts w:ascii="Arial Narrow" w:hAnsi="Arial Narrow"/>
          <w:b/>
          <w:color w:val="000000"/>
          <w:sz w:val="24"/>
          <w:szCs w:val="24"/>
        </w:rPr>
        <w:t xml:space="preserve">             Μιας και μιλάνε λοιπόν για το «αυτονόητο» ας δούμε πως το εννοούν στην πράξη:</w:t>
      </w:r>
    </w:p>
    <w:p>
      <w:pPr>
        <w:spacing w:after="0"/>
        <w:jc w:val="both"/>
        <w:rPr>
          <w:rFonts w:ascii="Arial Narrow" w:hAnsi="Arial Narrow"/>
          <w:color w:val="000000"/>
          <w:sz w:val="16"/>
          <w:szCs w:val="16"/>
        </w:rPr>
      </w:pPr>
    </w:p>
    <w:p>
      <w:pPr>
        <w:pStyle w:val="Web"/>
        <w:numPr>
          <w:ilvl w:val="0"/>
          <w:numId w:val="1"/>
        </w:numPr>
        <w:tabs>
          <w:tab w:val="center" w:pos="5233"/>
        </w:tabs>
        <w:spacing w:before="0" w:beforeAutospacing="0"/>
        <w:jc w:val="both"/>
        <w:rPr>
          <w:rFonts w:ascii="Arial Narrow" w:hAnsi="Arial Narrow"/>
          <w:b/>
        </w:rPr>
      </w:pPr>
      <w:r>
        <w:rPr>
          <w:rFonts w:ascii="Arial Narrow" w:hAnsi="Arial Narrow"/>
          <w:color w:val="000000"/>
        </w:rPr>
        <w:t>Αρχικά το προεδρείο της Ένωσης την 3/7</w:t>
      </w:r>
      <w:r>
        <w:rPr>
          <w:rFonts w:ascii="Arial Narrow" w:hAnsi="Arial Narrow"/>
          <w:color w:val="000000"/>
          <w:vertAlign w:val="superscript"/>
        </w:rPr>
        <w:t>ου</w:t>
      </w:r>
      <w:r>
        <w:rPr>
          <w:rFonts w:ascii="Arial Narrow" w:hAnsi="Arial Narrow"/>
          <w:color w:val="000000"/>
        </w:rPr>
        <w:t xml:space="preserve"> ενημερώθηκε τηλεφωνικά από τους ίδιους τους συναδέλφους του Π.Κ. </w:t>
      </w:r>
      <w:proofErr w:type="spellStart"/>
      <w:r>
        <w:rPr>
          <w:rFonts w:ascii="Arial Narrow" w:hAnsi="Arial Narrow"/>
          <w:color w:val="000000"/>
        </w:rPr>
        <w:t>Αλιβερίου</w:t>
      </w:r>
      <w:proofErr w:type="spellEnd"/>
      <w:r>
        <w:rPr>
          <w:rFonts w:ascii="Arial Narrow" w:hAnsi="Arial Narrow"/>
          <w:color w:val="000000"/>
        </w:rPr>
        <w:t xml:space="preserve"> για την εκφρασμένη προσπάθεια από πλευράς της διοίκησης να οριστούν την 4/7</w:t>
      </w:r>
      <w:r>
        <w:rPr>
          <w:rFonts w:ascii="Arial Narrow" w:hAnsi="Arial Narrow"/>
          <w:color w:val="000000"/>
          <w:vertAlign w:val="superscript"/>
        </w:rPr>
        <w:t>ου</w:t>
      </w:r>
      <w:r>
        <w:rPr>
          <w:rFonts w:ascii="Arial Narrow" w:hAnsi="Arial Narrow"/>
          <w:color w:val="000000"/>
        </w:rPr>
        <w:t xml:space="preserve"> σε πρόσθετη υπηρεσία με αφορμή τα στάδια ετοιμότητας. </w:t>
      </w:r>
      <w:r>
        <w:rPr>
          <w:rFonts w:ascii="Arial Narrow" w:hAnsi="Arial Narrow"/>
          <w:b/>
        </w:rPr>
        <w:t>Η</w:t>
      </w:r>
      <w:r>
        <w:rPr>
          <w:rFonts w:ascii="Arial Narrow" w:hAnsi="Arial Narrow"/>
          <w:b/>
          <w:color w:val="000000"/>
        </w:rPr>
        <w:t xml:space="preserve"> απάντηση που έδωσε το προεδρείο στους συναδέλφους είναι ότι έχει δικαίωμα η διοίκηση να τους ορίζει πρόσθετη υπηρεσία και με τα στάδια ετοιμότητας. </w:t>
      </w:r>
    </w:p>
    <w:p>
      <w:pPr>
        <w:pStyle w:val="Web"/>
        <w:numPr>
          <w:ilvl w:val="0"/>
          <w:numId w:val="1"/>
        </w:numPr>
        <w:tabs>
          <w:tab w:val="center" w:pos="5233"/>
        </w:tabs>
        <w:spacing w:before="0" w:beforeAutospacing="0"/>
        <w:jc w:val="both"/>
        <w:rPr>
          <w:rFonts w:ascii="Arial Narrow" w:hAnsi="Arial Narrow"/>
        </w:rPr>
      </w:pPr>
      <w:r>
        <w:rPr>
          <w:rFonts w:ascii="Arial Narrow" w:hAnsi="Arial Narrow"/>
          <w:color w:val="000000"/>
        </w:rPr>
        <w:t xml:space="preserve">Οι συνάδελφοι στην συνέχεια και αφού εισέπραξαν την αδιάφορη στάση του προεδρείου, ενημέρωσαν τον εκπρόσωπο της ΕΑΚΠ για τις εξελίξεις.  Στην τηλεφωνική παρέμβαση της </w:t>
      </w:r>
      <w:proofErr w:type="spellStart"/>
      <w:r>
        <w:rPr>
          <w:rFonts w:ascii="Arial Narrow" w:hAnsi="Arial Narrow"/>
          <w:color w:val="000000"/>
        </w:rPr>
        <w:t>ΕΑΚΠ</w:t>
      </w:r>
      <w:proofErr w:type="spellEnd"/>
      <w:r>
        <w:rPr>
          <w:rFonts w:ascii="Arial Narrow" w:hAnsi="Arial Narrow"/>
          <w:color w:val="000000"/>
        </w:rPr>
        <w:t xml:space="preserve"> προς το προεδρείο η απάντηση ήταν η ίδια που δόθηκε και  στους υπαλλήλους του Π.Κ. </w:t>
      </w:r>
      <w:proofErr w:type="spellStart"/>
      <w:r>
        <w:rPr>
          <w:rFonts w:ascii="Arial Narrow" w:hAnsi="Arial Narrow"/>
          <w:color w:val="000000"/>
        </w:rPr>
        <w:t>Αλιβερίου</w:t>
      </w:r>
      <w:proofErr w:type="spellEnd"/>
      <w:r>
        <w:rPr>
          <w:rFonts w:ascii="Arial Narrow" w:hAnsi="Arial Narrow"/>
          <w:color w:val="000000"/>
        </w:rPr>
        <w:t>.</w:t>
      </w:r>
    </w:p>
    <w:p>
      <w:pPr>
        <w:pStyle w:val="Web"/>
        <w:numPr>
          <w:ilvl w:val="0"/>
          <w:numId w:val="1"/>
        </w:numPr>
        <w:tabs>
          <w:tab w:val="center" w:pos="5233"/>
        </w:tabs>
        <w:spacing w:before="0" w:beforeAutospacing="0"/>
        <w:jc w:val="both"/>
        <w:rPr>
          <w:rFonts w:ascii="Arial Narrow" w:hAnsi="Arial Narrow"/>
        </w:rPr>
      </w:pPr>
      <w:r>
        <w:rPr>
          <w:rFonts w:ascii="Arial Narrow" w:hAnsi="Arial Narrow"/>
          <w:color w:val="000000"/>
        </w:rPr>
        <w:t xml:space="preserve">Όταν όμως η ΕΑΚΠ έκανε έγγραφη παρέμβαση προς το προεδρείο για να παρέμβει  και το θέμα έγινε ευρύτερα γνωστό, το προεδρείο κατάφυγε στην γνωστή τακτική του αντιπερισπασμού, με το να καταγγέλλει μέσα από το εν λόγο «ενημερωτικό» σημείωμα την ΕΑΚΠ, για δημιουργία εντυπώσεων και να </w:t>
      </w:r>
      <w:r>
        <w:rPr>
          <w:rFonts w:ascii="Arial Narrow" w:hAnsi="Arial Narrow"/>
          <w:b/>
          <w:color w:val="000000"/>
        </w:rPr>
        <w:t>«υπερασπίζεται» πλέον το ίδιο ότι δεν γίνεται επιφυλακή με τα στάδια ετοιμότητας γιατί δεν προβλέπεται από καμία διαταγή</w:t>
      </w:r>
      <w:r>
        <w:rPr>
          <w:rFonts w:ascii="Arial Narrow" w:hAnsi="Arial Narrow"/>
          <w:color w:val="000000"/>
        </w:rPr>
        <w:t>!!!</w:t>
      </w:r>
    </w:p>
    <w:p>
      <w:pPr>
        <w:pStyle w:val="Web"/>
        <w:numPr>
          <w:ilvl w:val="0"/>
          <w:numId w:val="1"/>
        </w:numPr>
        <w:tabs>
          <w:tab w:val="center" w:pos="5233"/>
        </w:tabs>
        <w:spacing w:before="0" w:beforeAutospacing="0" w:after="0" w:afterAutospacing="0"/>
        <w:jc w:val="both"/>
        <w:rPr>
          <w:rStyle w:val="fontstyle21"/>
          <w:rFonts w:ascii="Arial Narrow" w:hAnsi="Arial Narrow"/>
          <w:color w:val="auto"/>
          <w:sz w:val="24"/>
          <w:szCs w:val="24"/>
        </w:rPr>
      </w:pPr>
      <w:r>
        <w:rPr>
          <w:rFonts w:ascii="Arial Narrow" w:hAnsi="Arial Narrow"/>
          <w:color w:val="000000"/>
        </w:rPr>
        <w:lastRenderedPageBreak/>
        <w:t xml:space="preserve">Η </w:t>
      </w:r>
      <w:r>
        <w:rPr>
          <w:rFonts w:ascii="Arial Narrow" w:hAnsi="Arial Narrow"/>
          <w:b/>
          <w:color w:val="000000"/>
        </w:rPr>
        <w:t xml:space="preserve">ΕΑΚΠ </w:t>
      </w:r>
      <w:r>
        <w:rPr>
          <w:rFonts w:ascii="Arial Narrow" w:hAnsi="Arial Narrow"/>
          <w:color w:val="000000"/>
        </w:rPr>
        <w:t>ενώ είχε ζητήσει από το  προεδρείο με το από 4/7</w:t>
      </w:r>
      <w:r>
        <w:rPr>
          <w:rFonts w:ascii="Arial Narrow" w:hAnsi="Arial Narrow"/>
          <w:color w:val="000000"/>
          <w:vertAlign w:val="superscript"/>
        </w:rPr>
        <w:t>ου</w:t>
      </w:r>
      <w:r>
        <w:rPr>
          <w:rFonts w:ascii="Arial Narrow" w:hAnsi="Arial Narrow"/>
          <w:color w:val="000000"/>
        </w:rPr>
        <w:t xml:space="preserve"> έγγραφο της να  « </w:t>
      </w:r>
      <w:r>
        <w:rPr>
          <w:rFonts w:ascii="Arial Narrow" w:hAnsi="Arial Narrow"/>
          <w:b/>
          <w:color w:val="000000"/>
        </w:rPr>
        <w:t xml:space="preserve">παρέμβει </w:t>
      </w:r>
      <w:r>
        <w:rPr>
          <w:rStyle w:val="fontstyle01"/>
          <w:rFonts w:ascii="Arial Narrow" w:hAnsi="Arial Narrow"/>
          <w:b/>
          <w:sz w:val="24"/>
          <w:szCs w:val="24"/>
        </w:rPr>
        <w:t xml:space="preserve">άμεσα και να καταγγείλει το γεγονός, </w:t>
      </w:r>
      <w:r>
        <w:rPr>
          <w:rStyle w:val="fontstyle21"/>
          <w:rFonts w:ascii="Arial Narrow" w:hAnsi="Arial Narrow"/>
          <w:b/>
          <w:sz w:val="24"/>
          <w:szCs w:val="24"/>
        </w:rPr>
        <w:t xml:space="preserve">αφού πρώτα επικοινωνήσει με τους συναδέλφους και ενημερωθεί πλήρως για το συγκεκριμένο ζήτημα </w:t>
      </w:r>
      <w:r>
        <w:rPr>
          <w:rStyle w:val="fontstyle21"/>
          <w:rFonts w:ascii="Arial Narrow" w:hAnsi="Arial Narrow"/>
          <w:sz w:val="24"/>
          <w:szCs w:val="24"/>
        </w:rPr>
        <w:t xml:space="preserve">» , το προεδρείο στο ενημερωτικό σημείωμα που εξέδωσε επικαλείται ότι </w:t>
      </w:r>
      <w:r>
        <w:rPr>
          <w:rStyle w:val="fontstyle21"/>
          <w:rFonts w:ascii="Arial Narrow" w:hAnsi="Arial Narrow"/>
          <w:b/>
          <w:sz w:val="24"/>
          <w:szCs w:val="24"/>
          <w:u w:val="single"/>
        </w:rPr>
        <w:t>έκανε επαφή μόνο με τις διοικήσεις</w:t>
      </w:r>
      <w:r>
        <w:rPr>
          <w:rStyle w:val="fontstyle21"/>
          <w:rFonts w:ascii="Arial Narrow" w:hAnsi="Arial Narrow"/>
          <w:sz w:val="24"/>
          <w:szCs w:val="24"/>
        </w:rPr>
        <w:t xml:space="preserve"> και ότι πήρε την διαβεβαίωση ότι ποτέ δεν διατάχθηκε ούτε γραπτή ούτε προφορική επιφυλακή. Το γεγονός όμως ότι δεν υλοποιήθηκαν οι αρχικές κατευθύνσεις για τν επιβολή πρόσθετης υπηρεσίας, είναι ακριβώς εξ αιτίας των αντιδράσεων που προκάλεσε η ΕΑΚΠ με την γνωστοποίηση του προβλήματος.   </w:t>
      </w:r>
    </w:p>
    <w:p>
      <w:pPr>
        <w:pStyle w:val="Web"/>
        <w:tabs>
          <w:tab w:val="center" w:pos="5233"/>
        </w:tabs>
        <w:spacing w:before="0" w:beforeAutospacing="0" w:after="0" w:afterAutospacing="0"/>
        <w:ind w:left="780"/>
        <w:jc w:val="both"/>
        <w:rPr>
          <w:rStyle w:val="fontstyle21"/>
          <w:rFonts w:ascii="Arial Narrow" w:hAnsi="Arial Narrow"/>
          <w:color w:val="auto"/>
          <w:sz w:val="16"/>
          <w:szCs w:val="16"/>
        </w:rPr>
      </w:pPr>
    </w:p>
    <w:p>
      <w:pPr>
        <w:pStyle w:val="Web"/>
        <w:tabs>
          <w:tab w:val="center" w:pos="5233"/>
        </w:tabs>
        <w:spacing w:before="0" w:beforeAutospacing="0" w:after="0" w:afterAutospacing="0"/>
        <w:ind w:left="780"/>
        <w:jc w:val="both"/>
        <w:rPr>
          <w:rStyle w:val="fontstyle21"/>
          <w:rFonts w:ascii="Arial Narrow" w:hAnsi="Arial Narrow"/>
          <w:b/>
          <w:color w:val="auto"/>
          <w:sz w:val="24"/>
          <w:szCs w:val="24"/>
        </w:rPr>
      </w:pPr>
      <w:r>
        <w:rPr>
          <w:rStyle w:val="fontstyle21"/>
          <w:rFonts w:ascii="Arial Narrow" w:hAnsi="Arial Narrow"/>
          <w:b/>
          <w:sz w:val="24"/>
          <w:szCs w:val="24"/>
        </w:rPr>
        <w:t xml:space="preserve">Το ερωτήματα που μπαίνουν « αυτονόητα » πλέον προς το προεδρείο και οφείλει μία απάντηση πρώτα και κύρια στους συναδέλφους  είναι :   </w:t>
      </w:r>
    </w:p>
    <w:p>
      <w:pPr>
        <w:pStyle w:val="Web"/>
        <w:tabs>
          <w:tab w:val="center" w:pos="5233"/>
        </w:tabs>
        <w:spacing w:before="0" w:beforeAutospacing="0" w:after="0" w:afterAutospacing="0"/>
        <w:ind w:left="780"/>
        <w:jc w:val="both"/>
        <w:rPr>
          <w:rFonts w:ascii="Arial Narrow" w:hAnsi="Arial Narrow"/>
          <w:color w:val="000000"/>
        </w:rPr>
      </w:pPr>
      <w:r>
        <w:rPr>
          <w:rFonts w:ascii="Arial Narrow" w:hAnsi="Arial Narrow"/>
          <w:b/>
          <w:color w:val="000000"/>
        </w:rPr>
        <w:t>1</w:t>
      </w:r>
      <w:r>
        <w:rPr>
          <w:rFonts w:ascii="Arial Narrow" w:hAnsi="Arial Narrow"/>
          <w:b/>
          <w:color w:val="000000"/>
          <w:vertAlign w:val="superscript"/>
        </w:rPr>
        <w:t>ον</w:t>
      </w:r>
      <w:r>
        <w:rPr>
          <w:rFonts w:ascii="Arial Narrow" w:hAnsi="Arial Narrow"/>
          <w:b/>
          <w:color w:val="000000"/>
        </w:rPr>
        <w:t xml:space="preserve"> </w:t>
      </w:r>
      <w:r>
        <w:rPr>
          <w:rFonts w:ascii="Arial Narrow" w:hAnsi="Arial Narrow"/>
          <w:color w:val="000000"/>
        </w:rPr>
        <w:t xml:space="preserve"> Γιατί αποκρύπτει την επικοινωνία που έκαναν εξ αρχής οι υπάλληλοι του Π.Κ. </w:t>
      </w:r>
      <w:proofErr w:type="spellStart"/>
      <w:r>
        <w:rPr>
          <w:rFonts w:ascii="Arial Narrow" w:hAnsi="Arial Narrow"/>
          <w:color w:val="000000"/>
        </w:rPr>
        <w:t>Αλιβερίου</w:t>
      </w:r>
      <w:proofErr w:type="spellEnd"/>
      <w:r>
        <w:rPr>
          <w:rFonts w:ascii="Arial Narrow" w:hAnsi="Arial Narrow"/>
          <w:color w:val="000000"/>
        </w:rPr>
        <w:t xml:space="preserve"> μαζί        </w:t>
      </w:r>
    </w:p>
    <w:p>
      <w:pPr>
        <w:pStyle w:val="Web"/>
        <w:tabs>
          <w:tab w:val="center" w:pos="5233"/>
        </w:tabs>
        <w:spacing w:before="0" w:beforeAutospacing="0" w:after="0" w:afterAutospacing="0"/>
        <w:ind w:left="780"/>
        <w:jc w:val="both"/>
        <w:rPr>
          <w:rFonts w:ascii="Arial Narrow" w:hAnsi="Arial Narrow"/>
          <w:color w:val="000000"/>
        </w:rPr>
      </w:pPr>
      <w:r>
        <w:rPr>
          <w:rFonts w:ascii="Arial Narrow" w:hAnsi="Arial Narrow"/>
          <w:b/>
          <w:color w:val="000000"/>
        </w:rPr>
        <w:t xml:space="preserve">       </w:t>
      </w:r>
      <w:r>
        <w:rPr>
          <w:rFonts w:ascii="Arial Narrow" w:hAnsi="Arial Narrow"/>
          <w:color w:val="000000"/>
        </w:rPr>
        <w:t xml:space="preserve">του για να του καταγγείλουν τις προθέσεις της διοίκησης για την πρόσθετη  υπηρεσία; </w:t>
      </w:r>
    </w:p>
    <w:p>
      <w:pPr>
        <w:pStyle w:val="Web"/>
        <w:tabs>
          <w:tab w:val="center" w:pos="5233"/>
        </w:tabs>
        <w:spacing w:before="0" w:beforeAutospacing="0" w:after="0" w:afterAutospacing="0"/>
        <w:ind w:left="780"/>
        <w:jc w:val="both"/>
        <w:rPr>
          <w:rFonts w:ascii="Arial Narrow" w:hAnsi="Arial Narrow"/>
          <w:color w:val="000000"/>
        </w:rPr>
      </w:pPr>
      <w:r>
        <w:rPr>
          <w:rFonts w:ascii="Arial Narrow" w:hAnsi="Arial Narrow"/>
          <w:b/>
          <w:color w:val="000000"/>
        </w:rPr>
        <w:t>2</w:t>
      </w:r>
      <w:r>
        <w:rPr>
          <w:rFonts w:ascii="Arial Narrow" w:hAnsi="Arial Narrow"/>
          <w:b/>
          <w:color w:val="000000"/>
          <w:vertAlign w:val="superscript"/>
        </w:rPr>
        <w:t>ον</w:t>
      </w:r>
      <w:r>
        <w:rPr>
          <w:rFonts w:ascii="Arial Narrow" w:hAnsi="Arial Narrow"/>
          <w:b/>
          <w:color w:val="000000"/>
        </w:rPr>
        <w:t xml:space="preserve">   </w:t>
      </w:r>
      <w:r>
        <w:rPr>
          <w:rFonts w:ascii="Arial Narrow" w:hAnsi="Arial Narrow"/>
          <w:color w:val="000000"/>
        </w:rPr>
        <w:t xml:space="preserve">Γιατί το προεδρείο επικαλείται επικοινωνία μόνο με τις διοικήσεις και τις διαβεβαιώσεις που του έδωσαν,            </w:t>
      </w:r>
    </w:p>
    <w:p>
      <w:pPr>
        <w:pStyle w:val="Web"/>
        <w:tabs>
          <w:tab w:val="center" w:pos="5233"/>
        </w:tabs>
        <w:spacing w:before="0" w:beforeAutospacing="0" w:after="0" w:afterAutospacing="0"/>
        <w:ind w:left="780"/>
        <w:jc w:val="both"/>
        <w:rPr>
          <w:rFonts w:ascii="Arial Narrow" w:hAnsi="Arial Narrow"/>
          <w:color w:val="000000"/>
        </w:rPr>
      </w:pPr>
      <w:r>
        <w:rPr>
          <w:rFonts w:ascii="Arial Narrow" w:hAnsi="Arial Narrow"/>
          <w:b/>
          <w:color w:val="000000"/>
        </w:rPr>
        <w:t xml:space="preserve">        </w:t>
      </w:r>
      <w:r>
        <w:rPr>
          <w:rFonts w:ascii="Arial Narrow" w:hAnsi="Arial Narrow"/>
          <w:color w:val="000000"/>
        </w:rPr>
        <w:t xml:space="preserve">την στιγμή που γνώριζε από τους ίδιους του υπαλλήλους τις ακριβώς έγινε;  </w:t>
      </w:r>
    </w:p>
    <w:p>
      <w:pPr>
        <w:pStyle w:val="Web"/>
        <w:tabs>
          <w:tab w:val="center" w:pos="5233"/>
        </w:tabs>
        <w:spacing w:before="0" w:beforeAutospacing="0" w:after="0" w:afterAutospacing="0"/>
        <w:ind w:left="780"/>
        <w:jc w:val="both"/>
        <w:rPr>
          <w:rFonts w:ascii="Arial Narrow" w:hAnsi="Arial Narrow"/>
          <w:color w:val="000000"/>
        </w:rPr>
      </w:pPr>
      <w:r>
        <w:rPr>
          <w:rFonts w:ascii="Arial Narrow" w:hAnsi="Arial Narrow"/>
          <w:b/>
          <w:color w:val="000000"/>
        </w:rPr>
        <w:t>3</w:t>
      </w:r>
      <w:r>
        <w:rPr>
          <w:rFonts w:ascii="Arial Narrow" w:hAnsi="Arial Narrow"/>
          <w:b/>
          <w:color w:val="000000"/>
          <w:vertAlign w:val="superscript"/>
        </w:rPr>
        <w:t>ον</w:t>
      </w:r>
      <w:r>
        <w:rPr>
          <w:rFonts w:ascii="Arial Narrow" w:hAnsi="Arial Narrow"/>
          <w:color w:val="000000"/>
        </w:rPr>
        <w:t xml:space="preserve">   Ποιους όφειλε να ρωτήσει αρχικά σύμφωνα και με την προτροπή και της ΕΑΚΠ και στην </w:t>
      </w:r>
    </w:p>
    <w:p>
      <w:pPr>
        <w:pStyle w:val="Web"/>
        <w:tabs>
          <w:tab w:val="center" w:pos="5233"/>
        </w:tabs>
        <w:spacing w:before="0" w:beforeAutospacing="0" w:after="0" w:afterAutospacing="0"/>
        <w:ind w:left="780"/>
        <w:jc w:val="both"/>
        <w:rPr>
          <w:rFonts w:ascii="Arial Narrow" w:hAnsi="Arial Narrow"/>
        </w:rPr>
      </w:pPr>
      <w:r>
        <w:rPr>
          <w:rFonts w:ascii="Arial Narrow" w:hAnsi="Arial Narrow"/>
          <w:color w:val="000000"/>
        </w:rPr>
        <w:t xml:space="preserve">        συνέχεια να παρέμβει στις διοικήσεις;    </w:t>
      </w:r>
    </w:p>
    <w:p>
      <w:pPr>
        <w:pStyle w:val="Web"/>
        <w:tabs>
          <w:tab w:val="center" w:pos="5233"/>
        </w:tabs>
        <w:spacing w:before="0" w:beforeAutospacing="0" w:after="0" w:afterAutospacing="0"/>
        <w:ind w:left="780"/>
        <w:jc w:val="both"/>
        <w:rPr>
          <w:rFonts w:ascii="Arial Narrow" w:hAnsi="Arial Narrow"/>
        </w:rPr>
      </w:pPr>
      <w:r>
        <w:rPr>
          <w:rFonts w:ascii="Arial Narrow" w:hAnsi="Arial Narrow"/>
          <w:b/>
        </w:rPr>
        <w:t>4</w:t>
      </w:r>
      <w:r>
        <w:rPr>
          <w:rFonts w:ascii="Arial Narrow" w:hAnsi="Arial Narrow"/>
          <w:b/>
          <w:vertAlign w:val="superscript"/>
        </w:rPr>
        <w:t>ον</w:t>
      </w:r>
      <w:r>
        <w:rPr>
          <w:rFonts w:ascii="Arial Narrow" w:hAnsi="Arial Narrow"/>
          <w:b/>
        </w:rPr>
        <w:t xml:space="preserve">  </w:t>
      </w:r>
      <w:r>
        <w:rPr>
          <w:rFonts w:ascii="Arial Narrow" w:hAnsi="Arial Narrow"/>
        </w:rPr>
        <w:t xml:space="preserve"> Περιττεύει δηλαδή η άποψη των μελών της Ένωσης και αρκεί μόνο η άποψη στην προκειμένη  </w:t>
      </w:r>
    </w:p>
    <w:p>
      <w:pPr>
        <w:pStyle w:val="Web"/>
        <w:tabs>
          <w:tab w:val="center" w:pos="5233"/>
        </w:tabs>
        <w:spacing w:before="0" w:beforeAutospacing="0" w:after="0" w:afterAutospacing="0"/>
        <w:ind w:left="780"/>
        <w:jc w:val="both"/>
        <w:rPr>
          <w:rFonts w:ascii="Arial Narrow" w:hAnsi="Arial Narrow"/>
        </w:rPr>
      </w:pPr>
      <w:r>
        <w:rPr>
          <w:rFonts w:ascii="Arial Narrow" w:hAnsi="Arial Narrow"/>
        </w:rPr>
        <w:t xml:space="preserve">        περίπτωση της διοίκησης, που οι φερόμενες ως ενέργειες της είναι καταγγελλόμενες από τους </w:t>
      </w:r>
    </w:p>
    <w:p>
      <w:pPr>
        <w:pStyle w:val="Web"/>
        <w:tabs>
          <w:tab w:val="center" w:pos="5233"/>
        </w:tabs>
        <w:spacing w:before="0" w:beforeAutospacing="0" w:after="0" w:afterAutospacing="0"/>
        <w:ind w:left="780"/>
        <w:jc w:val="both"/>
        <w:rPr>
          <w:rFonts w:ascii="Arial Narrow" w:hAnsi="Arial Narrow"/>
        </w:rPr>
      </w:pPr>
      <w:r>
        <w:rPr>
          <w:rFonts w:ascii="Arial Narrow" w:hAnsi="Arial Narrow"/>
        </w:rPr>
        <w:t xml:space="preserve">        υπαλλήλους;  Ποιους  τελικά εκπροσωπεί το προεδρείο; </w:t>
      </w:r>
    </w:p>
    <w:p>
      <w:pPr>
        <w:pStyle w:val="Web"/>
        <w:tabs>
          <w:tab w:val="center" w:pos="5233"/>
        </w:tabs>
        <w:spacing w:before="0" w:beforeAutospacing="0" w:after="0" w:afterAutospacing="0"/>
        <w:ind w:left="780"/>
        <w:jc w:val="both"/>
        <w:rPr>
          <w:rFonts w:ascii="Arial Narrow" w:hAnsi="Arial Narrow"/>
        </w:rPr>
      </w:pPr>
      <w:r>
        <w:rPr>
          <w:rFonts w:ascii="Arial Narrow" w:hAnsi="Arial Narrow"/>
          <w:b/>
        </w:rPr>
        <w:t>5</w:t>
      </w:r>
      <w:r>
        <w:rPr>
          <w:rFonts w:ascii="Arial Narrow" w:hAnsi="Arial Narrow"/>
          <w:b/>
          <w:vertAlign w:val="superscript"/>
        </w:rPr>
        <w:t>ον</w:t>
      </w:r>
      <w:r>
        <w:rPr>
          <w:rFonts w:ascii="Arial Narrow" w:hAnsi="Arial Narrow"/>
          <w:b/>
        </w:rPr>
        <w:t xml:space="preserve"> </w:t>
      </w:r>
      <w:r>
        <w:rPr>
          <w:rFonts w:ascii="Arial Narrow" w:hAnsi="Arial Narrow"/>
        </w:rPr>
        <w:t xml:space="preserve">  Κατανοεί το προεδρείο ότι με την πρακτική αυτή, από μόνο του αυτοαποκαλύπτεται για  τον </w:t>
      </w:r>
    </w:p>
    <w:p>
      <w:pPr>
        <w:pStyle w:val="Web"/>
        <w:tabs>
          <w:tab w:val="center" w:pos="5233"/>
        </w:tabs>
        <w:spacing w:before="0" w:beforeAutospacing="0" w:after="0" w:afterAutospacing="0"/>
        <w:ind w:left="780"/>
        <w:jc w:val="both"/>
        <w:rPr>
          <w:rFonts w:ascii="Arial Narrow" w:hAnsi="Arial Narrow"/>
        </w:rPr>
      </w:pPr>
      <w:r>
        <w:rPr>
          <w:rFonts w:ascii="Arial Narrow" w:hAnsi="Arial Narrow"/>
        </w:rPr>
        <w:t xml:space="preserve">        ρόλο του νεροκουβαλητή που χρόνια τώρα έχει αποδεχτεί να παίζει, για να προωθούν οι </w:t>
      </w:r>
    </w:p>
    <w:p>
      <w:pPr>
        <w:pStyle w:val="Web"/>
        <w:tabs>
          <w:tab w:val="center" w:pos="5233"/>
        </w:tabs>
        <w:spacing w:before="0" w:beforeAutospacing="0" w:after="0" w:afterAutospacing="0"/>
        <w:ind w:left="780"/>
        <w:jc w:val="both"/>
        <w:rPr>
          <w:rFonts w:ascii="Arial Narrow" w:hAnsi="Arial Narrow"/>
        </w:rPr>
      </w:pPr>
      <w:r>
        <w:rPr>
          <w:rFonts w:ascii="Arial Narrow" w:hAnsi="Arial Narrow"/>
        </w:rPr>
        <w:t xml:space="preserve">        κυβερνήσεις τις  αντεργατικές  τους πολιτικές σε βάρος των εργαζομένων;   </w:t>
      </w:r>
    </w:p>
    <w:p>
      <w:pPr>
        <w:pStyle w:val="Web"/>
        <w:tabs>
          <w:tab w:val="center" w:pos="5233"/>
        </w:tabs>
        <w:spacing w:before="0" w:beforeAutospacing="0" w:after="0" w:afterAutospacing="0"/>
        <w:ind w:left="780"/>
        <w:jc w:val="both"/>
        <w:rPr>
          <w:rFonts w:ascii="Arial Narrow" w:hAnsi="Arial Narrow"/>
          <w:sz w:val="16"/>
          <w:szCs w:val="16"/>
        </w:rPr>
      </w:pPr>
    </w:p>
    <w:p>
      <w:pPr>
        <w:pStyle w:val="Web"/>
        <w:tabs>
          <w:tab w:val="center" w:pos="5233"/>
        </w:tabs>
        <w:spacing w:before="0" w:beforeAutospacing="0" w:after="0" w:afterAutospacing="0"/>
        <w:ind w:left="780"/>
        <w:jc w:val="both"/>
        <w:rPr>
          <w:rFonts w:ascii="Arial Narrow" w:hAnsi="Arial Narrow"/>
          <w:b/>
        </w:rPr>
      </w:pPr>
      <w:r>
        <w:rPr>
          <w:rFonts w:ascii="Arial Narrow" w:hAnsi="Arial Narrow"/>
          <w:b/>
          <w:color w:val="000000"/>
        </w:rPr>
        <w:t xml:space="preserve"> Μ</w:t>
      </w:r>
      <w:r>
        <w:rPr>
          <w:rFonts w:ascii="Arial Narrow" w:hAnsi="Arial Narrow"/>
          <w:b/>
        </w:rPr>
        <w:t>έσα όμως από το ψευδεπίγραφο « ενημερωτικό» σημείωμα το προεδρείο επιχειρεί με</w:t>
      </w:r>
      <w:r>
        <w:rPr>
          <w:rFonts w:ascii="Arial Narrow" w:hAnsi="Arial Narrow"/>
        </w:rPr>
        <w:t xml:space="preserve"> </w:t>
      </w:r>
      <w:r>
        <w:rPr>
          <w:rFonts w:ascii="Arial Narrow" w:hAnsi="Arial Narrow"/>
          <w:b/>
        </w:rPr>
        <w:t>πονηρό και συγκαλυμμένο τρόπο</w:t>
      </w:r>
      <w:r>
        <w:rPr>
          <w:rFonts w:ascii="Arial Narrow" w:hAnsi="Arial Narrow"/>
        </w:rPr>
        <w:t xml:space="preserve"> </w:t>
      </w:r>
      <w:r>
        <w:rPr>
          <w:rFonts w:ascii="Arial Narrow" w:hAnsi="Arial Narrow"/>
          <w:b/>
        </w:rPr>
        <w:t>να καλλιεργήσει στην ουσία κλίμα συμβιβασμού και</w:t>
      </w:r>
      <w:r>
        <w:rPr>
          <w:rFonts w:ascii="Arial Narrow" w:hAnsi="Arial Narrow"/>
        </w:rPr>
        <w:t xml:space="preserve"> </w:t>
      </w:r>
      <w:r>
        <w:rPr>
          <w:rFonts w:ascii="Arial Narrow" w:hAnsi="Arial Narrow"/>
          <w:b/>
        </w:rPr>
        <w:t xml:space="preserve">υποταγής των συναδέλφων στις καταστρατηγήσεις που τους επιβάλλονται,  συγκεκριμένα:     </w:t>
      </w:r>
    </w:p>
    <w:p>
      <w:pPr>
        <w:pStyle w:val="Web"/>
        <w:tabs>
          <w:tab w:val="center" w:pos="5233"/>
        </w:tabs>
        <w:spacing w:before="0" w:beforeAutospacing="0" w:after="0" w:afterAutospacing="0"/>
        <w:ind w:left="780"/>
        <w:jc w:val="both"/>
        <w:rPr>
          <w:rFonts w:ascii="Arial Narrow" w:hAnsi="Arial Narrow"/>
          <w:b/>
          <w:sz w:val="16"/>
          <w:szCs w:val="16"/>
        </w:rPr>
      </w:pPr>
    </w:p>
    <w:p>
      <w:pPr>
        <w:pStyle w:val="Web"/>
        <w:numPr>
          <w:ilvl w:val="0"/>
          <w:numId w:val="5"/>
        </w:numPr>
        <w:tabs>
          <w:tab w:val="center" w:pos="5233"/>
        </w:tabs>
        <w:spacing w:before="0" w:beforeAutospacing="0" w:after="0" w:afterAutospacing="0"/>
        <w:jc w:val="both"/>
        <w:rPr>
          <w:rFonts w:ascii="Arial Narrow" w:hAnsi="Arial Narrow"/>
          <w:b/>
        </w:rPr>
      </w:pPr>
      <w:r>
        <w:rPr>
          <w:rFonts w:ascii="Arial Narrow" w:hAnsi="Arial Narrow"/>
          <w:b/>
          <w:color w:val="000000"/>
        </w:rPr>
        <w:t xml:space="preserve">Γράφει το προεδρείο στην 2η σελίδα του «ενημερωτικού»  ότι « δεν έχουν δικαίωμα οι υπάλληλοι  να ρωτούν ποιος διατάσει την επιφυλακή και ποίο στάδιο επιφυλακής έχει διαταχθεί. » </w:t>
      </w:r>
      <w:r>
        <w:rPr>
          <w:rFonts w:ascii="Arial Narrow" w:hAnsi="Arial Narrow"/>
          <w:color w:val="000000"/>
        </w:rPr>
        <w:t>και συνεχίζοντας λέει</w:t>
      </w:r>
      <w:r>
        <w:rPr>
          <w:rFonts w:ascii="Arial Narrow" w:hAnsi="Arial Narrow"/>
          <w:b/>
          <w:color w:val="000000"/>
        </w:rPr>
        <w:t xml:space="preserve"> «Εάν έχει αμφιβολία για την νομιμότητα της επιφυλακής να καταθέσει Δ.Υ. αναφορά για τους λόγους που κλήθηκε σε επιφυλακή»  </w:t>
      </w:r>
    </w:p>
    <w:p>
      <w:pPr>
        <w:pStyle w:val="Web"/>
        <w:tabs>
          <w:tab w:val="center" w:pos="5233"/>
        </w:tabs>
        <w:spacing w:before="0" w:beforeAutospacing="0" w:after="0" w:afterAutospacing="0"/>
        <w:ind w:left="1500"/>
        <w:jc w:val="both"/>
        <w:rPr>
          <w:rFonts w:ascii="Arial Narrow" w:hAnsi="Arial Narrow"/>
          <w:b/>
          <w:sz w:val="16"/>
          <w:szCs w:val="16"/>
        </w:rPr>
      </w:pPr>
      <w:r>
        <w:rPr>
          <w:rFonts w:ascii="Arial Narrow" w:hAnsi="Arial Narrow"/>
          <w:b/>
          <w:color w:val="000000"/>
        </w:rPr>
        <w:t xml:space="preserve"> </w:t>
      </w:r>
    </w:p>
    <w:p>
      <w:pPr>
        <w:pStyle w:val="Web"/>
        <w:tabs>
          <w:tab w:val="center" w:pos="5233"/>
        </w:tabs>
        <w:spacing w:before="0" w:beforeAutospacing="0" w:after="0" w:afterAutospacing="0"/>
        <w:jc w:val="both"/>
        <w:rPr>
          <w:rFonts w:ascii="Arial Narrow" w:hAnsi="Arial Narrow"/>
          <w:b/>
          <w:color w:val="000000"/>
        </w:rPr>
      </w:pPr>
      <w:r>
        <w:rPr>
          <w:rFonts w:ascii="Arial Narrow" w:hAnsi="Arial Narrow"/>
          <w:b/>
          <w:color w:val="000000"/>
        </w:rPr>
        <w:t xml:space="preserve">    Τι ακριβώς έχει αναλάβει να περάσει στους υπαλλήλους το «συνδικαλιστικό» τους όργανο με την παραπάνω βαρύγδουπη ανάλυση προς χάριν εμπέδωσης της κυβερνητικής πολιτικής;</w:t>
      </w:r>
    </w:p>
    <w:p>
      <w:pPr>
        <w:pStyle w:val="Web"/>
        <w:tabs>
          <w:tab w:val="center" w:pos="5233"/>
        </w:tabs>
        <w:spacing w:before="0" w:beforeAutospacing="0" w:after="0" w:afterAutospacing="0"/>
        <w:jc w:val="both"/>
        <w:rPr>
          <w:rFonts w:ascii="Arial Narrow" w:hAnsi="Arial Narrow"/>
          <w:b/>
          <w:color w:val="000000"/>
          <w:sz w:val="16"/>
          <w:szCs w:val="16"/>
        </w:rPr>
      </w:pPr>
    </w:p>
    <w:p>
      <w:pPr>
        <w:pStyle w:val="Web"/>
        <w:tabs>
          <w:tab w:val="center" w:pos="5233"/>
        </w:tabs>
        <w:spacing w:before="0" w:beforeAutospacing="0" w:after="0" w:afterAutospacing="0"/>
        <w:jc w:val="both"/>
        <w:rPr>
          <w:rFonts w:ascii="Arial Narrow" w:hAnsi="Arial Narrow"/>
          <w:color w:val="000000"/>
        </w:rPr>
      </w:pPr>
      <w:r>
        <w:rPr>
          <w:rFonts w:ascii="Arial Narrow" w:hAnsi="Arial Narrow"/>
          <w:b/>
          <w:color w:val="000000"/>
          <w:sz w:val="16"/>
          <w:szCs w:val="16"/>
        </w:rPr>
        <w:t xml:space="preserve">      </w:t>
      </w:r>
      <w:r>
        <w:rPr>
          <w:rFonts w:ascii="Arial Narrow" w:hAnsi="Arial Narrow"/>
          <w:b/>
          <w:color w:val="000000"/>
          <w:u w:val="single"/>
        </w:rPr>
        <w:t xml:space="preserve"> Ότι οι υπάλληλοι δεν έχουν το δικαίωμα ούτε να ρωτούν </w:t>
      </w:r>
      <w:r>
        <w:rPr>
          <w:rFonts w:ascii="Arial Narrow" w:hAnsi="Arial Narrow"/>
          <w:color w:val="000000"/>
          <w:u w:val="single"/>
        </w:rPr>
        <w:t>!!!</w:t>
      </w:r>
      <w:r>
        <w:rPr>
          <w:rFonts w:ascii="Arial Narrow" w:hAnsi="Arial Narrow"/>
          <w:color w:val="000000"/>
        </w:rPr>
        <w:t xml:space="preserve"> </w:t>
      </w:r>
    </w:p>
    <w:p>
      <w:pPr>
        <w:pStyle w:val="Web"/>
        <w:tabs>
          <w:tab w:val="center" w:pos="5233"/>
        </w:tabs>
        <w:spacing w:before="0" w:beforeAutospacing="0" w:after="0" w:afterAutospacing="0"/>
        <w:ind w:left="1500"/>
        <w:jc w:val="both"/>
        <w:rPr>
          <w:rFonts w:ascii="Arial Narrow" w:hAnsi="Arial Narrow"/>
          <w:color w:val="000000"/>
          <w:sz w:val="16"/>
          <w:szCs w:val="16"/>
        </w:rPr>
      </w:pPr>
    </w:p>
    <w:p>
      <w:pPr>
        <w:pStyle w:val="Web"/>
        <w:tabs>
          <w:tab w:val="center" w:pos="5233"/>
        </w:tabs>
        <w:spacing w:before="0" w:beforeAutospacing="0" w:after="0" w:afterAutospacing="0"/>
        <w:jc w:val="both"/>
        <w:rPr>
          <w:rFonts w:ascii="Arial Narrow" w:hAnsi="Arial Narrow"/>
          <w:color w:val="000000"/>
        </w:rPr>
      </w:pPr>
      <w:r>
        <w:rPr>
          <w:rFonts w:ascii="Arial Narrow" w:hAnsi="Arial Narrow"/>
          <w:color w:val="000000"/>
        </w:rPr>
        <w:t xml:space="preserve">Γεγονός όμως που δεν ισχύει. Γιατί είναι άλλο πράγμα το να αρνηθείς εκτέλεση διαταγής και άλλο πράγμα να ρωτάς για ότι σε αφορά. </w:t>
      </w:r>
    </w:p>
    <w:p>
      <w:pPr>
        <w:pStyle w:val="Web"/>
        <w:tabs>
          <w:tab w:val="center" w:pos="5233"/>
        </w:tabs>
        <w:spacing w:before="0" w:beforeAutospacing="0" w:after="0" w:afterAutospacing="0"/>
        <w:jc w:val="both"/>
        <w:rPr>
          <w:rFonts w:ascii="Arial Narrow" w:hAnsi="Arial Narrow"/>
          <w:color w:val="000000"/>
          <w:sz w:val="16"/>
          <w:szCs w:val="16"/>
        </w:rPr>
      </w:pPr>
    </w:p>
    <w:p>
      <w:pPr>
        <w:pStyle w:val="Web"/>
        <w:tabs>
          <w:tab w:val="center" w:pos="5233"/>
        </w:tabs>
        <w:spacing w:before="0" w:beforeAutospacing="0" w:after="0" w:afterAutospacing="0"/>
        <w:jc w:val="both"/>
        <w:rPr>
          <w:rFonts w:ascii="Arial Narrow" w:hAnsi="Arial Narrow"/>
          <w:color w:val="000000"/>
        </w:rPr>
      </w:pPr>
      <w:r>
        <w:rPr>
          <w:rFonts w:ascii="Arial Narrow" w:hAnsi="Arial Narrow"/>
          <w:color w:val="000000"/>
        </w:rPr>
        <w:t xml:space="preserve">              </w:t>
      </w:r>
      <w:r>
        <w:rPr>
          <w:rFonts w:ascii="Arial Narrow" w:hAnsi="Arial Narrow"/>
          <w:b/>
          <w:color w:val="000000"/>
        </w:rPr>
        <w:t xml:space="preserve">Γιατί το κάνει όμως αυτό το προεδρείο; </w:t>
      </w:r>
    </w:p>
    <w:p>
      <w:pPr>
        <w:pStyle w:val="Web"/>
        <w:tabs>
          <w:tab w:val="center" w:pos="5233"/>
        </w:tabs>
        <w:spacing w:before="0" w:beforeAutospacing="0" w:after="0" w:afterAutospacing="0"/>
        <w:ind w:left="1500"/>
        <w:jc w:val="both"/>
        <w:rPr>
          <w:rFonts w:ascii="Arial Narrow" w:hAnsi="Arial Narrow"/>
          <w:b/>
          <w:color w:val="000000"/>
          <w:sz w:val="16"/>
          <w:szCs w:val="16"/>
        </w:rPr>
      </w:pPr>
    </w:p>
    <w:p>
      <w:pPr>
        <w:pStyle w:val="Web"/>
        <w:numPr>
          <w:ilvl w:val="0"/>
          <w:numId w:val="9"/>
        </w:numPr>
        <w:tabs>
          <w:tab w:val="center" w:pos="5233"/>
        </w:tabs>
        <w:spacing w:before="0" w:beforeAutospacing="0" w:after="0" w:afterAutospacing="0"/>
        <w:jc w:val="both"/>
        <w:rPr>
          <w:rFonts w:ascii="Arial Narrow" w:hAnsi="Arial Narrow"/>
        </w:rPr>
      </w:pPr>
      <w:r>
        <w:rPr>
          <w:rFonts w:ascii="Arial Narrow" w:hAnsi="Arial Narrow"/>
          <w:color w:val="000000"/>
        </w:rPr>
        <w:t xml:space="preserve">Για να προσδώσει νομιμότητα στο « </w:t>
      </w:r>
      <w:r>
        <w:rPr>
          <w:rFonts w:ascii="Arial Narrow" w:hAnsi="Arial Narrow"/>
          <w:b/>
          <w:color w:val="000000"/>
        </w:rPr>
        <w:t>σκάσε και δούλευε</w:t>
      </w:r>
      <w:r>
        <w:rPr>
          <w:rFonts w:ascii="Arial Narrow" w:hAnsi="Arial Narrow"/>
          <w:color w:val="000000"/>
        </w:rPr>
        <w:t xml:space="preserve"> » που εξυπηρετεί διαχρονικά τους αντεργατικούς σχεδιασμούς  όλων των κυβερνήσεων για να καλύπτουν ανέξοδα τις ελλείψεις στο Π.Σ. </w:t>
      </w:r>
    </w:p>
    <w:p>
      <w:pPr>
        <w:pStyle w:val="Web"/>
        <w:numPr>
          <w:ilvl w:val="0"/>
          <w:numId w:val="9"/>
        </w:numPr>
        <w:tabs>
          <w:tab w:val="center" w:pos="5233"/>
        </w:tabs>
        <w:spacing w:before="0" w:beforeAutospacing="0" w:after="120" w:afterAutospacing="0"/>
        <w:ind w:left="896" w:hanging="357"/>
        <w:jc w:val="both"/>
        <w:rPr>
          <w:rFonts w:ascii="Arial Narrow" w:hAnsi="Arial Narrow"/>
        </w:rPr>
      </w:pPr>
      <w:r>
        <w:rPr>
          <w:rFonts w:ascii="Arial Narrow" w:hAnsi="Arial Narrow"/>
          <w:color w:val="000000"/>
        </w:rPr>
        <w:t xml:space="preserve">Αλλά και όταν εντοπίζονται φαινόμενα καταστρατηγήσεων από τους υπαλλήλους, </w:t>
      </w:r>
      <w:r>
        <w:rPr>
          <w:rFonts w:ascii="Arial Narrow" w:hAnsi="Arial Narrow"/>
          <w:b/>
          <w:color w:val="000000"/>
        </w:rPr>
        <w:t>να μην σκοτίζουν το προεδρείο και το φέρνουν σε δύσκολη θέση για να παρέμβει</w:t>
      </w:r>
      <w:r>
        <w:rPr>
          <w:rFonts w:ascii="Arial Narrow" w:hAnsi="Arial Narrow"/>
          <w:color w:val="000000"/>
        </w:rPr>
        <w:t xml:space="preserve">, αλλά αφού υποστούν την καταστρατήγηση και κάνει την δουλεία της η κυβέρνηση μέσω των όποιων πρόθυμων διοικήσεων, μετά βλέπουμε αν θα βγάλουμε και καμία καταγγελία για τα μάτια του κόσμου. </w:t>
      </w:r>
    </w:p>
    <w:p>
      <w:pPr>
        <w:pStyle w:val="Web"/>
        <w:numPr>
          <w:ilvl w:val="0"/>
          <w:numId w:val="7"/>
        </w:numPr>
        <w:tabs>
          <w:tab w:val="center" w:pos="5233"/>
        </w:tabs>
        <w:spacing w:before="0" w:beforeAutospacing="0" w:after="0" w:afterAutospacing="0"/>
        <w:jc w:val="both"/>
        <w:rPr>
          <w:rFonts w:ascii="Arial Narrow" w:hAnsi="Arial Narrow"/>
          <w:b/>
          <w:color w:val="000000"/>
        </w:rPr>
      </w:pPr>
      <w:r>
        <w:rPr>
          <w:rFonts w:ascii="Arial Narrow" w:hAnsi="Arial Narrow"/>
          <w:b/>
        </w:rPr>
        <w:t>Στην συνέχεια στην 3 σελ. προσπαθώντας να περάσει με χονδροκομμένο τρόπο την παραπάνω λογική και αφού παίζει όμως και με την νοημοσύνη όλων μας αναφέρει:</w:t>
      </w:r>
      <w:r>
        <w:rPr>
          <w:rFonts w:ascii="Arial Narrow" w:hAnsi="Arial Narrow"/>
        </w:rPr>
        <w:t xml:space="preserve"> </w:t>
      </w:r>
    </w:p>
    <w:p>
      <w:pPr>
        <w:pStyle w:val="Web"/>
        <w:tabs>
          <w:tab w:val="center" w:pos="5233"/>
        </w:tabs>
        <w:spacing w:before="0" w:beforeAutospacing="0" w:after="0" w:afterAutospacing="0"/>
        <w:ind w:left="720"/>
        <w:jc w:val="both"/>
        <w:rPr>
          <w:rFonts w:ascii="Arial Narrow" w:hAnsi="Arial Narrow"/>
          <w:b/>
          <w:color w:val="000000"/>
        </w:rPr>
      </w:pPr>
      <w:r>
        <w:rPr>
          <w:rFonts w:ascii="Arial Narrow" w:hAnsi="Arial Narrow"/>
        </w:rPr>
        <w:t xml:space="preserve">« </w:t>
      </w:r>
      <w:r>
        <w:rPr>
          <w:rFonts w:ascii="Arial Narrow" w:hAnsi="Arial Narrow"/>
          <w:b/>
        </w:rPr>
        <w:t xml:space="preserve">Δεν υπάρχει συγκεκριμένος χρόνος προσέλευσης του υπαλλήλου στην υπηρεσία. Αυτή γίνεται το ανθρωπίνως γρηγορότερο » </w:t>
      </w:r>
      <w:r>
        <w:rPr>
          <w:rFonts w:ascii="Arial Narrow" w:hAnsi="Arial Narrow"/>
        </w:rPr>
        <w:t xml:space="preserve">μέχρι εδώ </w:t>
      </w:r>
      <w:r>
        <w:rPr>
          <w:rFonts w:ascii="Arial Narrow" w:hAnsi="Arial Narrow"/>
          <w:color w:val="000000"/>
        </w:rPr>
        <w:t xml:space="preserve">είμαστε καλά. </w:t>
      </w:r>
    </w:p>
    <w:p>
      <w:pPr>
        <w:pStyle w:val="Web"/>
        <w:tabs>
          <w:tab w:val="center" w:pos="5233"/>
        </w:tabs>
        <w:spacing w:before="0" w:beforeAutospacing="0" w:after="0" w:afterAutospacing="0"/>
        <w:ind w:left="2220"/>
        <w:jc w:val="both"/>
        <w:rPr>
          <w:rFonts w:ascii="Arial Narrow" w:hAnsi="Arial Narrow"/>
          <w:color w:val="000000"/>
          <w:sz w:val="16"/>
          <w:szCs w:val="16"/>
        </w:rPr>
      </w:pPr>
    </w:p>
    <w:p>
      <w:pPr>
        <w:pStyle w:val="Web"/>
        <w:tabs>
          <w:tab w:val="center" w:pos="5233"/>
        </w:tabs>
        <w:spacing w:before="0" w:beforeAutospacing="0" w:after="0" w:afterAutospacing="0"/>
        <w:jc w:val="both"/>
        <w:rPr>
          <w:rFonts w:ascii="Arial Narrow" w:hAnsi="Arial Narrow"/>
        </w:rPr>
      </w:pPr>
      <w:r>
        <w:rPr>
          <w:rFonts w:ascii="Arial Narrow" w:hAnsi="Arial Narrow"/>
        </w:rPr>
        <w:t xml:space="preserve">   Αμέσως παρακάτω όμως και αφού έχει  επισημάνει με την παραπάνω παράγραφο ότι δεν υπάρχει συγκεκριμένος χρόνος προσέλευσης, </w:t>
      </w:r>
      <w:r>
        <w:rPr>
          <w:rFonts w:ascii="Arial Narrow" w:hAnsi="Arial Narrow"/>
          <w:color w:val="000000"/>
        </w:rPr>
        <w:t xml:space="preserve">έρχεται να δημιουργήσει σκόπιμη σύγχυση στου υπαλλήλους και κλίμα νομιμότητας και αποδοχής των διαταγών που εκδίδονται στο «γόνατο» για την προσέλευση του προσωπικού  λέγοντας « </w:t>
      </w:r>
      <w:r>
        <w:rPr>
          <w:rFonts w:ascii="Arial Narrow" w:hAnsi="Arial Narrow"/>
          <w:b/>
          <w:color w:val="000000"/>
        </w:rPr>
        <w:t>Μπορεί όμως η Διοίκηση να ορίσει συγκεκριμένο χρόνο στην Ημερήσια Διαταγή της υπηρεσίας</w:t>
      </w:r>
      <w:r>
        <w:rPr>
          <w:rFonts w:ascii="Arial Narrow" w:hAnsi="Arial Narrow"/>
          <w:color w:val="000000"/>
        </w:rPr>
        <w:t xml:space="preserve"> » !!!</w:t>
      </w:r>
      <w:r>
        <w:rPr>
          <w:rFonts w:ascii="Arial Narrow" w:hAnsi="Arial Narrow"/>
        </w:rPr>
        <w:t xml:space="preserve"> </w:t>
      </w:r>
    </w:p>
    <w:p>
      <w:pPr>
        <w:pStyle w:val="Web"/>
        <w:tabs>
          <w:tab w:val="center" w:pos="5233"/>
        </w:tabs>
        <w:spacing w:before="0" w:beforeAutospacing="0" w:after="0" w:afterAutospacing="0"/>
        <w:jc w:val="both"/>
        <w:rPr>
          <w:rFonts w:ascii="Arial Narrow" w:hAnsi="Arial Narrow"/>
        </w:rPr>
      </w:pPr>
      <w:r>
        <w:rPr>
          <w:rFonts w:ascii="Arial Narrow" w:hAnsi="Arial Narrow"/>
        </w:rPr>
        <w:t xml:space="preserve">  Δηλαδή και με την Σκύλα και με τη Χάρυβδη. </w:t>
      </w:r>
    </w:p>
    <w:p>
      <w:pPr>
        <w:pStyle w:val="Web"/>
        <w:tabs>
          <w:tab w:val="center" w:pos="5233"/>
        </w:tabs>
        <w:spacing w:before="0" w:beforeAutospacing="0" w:after="120" w:afterAutospacing="0"/>
        <w:jc w:val="both"/>
        <w:rPr>
          <w:rFonts w:ascii="Arial Narrow" w:hAnsi="Arial Narrow"/>
        </w:rPr>
      </w:pPr>
      <w:r>
        <w:rPr>
          <w:rFonts w:ascii="Arial Narrow" w:hAnsi="Arial Narrow"/>
        </w:rPr>
        <w:lastRenderedPageBreak/>
        <w:t xml:space="preserve">  Τι ακριβώς ισχύει τελικά κύριοι του Προεδρείου, γιατί και τα δύο μαζί αποκλείεται να ισχύουν; </w:t>
      </w:r>
    </w:p>
    <w:p>
      <w:pPr>
        <w:pStyle w:val="Web"/>
        <w:tabs>
          <w:tab w:val="center" w:pos="5233"/>
        </w:tabs>
        <w:spacing w:before="0" w:beforeAutospacing="0" w:after="0" w:afterAutospacing="0"/>
        <w:jc w:val="both"/>
        <w:rPr>
          <w:rFonts w:ascii="Arial Narrow" w:hAnsi="Arial Narrow"/>
          <w:b/>
          <w:color w:val="000000"/>
        </w:rPr>
      </w:pPr>
      <w:r>
        <w:rPr>
          <w:rFonts w:ascii="Arial Narrow" w:hAnsi="Arial Narrow"/>
          <w:color w:val="000000"/>
        </w:rPr>
        <w:t xml:space="preserve">   </w:t>
      </w:r>
      <w:r>
        <w:rPr>
          <w:rFonts w:ascii="Arial Narrow" w:hAnsi="Arial Narrow"/>
          <w:b/>
          <w:color w:val="000000"/>
        </w:rPr>
        <w:t xml:space="preserve">Να γιατί λοιπόν συνάδελφοι αποκαλούμε ψευδεπίγραφο το «ενημερωτικό» σημείωμα που εξέδωσε το προεδρείο. </w:t>
      </w:r>
    </w:p>
    <w:p>
      <w:pPr>
        <w:pStyle w:val="Web"/>
        <w:tabs>
          <w:tab w:val="center" w:pos="5233"/>
        </w:tabs>
        <w:spacing w:before="0" w:beforeAutospacing="0" w:after="0" w:afterAutospacing="0"/>
        <w:jc w:val="both"/>
        <w:rPr>
          <w:rFonts w:ascii="Arial Narrow" w:hAnsi="Arial Narrow"/>
          <w:color w:val="000000"/>
        </w:rPr>
      </w:pPr>
      <w:r>
        <w:rPr>
          <w:rFonts w:ascii="Arial Narrow" w:hAnsi="Arial Narrow"/>
          <w:color w:val="000000"/>
        </w:rPr>
        <w:t xml:space="preserve">  Γιατί ο </w:t>
      </w:r>
      <w:r>
        <w:rPr>
          <w:rFonts w:ascii="Arial Narrow" w:hAnsi="Arial Narrow"/>
          <w:b/>
          <w:color w:val="000000"/>
        </w:rPr>
        <w:t>στόχος</w:t>
      </w:r>
      <w:r>
        <w:rPr>
          <w:rFonts w:ascii="Arial Narrow" w:hAnsi="Arial Narrow"/>
          <w:color w:val="000000"/>
        </w:rPr>
        <w:t xml:space="preserve"> τους και μέσα από αυτή την ενέργεια, πέρα από την προσπάθεια του </w:t>
      </w:r>
      <w:r>
        <w:rPr>
          <w:rFonts w:ascii="Arial Narrow" w:hAnsi="Arial Narrow"/>
          <w:b/>
          <w:color w:val="000000"/>
        </w:rPr>
        <w:t>να ρίξει λάσπη στην ΕΑΚΠ</w:t>
      </w:r>
      <w:r>
        <w:rPr>
          <w:rFonts w:ascii="Arial Narrow" w:hAnsi="Arial Narrow"/>
          <w:color w:val="000000"/>
        </w:rPr>
        <w:t xml:space="preserve"> και να </w:t>
      </w:r>
      <w:r>
        <w:rPr>
          <w:rFonts w:ascii="Arial Narrow" w:hAnsi="Arial Narrow"/>
          <w:b/>
          <w:color w:val="000000"/>
        </w:rPr>
        <w:t>αποδημήσει</w:t>
      </w:r>
      <w:r>
        <w:rPr>
          <w:rFonts w:ascii="Arial Narrow" w:hAnsi="Arial Narrow"/>
          <w:color w:val="000000"/>
        </w:rPr>
        <w:t xml:space="preserve"> τις ενέργειες της, </w:t>
      </w:r>
      <w:r>
        <w:rPr>
          <w:rFonts w:ascii="Arial Narrow" w:hAnsi="Arial Narrow"/>
          <w:b/>
          <w:color w:val="000000"/>
        </w:rPr>
        <w:t>είναι ο εγκλωβισμός των υπαλλήλων</w:t>
      </w:r>
      <w:r>
        <w:rPr>
          <w:rFonts w:ascii="Arial Narrow" w:hAnsi="Arial Narrow"/>
          <w:color w:val="000000"/>
        </w:rPr>
        <w:t xml:space="preserve"> και όχι η απελευθέρωση τους από τις καταστρατηγήσεις.  </w:t>
      </w:r>
    </w:p>
    <w:p>
      <w:pPr>
        <w:pStyle w:val="Web"/>
        <w:tabs>
          <w:tab w:val="center" w:pos="5233"/>
        </w:tabs>
        <w:spacing w:before="0" w:beforeAutospacing="0" w:after="0" w:afterAutospacing="0"/>
        <w:jc w:val="both"/>
        <w:rPr>
          <w:rFonts w:ascii="Arial Narrow" w:hAnsi="Arial Narrow"/>
          <w:color w:val="000000"/>
        </w:rPr>
      </w:pPr>
      <w:r>
        <w:rPr>
          <w:rFonts w:ascii="Arial Narrow" w:hAnsi="Arial Narrow"/>
          <w:color w:val="000000"/>
        </w:rPr>
        <w:t xml:space="preserve">   Είναι σίγουρο ότι δεν χρειάζονται οδηγίες οι συνάδελφοι και ειδικά της περιφέρειας μας. Γνωρίζουν τι ισχύει γι αυτό και διαμαρτύρονται. Και το γνωρίζουν χάριν στις προσπάθειες που έκανε χρόνια η ΕΑΚΠ για την ενημέρωση τους και την προστασία τους από αυτού του είδους τις καταστρατηγήσεις τις περιόδους που ήταν στο προεδρείο της ένωσης. Το ζήτημα της επιφυλακής και της πρόσθετης εργασίας έχει απαντηθεί και με σχετικό αναλυτικό άρθρο της παράταξης ( βλέπε </w:t>
      </w:r>
      <w:r>
        <w:rPr>
          <w:rFonts w:ascii="Arial Narrow" w:hAnsi="Arial Narrow"/>
          <w:color w:val="000000"/>
          <w:lang w:val="en-US"/>
        </w:rPr>
        <w:t>site</w:t>
      </w:r>
      <w:r>
        <w:rPr>
          <w:rFonts w:ascii="Arial Narrow" w:hAnsi="Arial Narrow"/>
          <w:color w:val="000000"/>
        </w:rPr>
        <w:t xml:space="preserve"> </w:t>
      </w:r>
      <w:proofErr w:type="spellStart"/>
      <w:r>
        <w:rPr>
          <w:rFonts w:ascii="Arial Narrow" w:hAnsi="Arial Narrow"/>
          <w:color w:val="000000"/>
        </w:rPr>
        <w:t>ΕΑΚΠ</w:t>
      </w:r>
      <w:proofErr w:type="spellEnd"/>
      <w:r>
        <w:rPr>
          <w:rFonts w:ascii="Arial Narrow" w:hAnsi="Arial Narrow"/>
          <w:color w:val="000000"/>
        </w:rPr>
        <w:t xml:space="preserve">  </w:t>
      </w:r>
      <w:hyperlink r:id="rId7" w:history="1">
        <w:r>
          <w:rPr>
            <w:rFonts w:ascii="Arial" w:eastAsia="Calibri" w:hAnsi="Arial" w:cs="Arial"/>
            <w:b/>
            <w:bCs/>
            <w:color w:val="0000FF"/>
            <w:sz w:val="22"/>
            <w:szCs w:val="22"/>
            <w:u w:val="single"/>
            <w:shd w:val="clear" w:color="auto" w:fill="FFFFFF"/>
            <w:lang w:eastAsia="en-US"/>
          </w:rPr>
          <w:t>www.old.eakp.gr/pdf/epifilaki.pdf</w:t>
        </w:r>
      </w:hyperlink>
      <w:r>
        <w:rPr>
          <w:rFonts w:ascii="Calibri" w:eastAsia="Calibri" w:hAnsi="Calibri"/>
          <w:sz w:val="22"/>
          <w:szCs w:val="22"/>
          <w:lang w:eastAsia="en-US"/>
        </w:rPr>
        <w:t xml:space="preserve"> </w:t>
      </w:r>
      <w:r>
        <w:rPr>
          <w:rFonts w:ascii="Arial Narrow" w:hAnsi="Arial Narrow"/>
          <w:color w:val="000000"/>
        </w:rPr>
        <w:t xml:space="preserve">) από όπου και οι ίδιοι κατά πως φαίνεται αξιοποιούν κατά το δοκούν ότι τους εξυπηρετεί. </w:t>
      </w:r>
    </w:p>
    <w:p>
      <w:pPr>
        <w:pStyle w:val="Web"/>
        <w:tabs>
          <w:tab w:val="center" w:pos="5233"/>
        </w:tabs>
        <w:spacing w:before="0" w:beforeAutospacing="0" w:after="0" w:afterAutospacing="0"/>
        <w:jc w:val="both"/>
        <w:rPr>
          <w:rFonts w:ascii="Arial Narrow" w:hAnsi="Arial Narrow"/>
          <w:color w:val="000000"/>
        </w:rPr>
      </w:pPr>
      <w:r>
        <w:rPr>
          <w:rFonts w:ascii="Arial Narrow" w:hAnsi="Arial Narrow"/>
          <w:b/>
          <w:color w:val="000000"/>
        </w:rPr>
        <w:t xml:space="preserve">  Αυτό που χρειάζονται οι συνάδελφοι από το Δ.Σ. της ένωσης είναι διάθεση και αποφασιστικότητα για σύγκρουση με τις πολιτικές που τους αφαιρούν δικαιώματα και όσους τις υπηρετούν πιστά</w:t>
      </w:r>
      <w:r>
        <w:rPr>
          <w:rFonts w:ascii="Arial Narrow" w:hAnsi="Arial Narrow"/>
          <w:color w:val="000000"/>
        </w:rPr>
        <w:t xml:space="preserve">. </w:t>
      </w:r>
    </w:p>
    <w:p>
      <w:pPr>
        <w:pStyle w:val="Web"/>
        <w:tabs>
          <w:tab w:val="center" w:pos="5233"/>
        </w:tabs>
        <w:spacing w:before="0" w:beforeAutospacing="0" w:after="0" w:afterAutospacing="0"/>
        <w:jc w:val="both"/>
        <w:rPr>
          <w:rFonts w:ascii="Arial Narrow" w:hAnsi="Arial Narrow"/>
          <w:color w:val="000000"/>
          <w:sz w:val="16"/>
          <w:szCs w:val="16"/>
        </w:rPr>
      </w:pPr>
      <w:r>
        <w:rPr>
          <w:rFonts w:ascii="Arial Narrow" w:hAnsi="Arial Narrow"/>
          <w:color w:val="000000"/>
        </w:rPr>
        <w:t xml:space="preserve">      </w:t>
      </w:r>
    </w:p>
    <w:p>
      <w:pPr>
        <w:pStyle w:val="Web"/>
        <w:tabs>
          <w:tab w:val="center" w:pos="5233"/>
        </w:tabs>
        <w:spacing w:before="0" w:beforeAutospacing="0" w:after="0" w:afterAutospacing="0"/>
        <w:jc w:val="both"/>
        <w:rPr>
          <w:rFonts w:ascii="Arial Narrow" w:hAnsi="Arial Narrow"/>
          <w:color w:val="000000"/>
        </w:rPr>
      </w:pPr>
      <w:r>
        <w:rPr>
          <w:rFonts w:ascii="Arial Narrow" w:hAnsi="Arial Narrow"/>
          <w:color w:val="000000"/>
        </w:rPr>
        <w:t xml:space="preserve">    Το </w:t>
      </w:r>
      <w:r>
        <w:rPr>
          <w:rFonts w:ascii="Arial Narrow" w:hAnsi="Arial Narrow"/>
          <w:b/>
          <w:color w:val="000000"/>
        </w:rPr>
        <w:t>αυτονόητο</w:t>
      </w:r>
      <w:r>
        <w:rPr>
          <w:rFonts w:ascii="Arial Narrow" w:hAnsi="Arial Narrow"/>
          <w:color w:val="000000"/>
        </w:rPr>
        <w:t xml:space="preserve"> </w:t>
      </w:r>
      <w:r>
        <w:rPr>
          <w:rFonts w:ascii="Arial Narrow" w:hAnsi="Arial Narrow"/>
          <w:b/>
          <w:color w:val="000000"/>
        </w:rPr>
        <w:t>όμως που επικαλείται το προεδρείο της Ένωσης</w:t>
      </w:r>
      <w:r>
        <w:rPr>
          <w:rFonts w:ascii="Arial Narrow" w:hAnsi="Arial Narrow"/>
          <w:color w:val="000000"/>
        </w:rPr>
        <w:t xml:space="preserve">, </w:t>
      </w:r>
      <w:r>
        <w:rPr>
          <w:rFonts w:ascii="Arial Narrow" w:hAnsi="Arial Narrow"/>
          <w:b/>
          <w:color w:val="000000"/>
        </w:rPr>
        <w:t>δεν το είδαν όμως ούτε και οι συνάδελφοι του</w:t>
      </w:r>
      <w:r>
        <w:rPr>
          <w:rFonts w:ascii="Arial Narrow" w:hAnsi="Arial Narrow"/>
          <w:color w:val="000000"/>
        </w:rPr>
        <w:t xml:space="preserve"> </w:t>
      </w:r>
      <w:r>
        <w:rPr>
          <w:rFonts w:ascii="Arial Narrow" w:hAnsi="Arial Narrow"/>
          <w:b/>
          <w:color w:val="000000"/>
        </w:rPr>
        <w:t>Π.Κ. Καρύστου</w:t>
      </w:r>
      <w:r>
        <w:rPr>
          <w:rFonts w:ascii="Arial Narrow" w:hAnsi="Arial Narrow"/>
          <w:color w:val="000000"/>
        </w:rPr>
        <w:t xml:space="preserve"> </w:t>
      </w:r>
      <w:r>
        <w:rPr>
          <w:rFonts w:ascii="Arial Narrow" w:hAnsi="Arial Narrow"/>
          <w:b/>
          <w:color w:val="000000"/>
        </w:rPr>
        <w:t>να γίνεται</w:t>
      </w:r>
      <w:r>
        <w:rPr>
          <w:rFonts w:ascii="Arial Narrow" w:hAnsi="Arial Narrow"/>
          <w:color w:val="000000"/>
        </w:rPr>
        <w:t xml:space="preserve">. Οι συνάδελφοι ζητούσαν από το προεδρείο να προβεί σε ενέργειες για να σταματήσει η ανορθόδοξη εκπομπή των περιπολικών, που βάζει σε κινδύνους όχι μόνο την πυρασφάλεια των αστικών περιοχών, αλλά και την ασφάλεια του προσωπικού από την συνεχόμενη έκθεση του σε υψηλές θερμοκρασίες ακόμη και σε συνθήκες καύσωνα, συνέπεια της παντελούς υποδομής για την στάθμευση  των περιπολικών. Το μόνο που εισέπραξαν ήταν η αδιαφορία. </w:t>
      </w:r>
    </w:p>
    <w:p>
      <w:pPr>
        <w:pStyle w:val="Web"/>
        <w:tabs>
          <w:tab w:val="center" w:pos="5233"/>
        </w:tabs>
        <w:spacing w:before="0" w:beforeAutospacing="0" w:after="0" w:afterAutospacing="0"/>
        <w:jc w:val="both"/>
        <w:rPr>
          <w:rFonts w:ascii="Arial Narrow" w:hAnsi="Arial Narrow"/>
          <w:color w:val="000000"/>
        </w:rPr>
      </w:pPr>
      <w:r>
        <w:rPr>
          <w:rFonts w:ascii="Arial Narrow" w:hAnsi="Arial Narrow"/>
          <w:color w:val="000000"/>
        </w:rPr>
        <w:t xml:space="preserve">   Αυτή η κυνική αδιαφορία του προεδρείου οδήγησε σε λάθος βέβαια κίνηση κάποιους από τους συνάδελφους του Π.Κ. να υποβάλουν αιτήσεις διαγραφής από την Ένωση. Η ενέργεια αυτή όμως δεν βοηθάει να λύνονται τα προβλήματα που αντιμετωπίζουν, αντιθέτως ενισχύει ακόμη περισσότερο τους εκπροσώπους του κυβερνητικού συνδικαλισμού, αφού είναι προτιμότερο για αυτούς  όσοι αντιδρούν στις τακτικές τους να είναι εκτός της ένωσης παρά απέναντι τους και μαζί με την ΕΑΚΠ  να δίνουν τον αγώνα για την λύση τους. </w:t>
      </w:r>
    </w:p>
    <w:p>
      <w:pPr>
        <w:pStyle w:val="Web"/>
        <w:tabs>
          <w:tab w:val="center" w:pos="5233"/>
        </w:tabs>
        <w:spacing w:before="120" w:beforeAutospacing="0" w:after="120" w:afterAutospacing="0"/>
        <w:jc w:val="both"/>
        <w:rPr>
          <w:rFonts w:ascii="Arial Narrow" w:hAnsi="Arial Narrow"/>
          <w:b/>
          <w:color w:val="000000"/>
          <w:u w:val="single"/>
        </w:rPr>
      </w:pPr>
      <w:r>
        <w:rPr>
          <w:rFonts w:ascii="Arial Narrow" w:hAnsi="Arial Narrow"/>
          <w:color w:val="000000"/>
        </w:rPr>
        <w:t xml:space="preserve"> </w:t>
      </w:r>
      <w:r>
        <w:rPr>
          <w:rFonts w:ascii="Arial Narrow" w:hAnsi="Arial Narrow"/>
          <w:b/>
          <w:color w:val="000000"/>
        </w:rPr>
        <w:t xml:space="preserve"> </w:t>
      </w:r>
      <w:r>
        <w:rPr>
          <w:rFonts w:ascii="Arial Narrow" w:hAnsi="Arial Narrow"/>
          <w:b/>
          <w:color w:val="000000"/>
          <w:u w:val="single"/>
        </w:rPr>
        <w:t xml:space="preserve">Μιας και το προεδρείο όμως επικαλείται πως γνωρίζει ποιες είναι οι αυτονόητες υποχρεώσεις του θα του δώσουμε ακόμη μία ευκαιρία να το αποδείξει. </w:t>
      </w:r>
    </w:p>
    <w:p>
      <w:pPr>
        <w:pStyle w:val="Web"/>
        <w:numPr>
          <w:ilvl w:val="0"/>
          <w:numId w:val="8"/>
        </w:numPr>
        <w:tabs>
          <w:tab w:val="center" w:pos="5233"/>
        </w:tabs>
        <w:spacing w:before="0" w:beforeAutospacing="0" w:after="0" w:afterAutospacing="0"/>
        <w:ind w:left="567"/>
        <w:jc w:val="both"/>
        <w:rPr>
          <w:rFonts w:ascii="Arial Narrow" w:hAnsi="Arial Narrow"/>
          <w:color w:val="000000"/>
        </w:rPr>
      </w:pPr>
      <w:r>
        <w:rPr>
          <w:rFonts w:ascii="Arial Narrow" w:hAnsi="Arial Narrow"/>
          <w:b/>
          <w:color w:val="000000"/>
        </w:rPr>
        <w:t xml:space="preserve">Θεωρεί αυτονόητο να καταγγείλει ή τουλάχιστον να ζητήσει εξηγήσεις από το κόμμα της αξιωματικής αντιπολίτευσης για τις πρόσφατες δηλώσεις στις 4/7/2017 στην εκπομπή &lt;&lt;Αταίριαστους&gt;&gt; στον </w:t>
      </w:r>
      <w:proofErr w:type="spellStart"/>
      <w:r>
        <w:rPr>
          <w:rFonts w:ascii="Arial Narrow" w:hAnsi="Arial Narrow"/>
          <w:b/>
          <w:color w:val="000000"/>
          <w:lang w:val="en-US"/>
        </w:rPr>
        <w:t>SKAI</w:t>
      </w:r>
      <w:proofErr w:type="spellEnd"/>
      <w:r>
        <w:rPr>
          <w:rFonts w:ascii="Arial Narrow" w:hAnsi="Arial Narrow"/>
          <w:b/>
          <w:color w:val="000000"/>
        </w:rPr>
        <w:t xml:space="preserve"> </w:t>
      </w:r>
      <w:r>
        <w:rPr>
          <w:rFonts w:ascii="Arial Narrow" w:hAnsi="Arial Narrow"/>
          <w:b/>
          <w:color w:val="000000"/>
          <w:lang w:val="en-US"/>
        </w:rPr>
        <w:t>TV</w:t>
      </w:r>
      <w:r>
        <w:rPr>
          <w:rFonts w:ascii="Arial Narrow" w:hAnsi="Arial Narrow"/>
          <w:b/>
          <w:color w:val="000000"/>
        </w:rPr>
        <w:t xml:space="preserve"> του κυβερνητικού της εκπροσώπου ( βλέπε </w:t>
      </w:r>
      <w:r>
        <w:rPr>
          <w:rFonts w:ascii="Arial Narrow" w:hAnsi="Arial Narrow"/>
          <w:b/>
          <w:color w:val="000000"/>
          <w:lang w:val="en-US"/>
        </w:rPr>
        <w:t>site</w:t>
      </w:r>
      <w:r>
        <w:rPr>
          <w:rFonts w:ascii="Arial Narrow" w:hAnsi="Arial Narrow"/>
          <w:b/>
          <w:color w:val="000000"/>
        </w:rPr>
        <w:t xml:space="preserve"> </w:t>
      </w:r>
      <w:proofErr w:type="spellStart"/>
      <w:r>
        <w:rPr>
          <w:rFonts w:ascii="Arial Narrow" w:hAnsi="Arial Narrow"/>
          <w:b/>
          <w:color w:val="000000"/>
          <w:lang w:val="en-US"/>
        </w:rPr>
        <w:t>eakp</w:t>
      </w:r>
      <w:proofErr w:type="spellEnd"/>
      <w:r>
        <w:rPr>
          <w:rFonts w:ascii="Arial Narrow" w:hAnsi="Arial Narrow"/>
          <w:b/>
          <w:color w:val="000000"/>
        </w:rPr>
        <w:t xml:space="preserve"> </w:t>
      </w:r>
      <w:hyperlink r:id="rId8" w:history="1">
        <w:r>
          <w:rPr>
            <w:rStyle w:val="-"/>
            <w:rFonts w:ascii="Arial Narrow" w:hAnsi="Arial Narrow"/>
            <w:b/>
          </w:rPr>
          <w:t>http://www.eakp.gr/2017/07/06/purkagies-lakwnias-deltio-tupou-eakp/</w:t>
        </w:r>
      </w:hyperlink>
      <w:r>
        <w:rPr>
          <w:rFonts w:ascii="Arial Narrow" w:hAnsi="Arial Narrow"/>
          <w:b/>
          <w:color w:val="000000"/>
        </w:rPr>
        <w:t xml:space="preserve"> ), ο οποίος δήλωσε ότι ακόμη μεγαλύτερη εξοικονόμηση πόρων από τον κρατικό προϋπολογισμό, θα γίνει μέσα από την κατάργηση πυροσβεστικών υπηρεσιών, αναφέροντας χαρακτηριστικά ότι αντί τεσσάρων Π.Υ. μπορεί να υπάρχει μόνο μία και να καλύπτονται οι  υπόλοιπες περιοχές με περιπολικά; </w:t>
      </w:r>
      <w:r>
        <w:rPr>
          <w:rFonts w:ascii="Arial Narrow" w:hAnsi="Arial Narrow"/>
          <w:color w:val="000000"/>
        </w:rPr>
        <w:t xml:space="preserve"> </w:t>
      </w:r>
    </w:p>
    <w:p>
      <w:pPr>
        <w:pStyle w:val="Web"/>
        <w:numPr>
          <w:ilvl w:val="0"/>
          <w:numId w:val="8"/>
        </w:numPr>
        <w:tabs>
          <w:tab w:val="center" w:pos="5233"/>
        </w:tabs>
        <w:spacing w:before="0" w:beforeAutospacing="0" w:after="0" w:afterAutospacing="0"/>
        <w:ind w:left="567"/>
        <w:jc w:val="both"/>
        <w:rPr>
          <w:rFonts w:ascii="Arial Narrow" w:hAnsi="Arial Narrow"/>
          <w:color w:val="000000"/>
        </w:rPr>
      </w:pPr>
      <w:r>
        <w:rPr>
          <w:rFonts w:ascii="Arial Narrow" w:hAnsi="Arial Narrow"/>
          <w:b/>
          <w:color w:val="000000"/>
        </w:rPr>
        <w:t xml:space="preserve">Θεωρεί αυτονόητο να εξηγήσει στους συναδέλφους ότι όλοι αυτοί οι πόροι που εξοικονομούνται διαχρονικά από την φοροληστεία, τις περικοπές στους μισθούς, τις μειωμένες πιστώσεις ακόμη και για τις βλάβες πυροσβεστικών οχημάτων, την αρπαγή των αποθεματικών των ταμείων μας πηγαίνουν στο μεγάλο κεφάλαιο για «αναπτυξιακούς» λόγους και όχι για την χώρα όπως λένε; </w:t>
      </w:r>
    </w:p>
    <w:p>
      <w:pPr>
        <w:pStyle w:val="Web"/>
        <w:numPr>
          <w:ilvl w:val="0"/>
          <w:numId w:val="8"/>
        </w:numPr>
        <w:tabs>
          <w:tab w:val="center" w:pos="5233"/>
        </w:tabs>
        <w:spacing w:before="0" w:beforeAutospacing="0" w:after="120" w:afterAutospacing="0"/>
        <w:ind w:left="567" w:hanging="357"/>
        <w:jc w:val="both"/>
        <w:rPr>
          <w:rFonts w:ascii="Arial Narrow" w:eastAsia="Calibri" w:hAnsi="Arial Narrow"/>
          <w:color w:val="000000"/>
          <w:lang w:eastAsia="en-US"/>
        </w:rPr>
      </w:pPr>
      <w:r>
        <w:rPr>
          <w:rFonts w:ascii="Arial Narrow" w:hAnsi="Arial Narrow"/>
          <w:b/>
          <w:color w:val="000000"/>
        </w:rPr>
        <w:t xml:space="preserve">Θεωρεί αυτονόητο να εξηγήσει στους υπαλλήλους ότι η κατάργηση Π.Υ. σημαίνει ξεχαρβάλωμα της πυρασφάλειας της χώρας προς όφελος των ιδιωτικών συμφερόντων, κατάργηση οργανικών θέσεων,  απολύσεις συμβασιούχων και πενταετών και ελαχιστοποίηση του μόνιμου προσωπικού με ανεξέλεγκτα ωράρια, μεταθέσεις, μετακινήσεις, δηλαδή εν ολίγοις μία ζωή κόλαση;     </w:t>
      </w:r>
    </w:p>
    <w:p>
      <w:pPr>
        <w:pStyle w:val="Web"/>
        <w:tabs>
          <w:tab w:val="center" w:pos="5233"/>
        </w:tabs>
        <w:spacing w:before="0" w:beforeAutospacing="0" w:after="0" w:afterAutospacing="0"/>
        <w:jc w:val="both"/>
        <w:rPr>
          <w:rFonts w:ascii="Arial Narrow" w:hAnsi="Arial Narrow" w:cs="Arial"/>
          <w:b/>
          <w:color w:val="000000"/>
        </w:rPr>
      </w:pPr>
      <w:r>
        <w:rPr>
          <w:rFonts w:ascii="Arial Narrow" w:hAnsi="Arial Narrow"/>
          <w:b/>
          <w:color w:val="000000"/>
        </w:rPr>
        <w:t xml:space="preserve">  Συναδέλφισσες -  Συνάδελφοι,  </w:t>
      </w:r>
      <w:r>
        <w:rPr>
          <w:rStyle w:val="fontstyle01"/>
          <w:rFonts w:ascii="Arial Narrow" w:hAnsi="Arial Narrow" w:cs="Arial"/>
          <w:color w:val="auto"/>
          <w:sz w:val="24"/>
          <w:szCs w:val="24"/>
        </w:rPr>
        <w:t xml:space="preserve">η  </w:t>
      </w:r>
      <w:r>
        <w:rPr>
          <w:rStyle w:val="fontstyle01"/>
          <w:rFonts w:ascii="Arial Narrow" w:hAnsi="Arial Narrow" w:cs="Arial"/>
          <w:b/>
          <w:color w:val="auto"/>
          <w:sz w:val="24"/>
          <w:szCs w:val="24"/>
        </w:rPr>
        <w:t>Ε</w:t>
      </w:r>
      <w:r>
        <w:rPr>
          <w:rStyle w:val="fontstyle21"/>
          <w:rFonts w:ascii="Arial Narrow" w:hAnsi="Arial Narrow" w:cs="Arial"/>
          <w:sz w:val="24"/>
          <w:szCs w:val="24"/>
        </w:rPr>
        <w:t xml:space="preserve">νωτική </w:t>
      </w:r>
      <w:r>
        <w:rPr>
          <w:rStyle w:val="fontstyle01"/>
          <w:rFonts w:ascii="Arial Narrow" w:hAnsi="Arial Narrow" w:cs="Arial"/>
          <w:b/>
          <w:color w:val="auto"/>
          <w:sz w:val="24"/>
          <w:szCs w:val="24"/>
        </w:rPr>
        <w:t>Α</w:t>
      </w:r>
      <w:r>
        <w:rPr>
          <w:rStyle w:val="fontstyle21"/>
          <w:rFonts w:ascii="Arial Narrow" w:hAnsi="Arial Narrow" w:cs="Arial"/>
          <w:sz w:val="24"/>
          <w:szCs w:val="24"/>
        </w:rPr>
        <w:t xml:space="preserve">γωνιστική </w:t>
      </w:r>
      <w:r>
        <w:rPr>
          <w:rStyle w:val="fontstyle01"/>
          <w:rFonts w:ascii="Arial Narrow" w:hAnsi="Arial Narrow" w:cs="Arial"/>
          <w:b/>
          <w:color w:val="auto"/>
          <w:sz w:val="24"/>
          <w:szCs w:val="24"/>
        </w:rPr>
        <w:t>Κ</w:t>
      </w:r>
      <w:r>
        <w:rPr>
          <w:rStyle w:val="fontstyle21"/>
          <w:rFonts w:ascii="Arial Narrow" w:hAnsi="Arial Narrow" w:cs="Arial"/>
          <w:sz w:val="24"/>
          <w:szCs w:val="24"/>
        </w:rPr>
        <w:t xml:space="preserve">ίνηση </w:t>
      </w:r>
      <w:r>
        <w:rPr>
          <w:rStyle w:val="fontstyle01"/>
          <w:rFonts w:ascii="Arial Narrow" w:hAnsi="Arial Narrow" w:cs="Arial"/>
          <w:b/>
          <w:color w:val="auto"/>
          <w:sz w:val="24"/>
          <w:szCs w:val="24"/>
        </w:rPr>
        <w:t>Π</w:t>
      </w:r>
      <w:r>
        <w:rPr>
          <w:rStyle w:val="fontstyle21"/>
          <w:rFonts w:ascii="Arial Narrow" w:hAnsi="Arial Narrow" w:cs="Arial"/>
          <w:sz w:val="24"/>
          <w:szCs w:val="24"/>
        </w:rPr>
        <w:t xml:space="preserve">υροσβεστών </w:t>
      </w:r>
      <w:r>
        <w:rPr>
          <w:rFonts w:ascii="Arial Narrow" w:hAnsi="Arial Narrow" w:cs="Arial"/>
          <w:color w:val="000000"/>
        </w:rPr>
        <w:t xml:space="preserve">σας ζητά </w:t>
      </w:r>
      <w:r>
        <w:rPr>
          <w:rFonts w:ascii="Arial Narrow" w:hAnsi="Arial Narrow" w:cs="Arial"/>
          <w:b/>
          <w:color w:val="000000"/>
        </w:rPr>
        <w:t xml:space="preserve">να λάβετε σοβαρά υπόψη σας ότι η ανοχή απέναντι στις πρακτικές και τις τακτικές του κυβερνητικού συνδικαλισμού στρέφεται πρώτα και κύρια ενάντια στα δικαιώματα σας. </w:t>
      </w:r>
    </w:p>
    <w:p>
      <w:pPr>
        <w:pStyle w:val="Web"/>
        <w:tabs>
          <w:tab w:val="center" w:pos="5233"/>
        </w:tabs>
        <w:spacing w:before="0" w:beforeAutospacing="0" w:after="240" w:afterAutospacing="0"/>
        <w:jc w:val="both"/>
        <w:rPr>
          <w:rFonts w:ascii="Arial Narrow" w:hAnsi="Arial Narrow" w:cs="Arial"/>
          <w:b/>
          <w:color w:val="000000"/>
        </w:rPr>
      </w:pPr>
      <w:r>
        <w:rPr>
          <w:rFonts w:ascii="Arial Narrow" w:hAnsi="Arial Narrow" w:cs="Arial"/>
          <w:b/>
          <w:color w:val="000000"/>
        </w:rPr>
        <w:t xml:space="preserve">  Σας ζητά αφού βγάλετε τα δικά σας συμπεράσματα από την εμπειρία που έχετε συσσωρεύσει, να τους γυρίσετε την πλάτη και χωρίς αναστολές να συσπειρωθείτε με την ΕΑΚΠ για να εδραιωθεί και πάλι ο αγωνιστικός συνδικαλισμός στην περιφέρεια μας.  </w:t>
      </w:r>
    </w:p>
    <w:p>
      <w:pPr>
        <w:pStyle w:val="Web"/>
        <w:tabs>
          <w:tab w:val="center" w:pos="5233"/>
        </w:tabs>
        <w:spacing w:before="0" w:beforeAutospacing="0" w:after="0" w:afterAutospacing="0"/>
        <w:jc w:val="center"/>
        <w:rPr>
          <w:rFonts w:ascii="Arial Narrow" w:hAnsi="Arial Narrow" w:cs="Arial"/>
          <w:b/>
          <w:color w:val="000000"/>
        </w:rPr>
      </w:pPr>
      <w:r>
        <w:rPr>
          <w:rFonts w:ascii="Arial Narrow" w:hAnsi="Arial Narrow" w:cs="Arial"/>
          <w:b/>
          <w:color w:val="000000"/>
        </w:rPr>
        <w:t>Για  την ΕΑΚΠ</w:t>
      </w:r>
    </w:p>
    <w:p>
      <w:pPr>
        <w:pStyle w:val="Web"/>
        <w:tabs>
          <w:tab w:val="center" w:pos="5233"/>
        </w:tabs>
        <w:spacing w:before="0" w:beforeAutospacing="0" w:after="120" w:afterAutospacing="0"/>
        <w:jc w:val="center"/>
        <w:rPr>
          <w:rFonts w:ascii="Arial Narrow" w:hAnsi="Arial Narrow" w:cs="Arial"/>
          <w:b/>
          <w:color w:val="000000"/>
        </w:rPr>
      </w:pPr>
      <w:r>
        <w:rPr>
          <w:rFonts w:ascii="Arial Narrow" w:hAnsi="Arial Narrow" w:cs="Arial"/>
          <w:b/>
          <w:color w:val="000000"/>
        </w:rPr>
        <w:t>το μέλος του Δ.Σ. της Ε.Υ.Π.Σ. Στερεάς Ελλάδας</w:t>
      </w:r>
    </w:p>
    <w:p>
      <w:pPr>
        <w:pStyle w:val="Web"/>
        <w:tabs>
          <w:tab w:val="center" w:pos="5233"/>
        </w:tabs>
        <w:spacing w:before="0" w:beforeAutospacing="0" w:after="0" w:afterAutospacing="0"/>
        <w:jc w:val="center"/>
        <w:rPr>
          <w:rFonts w:ascii="Arial Narrow" w:hAnsi="Arial Narrow"/>
          <w:b/>
          <w:color w:val="000000"/>
        </w:rPr>
      </w:pPr>
      <w:r>
        <w:rPr>
          <w:rFonts w:ascii="Arial Narrow" w:hAnsi="Arial Narrow" w:cs="Arial"/>
          <w:b/>
          <w:color w:val="000000"/>
        </w:rPr>
        <w:t xml:space="preserve">Κώστας </w:t>
      </w:r>
      <w:proofErr w:type="spellStart"/>
      <w:r>
        <w:rPr>
          <w:rFonts w:ascii="Arial Narrow" w:hAnsi="Arial Narrow" w:cs="Arial"/>
          <w:b/>
          <w:color w:val="000000"/>
        </w:rPr>
        <w:t>Κέκης</w:t>
      </w:r>
      <w:proofErr w:type="spellEnd"/>
      <w:r>
        <w:rPr>
          <w:rFonts w:ascii="Arial Narrow" w:hAnsi="Arial Narrow" w:cs="Arial"/>
          <w:b/>
          <w:color w:val="000000"/>
        </w:rPr>
        <w:t xml:space="preserve"> </w:t>
      </w:r>
    </w:p>
    <w:sectPr>
      <w:pgSz w:w="11906" w:h="16838"/>
      <w:pgMar w:top="567" w:right="720" w:bottom="70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imes New Roman Έντονα">
    <w:panose1 w:val="00000000000000000000"/>
    <w:charset w:val="00"/>
    <w:family w:val="roman"/>
    <w:notTrueType/>
    <w:pitch w:val="default"/>
  </w:font>
  <w:font w:name="Arial">
    <w:panose1 w:val="020B0604020202020204"/>
    <w:charset w:val="A1"/>
    <w:family w:val="swiss"/>
    <w:pitch w:val="variable"/>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93891"/>
    <w:multiLevelType w:val="hybridMultilevel"/>
    <w:tmpl w:val="09E015BC"/>
    <w:lvl w:ilvl="0" w:tplc="AB3EFCF4">
      <w:start w:val="1"/>
      <w:numFmt w:val="bullet"/>
      <w:lvlText w:val=""/>
      <w:lvlJc w:val="righ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DBB3E20"/>
    <w:multiLevelType w:val="hybridMultilevel"/>
    <w:tmpl w:val="26C00DA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1E205A02"/>
    <w:multiLevelType w:val="hybridMultilevel"/>
    <w:tmpl w:val="6C5C62E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24C30332"/>
    <w:multiLevelType w:val="hybridMultilevel"/>
    <w:tmpl w:val="D898D414"/>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F7D3C38"/>
    <w:multiLevelType w:val="hybridMultilevel"/>
    <w:tmpl w:val="6E9E18B6"/>
    <w:lvl w:ilvl="0" w:tplc="AB3EFCF4">
      <w:start w:val="1"/>
      <w:numFmt w:val="bullet"/>
      <w:lvlText w:val=""/>
      <w:lvlJc w:val="righ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5" w15:restartNumberingAfterBreak="0">
    <w:nsid w:val="547318F1"/>
    <w:multiLevelType w:val="hybridMultilevel"/>
    <w:tmpl w:val="220691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D7F1CF8"/>
    <w:multiLevelType w:val="hybridMultilevel"/>
    <w:tmpl w:val="4B0EE9F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6EA6153C"/>
    <w:multiLevelType w:val="hybridMultilevel"/>
    <w:tmpl w:val="C0F2B564"/>
    <w:lvl w:ilvl="0" w:tplc="AB3EFCF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96E2B"/>
    <w:multiLevelType w:val="hybridMultilevel"/>
    <w:tmpl w:val="8FB80AB4"/>
    <w:lvl w:ilvl="0" w:tplc="AB3EFCF4">
      <w:start w:val="1"/>
      <w:numFmt w:val="bullet"/>
      <w:lvlText w:val=""/>
      <w:lvlJc w:val="righ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8"/>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75188-38B9-43CA-9D50-AB01BF29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000FF"/>
      <w:u w:val="single"/>
    </w:rPr>
  </w:style>
  <w:style w:type="character" w:customStyle="1" w:styleId="fontstyle01">
    <w:name w:val="fontstyle01"/>
    <w:basedOn w:val="a0"/>
    <w:rPr>
      <w:rFonts w:ascii="Times New Roman Έντονα" w:hAnsi="Times New Roman Έντονα" w:hint="default"/>
      <w:b w:val="0"/>
      <w:bCs w:val="0"/>
      <w:i w:val="0"/>
      <w:iCs w:val="0"/>
      <w:color w:val="000000"/>
      <w:sz w:val="26"/>
      <w:szCs w:val="26"/>
    </w:rPr>
  </w:style>
  <w:style w:type="character" w:customStyle="1" w:styleId="fontstyle21">
    <w:name w:val="fontstyle21"/>
    <w:basedOn w:val="a0"/>
    <w:rPr>
      <w:rFonts w:ascii="Times New Roman" w:hAnsi="Times New Roman" w:cs="Times New Roman" w:hint="default"/>
      <w:b w:val="0"/>
      <w:bCs w:val="0"/>
      <w:i w:val="0"/>
      <w:iCs w:val="0"/>
      <w:color w:val="000000"/>
      <w:sz w:val="26"/>
      <w:szCs w:val="26"/>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el-GR"/>
    </w:rPr>
  </w:style>
  <w:style w:type="character" w:styleId="-0">
    <w:name w:val="FollowedHyperlink"/>
    <w:basedOn w:val="a0"/>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032859">
      <w:bodyDiv w:val="1"/>
      <w:marLeft w:val="0"/>
      <w:marRight w:val="0"/>
      <w:marTop w:val="0"/>
      <w:marBottom w:val="0"/>
      <w:divBdr>
        <w:top w:val="none" w:sz="0" w:space="0" w:color="auto"/>
        <w:left w:val="none" w:sz="0" w:space="0" w:color="auto"/>
        <w:bottom w:val="none" w:sz="0" w:space="0" w:color="auto"/>
        <w:right w:val="none" w:sz="0" w:space="0" w:color="auto"/>
      </w:divBdr>
      <w:divsChild>
        <w:div w:id="2112116340">
          <w:marLeft w:val="0"/>
          <w:marRight w:val="0"/>
          <w:marTop w:val="0"/>
          <w:marBottom w:val="0"/>
          <w:divBdr>
            <w:top w:val="none" w:sz="0" w:space="0" w:color="auto"/>
            <w:left w:val="none" w:sz="0" w:space="0" w:color="auto"/>
            <w:bottom w:val="none" w:sz="0" w:space="0" w:color="auto"/>
            <w:right w:val="none" w:sz="0" w:space="0" w:color="auto"/>
          </w:divBdr>
        </w:div>
        <w:div w:id="1369139837">
          <w:marLeft w:val="0"/>
          <w:marRight w:val="0"/>
          <w:marTop w:val="0"/>
          <w:marBottom w:val="0"/>
          <w:divBdr>
            <w:top w:val="none" w:sz="0" w:space="0" w:color="auto"/>
            <w:left w:val="none" w:sz="0" w:space="0" w:color="auto"/>
            <w:bottom w:val="none" w:sz="0" w:space="0" w:color="auto"/>
            <w:right w:val="none" w:sz="0" w:space="0" w:color="auto"/>
          </w:divBdr>
        </w:div>
        <w:div w:id="1513910661">
          <w:marLeft w:val="0"/>
          <w:marRight w:val="0"/>
          <w:marTop w:val="0"/>
          <w:marBottom w:val="0"/>
          <w:divBdr>
            <w:top w:val="none" w:sz="0" w:space="0" w:color="auto"/>
            <w:left w:val="none" w:sz="0" w:space="0" w:color="auto"/>
            <w:bottom w:val="none" w:sz="0" w:space="0" w:color="auto"/>
            <w:right w:val="none" w:sz="0" w:space="0" w:color="auto"/>
          </w:divBdr>
        </w:div>
        <w:div w:id="388844373">
          <w:marLeft w:val="0"/>
          <w:marRight w:val="0"/>
          <w:marTop w:val="0"/>
          <w:marBottom w:val="0"/>
          <w:divBdr>
            <w:top w:val="none" w:sz="0" w:space="0" w:color="auto"/>
            <w:left w:val="none" w:sz="0" w:space="0" w:color="auto"/>
            <w:bottom w:val="none" w:sz="0" w:space="0" w:color="auto"/>
            <w:right w:val="none" w:sz="0" w:space="0" w:color="auto"/>
          </w:divBdr>
        </w:div>
        <w:div w:id="256212384">
          <w:marLeft w:val="0"/>
          <w:marRight w:val="0"/>
          <w:marTop w:val="0"/>
          <w:marBottom w:val="0"/>
          <w:divBdr>
            <w:top w:val="none" w:sz="0" w:space="0" w:color="auto"/>
            <w:left w:val="none" w:sz="0" w:space="0" w:color="auto"/>
            <w:bottom w:val="none" w:sz="0" w:space="0" w:color="auto"/>
            <w:right w:val="none" w:sz="0" w:space="0" w:color="auto"/>
          </w:divBdr>
        </w:div>
        <w:div w:id="491919045">
          <w:marLeft w:val="0"/>
          <w:marRight w:val="0"/>
          <w:marTop w:val="0"/>
          <w:marBottom w:val="0"/>
          <w:divBdr>
            <w:top w:val="none" w:sz="0" w:space="0" w:color="auto"/>
            <w:left w:val="none" w:sz="0" w:space="0" w:color="auto"/>
            <w:bottom w:val="none" w:sz="0" w:space="0" w:color="auto"/>
            <w:right w:val="none" w:sz="0" w:space="0" w:color="auto"/>
          </w:divBdr>
        </w:div>
        <w:div w:id="375813485">
          <w:marLeft w:val="0"/>
          <w:marRight w:val="0"/>
          <w:marTop w:val="0"/>
          <w:marBottom w:val="0"/>
          <w:divBdr>
            <w:top w:val="none" w:sz="0" w:space="0" w:color="auto"/>
            <w:left w:val="none" w:sz="0" w:space="0" w:color="auto"/>
            <w:bottom w:val="none" w:sz="0" w:space="0" w:color="auto"/>
            <w:right w:val="none" w:sz="0" w:space="0" w:color="auto"/>
          </w:divBdr>
        </w:div>
        <w:div w:id="2140103721">
          <w:marLeft w:val="0"/>
          <w:marRight w:val="0"/>
          <w:marTop w:val="0"/>
          <w:marBottom w:val="0"/>
          <w:divBdr>
            <w:top w:val="none" w:sz="0" w:space="0" w:color="auto"/>
            <w:left w:val="none" w:sz="0" w:space="0" w:color="auto"/>
            <w:bottom w:val="none" w:sz="0" w:space="0" w:color="auto"/>
            <w:right w:val="none" w:sz="0" w:space="0" w:color="auto"/>
          </w:divBdr>
        </w:div>
        <w:div w:id="779836885">
          <w:marLeft w:val="0"/>
          <w:marRight w:val="0"/>
          <w:marTop w:val="0"/>
          <w:marBottom w:val="0"/>
          <w:divBdr>
            <w:top w:val="none" w:sz="0" w:space="0" w:color="auto"/>
            <w:left w:val="none" w:sz="0" w:space="0" w:color="auto"/>
            <w:bottom w:val="none" w:sz="0" w:space="0" w:color="auto"/>
            <w:right w:val="none" w:sz="0" w:space="0" w:color="auto"/>
          </w:divBdr>
        </w:div>
        <w:div w:id="1379277844">
          <w:marLeft w:val="0"/>
          <w:marRight w:val="0"/>
          <w:marTop w:val="0"/>
          <w:marBottom w:val="0"/>
          <w:divBdr>
            <w:top w:val="none" w:sz="0" w:space="0" w:color="auto"/>
            <w:left w:val="none" w:sz="0" w:space="0" w:color="auto"/>
            <w:bottom w:val="none" w:sz="0" w:space="0" w:color="auto"/>
            <w:right w:val="none" w:sz="0" w:space="0" w:color="auto"/>
          </w:divBdr>
        </w:div>
        <w:div w:id="884365908">
          <w:marLeft w:val="0"/>
          <w:marRight w:val="0"/>
          <w:marTop w:val="0"/>
          <w:marBottom w:val="0"/>
          <w:divBdr>
            <w:top w:val="none" w:sz="0" w:space="0" w:color="auto"/>
            <w:left w:val="none" w:sz="0" w:space="0" w:color="auto"/>
            <w:bottom w:val="none" w:sz="0" w:space="0" w:color="auto"/>
            <w:right w:val="none" w:sz="0" w:space="0" w:color="auto"/>
          </w:divBdr>
        </w:div>
        <w:div w:id="1491362891">
          <w:marLeft w:val="0"/>
          <w:marRight w:val="0"/>
          <w:marTop w:val="0"/>
          <w:marBottom w:val="0"/>
          <w:divBdr>
            <w:top w:val="none" w:sz="0" w:space="0" w:color="auto"/>
            <w:left w:val="none" w:sz="0" w:space="0" w:color="auto"/>
            <w:bottom w:val="none" w:sz="0" w:space="0" w:color="auto"/>
            <w:right w:val="none" w:sz="0" w:space="0" w:color="auto"/>
          </w:divBdr>
        </w:div>
        <w:div w:id="1244952099">
          <w:marLeft w:val="0"/>
          <w:marRight w:val="0"/>
          <w:marTop w:val="0"/>
          <w:marBottom w:val="0"/>
          <w:divBdr>
            <w:top w:val="none" w:sz="0" w:space="0" w:color="auto"/>
            <w:left w:val="none" w:sz="0" w:space="0" w:color="auto"/>
            <w:bottom w:val="none" w:sz="0" w:space="0" w:color="auto"/>
            <w:right w:val="none" w:sz="0" w:space="0" w:color="auto"/>
          </w:divBdr>
        </w:div>
        <w:div w:id="1459638620">
          <w:marLeft w:val="0"/>
          <w:marRight w:val="0"/>
          <w:marTop w:val="0"/>
          <w:marBottom w:val="0"/>
          <w:divBdr>
            <w:top w:val="none" w:sz="0" w:space="0" w:color="auto"/>
            <w:left w:val="none" w:sz="0" w:space="0" w:color="auto"/>
            <w:bottom w:val="none" w:sz="0" w:space="0" w:color="auto"/>
            <w:right w:val="none" w:sz="0" w:space="0" w:color="auto"/>
          </w:divBdr>
        </w:div>
        <w:div w:id="1737506370">
          <w:marLeft w:val="0"/>
          <w:marRight w:val="0"/>
          <w:marTop w:val="0"/>
          <w:marBottom w:val="0"/>
          <w:divBdr>
            <w:top w:val="none" w:sz="0" w:space="0" w:color="auto"/>
            <w:left w:val="none" w:sz="0" w:space="0" w:color="auto"/>
            <w:bottom w:val="none" w:sz="0" w:space="0" w:color="auto"/>
            <w:right w:val="none" w:sz="0" w:space="0" w:color="auto"/>
          </w:divBdr>
        </w:div>
        <w:div w:id="352584">
          <w:marLeft w:val="0"/>
          <w:marRight w:val="0"/>
          <w:marTop w:val="0"/>
          <w:marBottom w:val="0"/>
          <w:divBdr>
            <w:top w:val="none" w:sz="0" w:space="0" w:color="auto"/>
            <w:left w:val="none" w:sz="0" w:space="0" w:color="auto"/>
            <w:bottom w:val="none" w:sz="0" w:space="0" w:color="auto"/>
            <w:right w:val="none" w:sz="0" w:space="0" w:color="auto"/>
          </w:divBdr>
        </w:div>
        <w:div w:id="686710726">
          <w:marLeft w:val="0"/>
          <w:marRight w:val="0"/>
          <w:marTop w:val="0"/>
          <w:marBottom w:val="0"/>
          <w:divBdr>
            <w:top w:val="none" w:sz="0" w:space="0" w:color="auto"/>
            <w:left w:val="none" w:sz="0" w:space="0" w:color="auto"/>
            <w:bottom w:val="none" w:sz="0" w:space="0" w:color="auto"/>
            <w:right w:val="none" w:sz="0" w:space="0" w:color="auto"/>
          </w:divBdr>
        </w:div>
        <w:div w:id="1422946281">
          <w:marLeft w:val="0"/>
          <w:marRight w:val="0"/>
          <w:marTop w:val="0"/>
          <w:marBottom w:val="0"/>
          <w:divBdr>
            <w:top w:val="none" w:sz="0" w:space="0" w:color="auto"/>
            <w:left w:val="none" w:sz="0" w:space="0" w:color="auto"/>
            <w:bottom w:val="none" w:sz="0" w:space="0" w:color="auto"/>
            <w:right w:val="none" w:sz="0" w:space="0" w:color="auto"/>
          </w:divBdr>
        </w:div>
        <w:div w:id="1970547187">
          <w:marLeft w:val="0"/>
          <w:marRight w:val="0"/>
          <w:marTop w:val="0"/>
          <w:marBottom w:val="0"/>
          <w:divBdr>
            <w:top w:val="none" w:sz="0" w:space="0" w:color="auto"/>
            <w:left w:val="none" w:sz="0" w:space="0" w:color="auto"/>
            <w:bottom w:val="none" w:sz="0" w:space="0" w:color="auto"/>
            <w:right w:val="none" w:sz="0" w:space="0" w:color="auto"/>
          </w:divBdr>
        </w:div>
        <w:div w:id="1537348704">
          <w:marLeft w:val="0"/>
          <w:marRight w:val="0"/>
          <w:marTop w:val="0"/>
          <w:marBottom w:val="0"/>
          <w:divBdr>
            <w:top w:val="none" w:sz="0" w:space="0" w:color="auto"/>
            <w:left w:val="none" w:sz="0" w:space="0" w:color="auto"/>
            <w:bottom w:val="none" w:sz="0" w:space="0" w:color="auto"/>
            <w:right w:val="none" w:sz="0" w:space="0" w:color="auto"/>
          </w:divBdr>
        </w:div>
        <w:div w:id="1081103685">
          <w:marLeft w:val="0"/>
          <w:marRight w:val="0"/>
          <w:marTop w:val="0"/>
          <w:marBottom w:val="0"/>
          <w:divBdr>
            <w:top w:val="none" w:sz="0" w:space="0" w:color="auto"/>
            <w:left w:val="none" w:sz="0" w:space="0" w:color="auto"/>
            <w:bottom w:val="none" w:sz="0" w:space="0" w:color="auto"/>
            <w:right w:val="none" w:sz="0" w:space="0" w:color="auto"/>
          </w:divBdr>
        </w:div>
        <w:div w:id="1708871292">
          <w:marLeft w:val="0"/>
          <w:marRight w:val="0"/>
          <w:marTop w:val="0"/>
          <w:marBottom w:val="0"/>
          <w:divBdr>
            <w:top w:val="none" w:sz="0" w:space="0" w:color="auto"/>
            <w:left w:val="none" w:sz="0" w:space="0" w:color="auto"/>
            <w:bottom w:val="none" w:sz="0" w:space="0" w:color="auto"/>
            <w:right w:val="none" w:sz="0" w:space="0" w:color="auto"/>
          </w:divBdr>
        </w:div>
        <w:div w:id="143743353">
          <w:marLeft w:val="0"/>
          <w:marRight w:val="0"/>
          <w:marTop w:val="0"/>
          <w:marBottom w:val="0"/>
          <w:divBdr>
            <w:top w:val="none" w:sz="0" w:space="0" w:color="auto"/>
            <w:left w:val="none" w:sz="0" w:space="0" w:color="auto"/>
            <w:bottom w:val="none" w:sz="0" w:space="0" w:color="auto"/>
            <w:right w:val="none" w:sz="0" w:space="0" w:color="auto"/>
          </w:divBdr>
        </w:div>
        <w:div w:id="646740413">
          <w:marLeft w:val="0"/>
          <w:marRight w:val="0"/>
          <w:marTop w:val="0"/>
          <w:marBottom w:val="0"/>
          <w:divBdr>
            <w:top w:val="none" w:sz="0" w:space="0" w:color="auto"/>
            <w:left w:val="none" w:sz="0" w:space="0" w:color="auto"/>
            <w:bottom w:val="none" w:sz="0" w:space="0" w:color="auto"/>
            <w:right w:val="none" w:sz="0" w:space="0" w:color="auto"/>
          </w:divBdr>
        </w:div>
        <w:div w:id="1718772534">
          <w:marLeft w:val="0"/>
          <w:marRight w:val="0"/>
          <w:marTop w:val="0"/>
          <w:marBottom w:val="0"/>
          <w:divBdr>
            <w:top w:val="none" w:sz="0" w:space="0" w:color="auto"/>
            <w:left w:val="none" w:sz="0" w:space="0" w:color="auto"/>
            <w:bottom w:val="none" w:sz="0" w:space="0" w:color="auto"/>
            <w:right w:val="none" w:sz="0" w:space="0" w:color="auto"/>
          </w:divBdr>
        </w:div>
        <w:div w:id="961879799">
          <w:marLeft w:val="0"/>
          <w:marRight w:val="0"/>
          <w:marTop w:val="0"/>
          <w:marBottom w:val="0"/>
          <w:divBdr>
            <w:top w:val="none" w:sz="0" w:space="0" w:color="auto"/>
            <w:left w:val="none" w:sz="0" w:space="0" w:color="auto"/>
            <w:bottom w:val="none" w:sz="0" w:space="0" w:color="auto"/>
            <w:right w:val="none" w:sz="0" w:space="0" w:color="auto"/>
          </w:divBdr>
        </w:div>
        <w:div w:id="199435066">
          <w:marLeft w:val="0"/>
          <w:marRight w:val="0"/>
          <w:marTop w:val="0"/>
          <w:marBottom w:val="0"/>
          <w:divBdr>
            <w:top w:val="none" w:sz="0" w:space="0" w:color="auto"/>
            <w:left w:val="none" w:sz="0" w:space="0" w:color="auto"/>
            <w:bottom w:val="none" w:sz="0" w:space="0" w:color="auto"/>
            <w:right w:val="none" w:sz="0" w:space="0" w:color="auto"/>
          </w:divBdr>
        </w:div>
        <w:div w:id="174922655">
          <w:marLeft w:val="0"/>
          <w:marRight w:val="0"/>
          <w:marTop w:val="0"/>
          <w:marBottom w:val="0"/>
          <w:divBdr>
            <w:top w:val="none" w:sz="0" w:space="0" w:color="auto"/>
            <w:left w:val="none" w:sz="0" w:space="0" w:color="auto"/>
            <w:bottom w:val="none" w:sz="0" w:space="0" w:color="auto"/>
            <w:right w:val="none" w:sz="0" w:space="0" w:color="auto"/>
          </w:divBdr>
        </w:div>
        <w:div w:id="858736927">
          <w:marLeft w:val="0"/>
          <w:marRight w:val="0"/>
          <w:marTop w:val="0"/>
          <w:marBottom w:val="0"/>
          <w:divBdr>
            <w:top w:val="none" w:sz="0" w:space="0" w:color="auto"/>
            <w:left w:val="none" w:sz="0" w:space="0" w:color="auto"/>
            <w:bottom w:val="none" w:sz="0" w:space="0" w:color="auto"/>
            <w:right w:val="none" w:sz="0" w:space="0" w:color="auto"/>
          </w:divBdr>
        </w:div>
        <w:div w:id="945041277">
          <w:marLeft w:val="0"/>
          <w:marRight w:val="0"/>
          <w:marTop w:val="0"/>
          <w:marBottom w:val="0"/>
          <w:divBdr>
            <w:top w:val="none" w:sz="0" w:space="0" w:color="auto"/>
            <w:left w:val="none" w:sz="0" w:space="0" w:color="auto"/>
            <w:bottom w:val="none" w:sz="0" w:space="0" w:color="auto"/>
            <w:right w:val="none" w:sz="0" w:space="0" w:color="auto"/>
          </w:divBdr>
        </w:div>
        <w:div w:id="1602101347">
          <w:marLeft w:val="0"/>
          <w:marRight w:val="0"/>
          <w:marTop w:val="0"/>
          <w:marBottom w:val="0"/>
          <w:divBdr>
            <w:top w:val="none" w:sz="0" w:space="0" w:color="auto"/>
            <w:left w:val="none" w:sz="0" w:space="0" w:color="auto"/>
            <w:bottom w:val="none" w:sz="0" w:space="0" w:color="auto"/>
            <w:right w:val="none" w:sz="0" w:space="0" w:color="auto"/>
          </w:divBdr>
        </w:div>
        <w:div w:id="1958562507">
          <w:marLeft w:val="0"/>
          <w:marRight w:val="0"/>
          <w:marTop w:val="0"/>
          <w:marBottom w:val="0"/>
          <w:divBdr>
            <w:top w:val="none" w:sz="0" w:space="0" w:color="auto"/>
            <w:left w:val="none" w:sz="0" w:space="0" w:color="auto"/>
            <w:bottom w:val="none" w:sz="0" w:space="0" w:color="auto"/>
            <w:right w:val="none" w:sz="0" w:space="0" w:color="auto"/>
          </w:divBdr>
        </w:div>
        <w:div w:id="1532767472">
          <w:marLeft w:val="0"/>
          <w:marRight w:val="0"/>
          <w:marTop w:val="0"/>
          <w:marBottom w:val="0"/>
          <w:divBdr>
            <w:top w:val="none" w:sz="0" w:space="0" w:color="auto"/>
            <w:left w:val="none" w:sz="0" w:space="0" w:color="auto"/>
            <w:bottom w:val="none" w:sz="0" w:space="0" w:color="auto"/>
            <w:right w:val="none" w:sz="0" w:space="0" w:color="auto"/>
          </w:divBdr>
        </w:div>
        <w:div w:id="368455038">
          <w:marLeft w:val="0"/>
          <w:marRight w:val="0"/>
          <w:marTop w:val="0"/>
          <w:marBottom w:val="0"/>
          <w:divBdr>
            <w:top w:val="none" w:sz="0" w:space="0" w:color="auto"/>
            <w:left w:val="none" w:sz="0" w:space="0" w:color="auto"/>
            <w:bottom w:val="none" w:sz="0" w:space="0" w:color="auto"/>
            <w:right w:val="none" w:sz="0" w:space="0" w:color="auto"/>
          </w:divBdr>
        </w:div>
        <w:div w:id="1386444874">
          <w:marLeft w:val="0"/>
          <w:marRight w:val="0"/>
          <w:marTop w:val="0"/>
          <w:marBottom w:val="0"/>
          <w:divBdr>
            <w:top w:val="none" w:sz="0" w:space="0" w:color="auto"/>
            <w:left w:val="none" w:sz="0" w:space="0" w:color="auto"/>
            <w:bottom w:val="none" w:sz="0" w:space="0" w:color="auto"/>
            <w:right w:val="none" w:sz="0" w:space="0" w:color="auto"/>
          </w:divBdr>
        </w:div>
        <w:div w:id="1603495355">
          <w:marLeft w:val="0"/>
          <w:marRight w:val="0"/>
          <w:marTop w:val="0"/>
          <w:marBottom w:val="0"/>
          <w:divBdr>
            <w:top w:val="none" w:sz="0" w:space="0" w:color="auto"/>
            <w:left w:val="none" w:sz="0" w:space="0" w:color="auto"/>
            <w:bottom w:val="none" w:sz="0" w:space="0" w:color="auto"/>
            <w:right w:val="none" w:sz="0" w:space="0" w:color="auto"/>
          </w:divBdr>
        </w:div>
        <w:div w:id="1830518465">
          <w:marLeft w:val="0"/>
          <w:marRight w:val="0"/>
          <w:marTop w:val="0"/>
          <w:marBottom w:val="0"/>
          <w:divBdr>
            <w:top w:val="none" w:sz="0" w:space="0" w:color="auto"/>
            <w:left w:val="none" w:sz="0" w:space="0" w:color="auto"/>
            <w:bottom w:val="none" w:sz="0" w:space="0" w:color="auto"/>
            <w:right w:val="none" w:sz="0" w:space="0" w:color="auto"/>
          </w:divBdr>
        </w:div>
        <w:div w:id="1502234287">
          <w:marLeft w:val="0"/>
          <w:marRight w:val="0"/>
          <w:marTop w:val="0"/>
          <w:marBottom w:val="0"/>
          <w:divBdr>
            <w:top w:val="none" w:sz="0" w:space="0" w:color="auto"/>
            <w:left w:val="none" w:sz="0" w:space="0" w:color="auto"/>
            <w:bottom w:val="none" w:sz="0" w:space="0" w:color="auto"/>
            <w:right w:val="none" w:sz="0" w:space="0" w:color="auto"/>
          </w:divBdr>
        </w:div>
        <w:div w:id="852568171">
          <w:marLeft w:val="0"/>
          <w:marRight w:val="0"/>
          <w:marTop w:val="0"/>
          <w:marBottom w:val="0"/>
          <w:divBdr>
            <w:top w:val="none" w:sz="0" w:space="0" w:color="auto"/>
            <w:left w:val="none" w:sz="0" w:space="0" w:color="auto"/>
            <w:bottom w:val="none" w:sz="0" w:space="0" w:color="auto"/>
            <w:right w:val="none" w:sz="0" w:space="0" w:color="auto"/>
          </w:divBdr>
        </w:div>
        <w:div w:id="612202744">
          <w:marLeft w:val="0"/>
          <w:marRight w:val="0"/>
          <w:marTop w:val="0"/>
          <w:marBottom w:val="0"/>
          <w:divBdr>
            <w:top w:val="none" w:sz="0" w:space="0" w:color="auto"/>
            <w:left w:val="none" w:sz="0" w:space="0" w:color="auto"/>
            <w:bottom w:val="none" w:sz="0" w:space="0" w:color="auto"/>
            <w:right w:val="none" w:sz="0" w:space="0" w:color="auto"/>
          </w:divBdr>
        </w:div>
        <w:div w:id="1661890118">
          <w:marLeft w:val="0"/>
          <w:marRight w:val="0"/>
          <w:marTop w:val="0"/>
          <w:marBottom w:val="0"/>
          <w:divBdr>
            <w:top w:val="none" w:sz="0" w:space="0" w:color="auto"/>
            <w:left w:val="none" w:sz="0" w:space="0" w:color="auto"/>
            <w:bottom w:val="none" w:sz="0" w:space="0" w:color="auto"/>
            <w:right w:val="none" w:sz="0" w:space="0" w:color="auto"/>
          </w:divBdr>
        </w:div>
        <w:div w:id="588152457">
          <w:marLeft w:val="0"/>
          <w:marRight w:val="0"/>
          <w:marTop w:val="0"/>
          <w:marBottom w:val="0"/>
          <w:divBdr>
            <w:top w:val="none" w:sz="0" w:space="0" w:color="auto"/>
            <w:left w:val="none" w:sz="0" w:space="0" w:color="auto"/>
            <w:bottom w:val="none" w:sz="0" w:space="0" w:color="auto"/>
            <w:right w:val="none" w:sz="0" w:space="0" w:color="auto"/>
          </w:divBdr>
        </w:div>
        <w:div w:id="1789661946">
          <w:marLeft w:val="0"/>
          <w:marRight w:val="0"/>
          <w:marTop w:val="0"/>
          <w:marBottom w:val="0"/>
          <w:divBdr>
            <w:top w:val="none" w:sz="0" w:space="0" w:color="auto"/>
            <w:left w:val="none" w:sz="0" w:space="0" w:color="auto"/>
            <w:bottom w:val="none" w:sz="0" w:space="0" w:color="auto"/>
            <w:right w:val="none" w:sz="0" w:space="0" w:color="auto"/>
          </w:divBdr>
        </w:div>
        <w:div w:id="456146734">
          <w:marLeft w:val="0"/>
          <w:marRight w:val="0"/>
          <w:marTop w:val="0"/>
          <w:marBottom w:val="0"/>
          <w:divBdr>
            <w:top w:val="none" w:sz="0" w:space="0" w:color="auto"/>
            <w:left w:val="none" w:sz="0" w:space="0" w:color="auto"/>
            <w:bottom w:val="none" w:sz="0" w:space="0" w:color="auto"/>
            <w:right w:val="none" w:sz="0" w:space="0" w:color="auto"/>
          </w:divBdr>
        </w:div>
        <w:div w:id="1773547917">
          <w:marLeft w:val="0"/>
          <w:marRight w:val="0"/>
          <w:marTop w:val="0"/>
          <w:marBottom w:val="0"/>
          <w:divBdr>
            <w:top w:val="none" w:sz="0" w:space="0" w:color="auto"/>
            <w:left w:val="none" w:sz="0" w:space="0" w:color="auto"/>
            <w:bottom w:val="none" w:sz="0" w:space="0" w:color="auto"/>
            <w:right w:val="none" w:sz="0" w:space="0" w:color="auto"/>
          </w:divBdr>
        </w:div>
        <w:div w:id="149372109">
          <w:marLeft w:val="0"/>
          <w:marRight w:val="0"/>
          <w:marTop w:val="0"/>
          <w:marBottom w:val="0"/>
          <w:divBdr>
            <w:top w:val="none" w:sz="0" w:space="0" w:color="auto"/>
            <w:left w:val="none" w:sz="0" w:space="0" w:color="auto"/>
            <w:bottom w:val="none" w:sz="0" w:space="0" w:color="auto"/>
            <w:right w:val="none" w:sz="0" w:space="0" w:color="auto"/>
          </w:divBdr>
        </w:div>
        <w:div w:id="500047524">
          <w:marLeft w:val="0"/>
          <w:marRight w:val="0"/>
          <w:marTop w:val="0"/>
          <w:marBottom w:val="0"/>
          <w:divBdr>
            <w:top w:val="none" w:sz="0" w:space="0" w:color="auto"/>
            <w:left w:val="none" w:sz="0" w:space="0" w:color="auto"/>
            <w:bottom w:val="none" w:sz="0" w:space="0" w:color="auto"/>
            <w:right w:val="none" w:sz="0" w:space="0" w:color="auto"/>
          </w:divBdr>
        </w:div>
        <w:div w:id="460075188">
          <w:marLeft w:val="0"/>
          <w:marRight w:val="0"/>
          <w:marTop w:val="0"/>
          <w:marBottom w:val="0"/>
          <w:divBdr>
            <w:top w:val="none" w:sz="0" w:space="0" w:color="auto"/>
            <w:left w:val="none" w:sz="0" w:space="0" w:color="auto"/>
            <w:bottom w:val="none" w:sz="0" w:space="0" w:color="auto"/>
            <w:right w:val="none" w:sz="0" w:space="0" w:color="auto"/>
          </w:divBdr>
        </w:div>
        <w:div w:id="189338303">
          <w:marLeft w:val="0"/>
          <w:marRight w:val="0"/>
          <w:marTop w:val="0"/>
          <w:marBottom w:val="0"/>
          <w:divBdr>
            <w:top w:val="none" w:sz="0" w:space="0" w:color="auto"/>
            <w:left w:val="none" w:sz="0" w:space="0" w:color="auto"/>
            <w:bottom w:val="none" w:sz="0" w:space="0" w:color="auto"/>
            <w:right w:val="none" w:sz="0" w:space="0" w:color="auto"/>
          </w:divBdr>
        </w:div>
        <w:div w:id="618101591">
          <w:marLeft w:val="0"/>
          <w:marRight w:val="0"/>
          <w:marTop w:val="0"/>
          <w:marBottom w:val="0"/>
          <w:divBdr>
            <w:top w:val="none" w:sz="0" w:space="0" w:color="auto"/>
            <w:left w:val="none" w:sz="0" w:space="0" w:color="auto"/>
            <w:bottom w:val="none" w:sz="0" w:space="0" w:color="auto"/>
            <w:right w:val="none" w:sz="0" w:space="0" w:color="auto"/>
          </w:divBdr>
        </w:div>
        <w:div w:id="1986428617">
          <w:marLeft w:val="0"/>
          <w:marRight w:val="0"/>
          <w:marTop w:val="0"/>
          <w:marBottom w:val="0"/>
          <w:divBdr>
            <w:top w:val="none" w:sz="0" w:space="0" w:color="auto"/>
            <w:left w:val="none" w:sz="0" w:space="0" w:color="auto"/>
            <w:bottom w:val="none" w:sz="0" w:space="0" w:color="auto"/>
            <w:right w:val="none" w:sz="0" w:space="0" w:color="auto"/>
          </w:divBdr>
        </w:div>
        <w:div w:id="165563751">
          <w:marLeft w:val="0"/>
          <w:marRight w:val="0"/>
          <w:marTop w:val="0"/>
          <w:marBottom w:val="0"/>
          <w:divBdr>
            <w:top w:val="none" w:sz="0" w:space="0" w:color="auto"/>
            <w:left w:val="none" w:sz="0" w:space="0" w:color="auto"/>
            <w:bottom w:val="none" w:sz="0" w:space="0" w:color="auto"/>
            <w:right w:val="none" w:sz="0" w:space="0" w:color="auto"/>
          </w:divBdr>
        </w:div>
        <w:div w:id="48961189">
          <w:marLeft w:val="0"/>
          <w:marRight w:val="0"/>
          <w:marTop w:val="0"/>
          <w:marBottom w:val="0"/>
          <w:divBdr>
            <w:top w:val="none" w:sz="0" w:space="0" w:color="auto"/>
            <w:left w:val="none" w:sz="0" w:space="0" w:color="auto"/>
            <w:bottom w:val="none" w:sz="0" w:space="0" w:color="auto"/>
            <w:right w:val="none" w:sz="0" w:space="0" w:color="auto"/>
          </w:divBdr>
        </w:div>
        <w:div w:id="1162811341">
          <w:marLeft w:val="0"/>
          <w:marRight w:val="0"/>
          <w:marTop w:val="0"/>
          <w:marBottom w:val="0"/>
          <w:divBdr>
            <w:top w:val="none" w:sz="0" w:space="0" w:color="auto"/>
            <w:left w:val="none" w:sz="0" w:space="0" w:color="auto"/>
            <w:bottom w:val="none" w:sz="0" w:space="0" w:color="auto"/>
            <w:right w:val="none" w:sz="0" w:space="0" w:color="auto"/>
          </w:divBdr>
        </w:div>
        <w:div w:id="646789274">
          <w:marLeft w:val="0"/>
          <w:marRight w:val="0"/>
          <w:marTop w:val="0"/>
          <w:marBottom w:val="0"/>
          <w:divBdr>
            <w:top w:val="none" w:sz="0" w:space="0" w:color="auto"/>
            <w:left w:val="none" w:sz="0" w:space="0" w:color="auto"/>
            <w:bottom w:val="none" w:sz="0" w:space="0" w:color="auto"/>
            <w:right w:val="none" w:sz="0" w:space="0" w:color="auto"/>
          </w:divBdr>
        </w:div>
        <w:div w:id="139886130">
          <w:marLeft w:val="0"/>
          <w:marRight w:val="0"/>
          <w:marTop w:val="0"/>
          <w:marBottom w:val="0"/>
          <w:divBdr>
            <w:top w:val="none" w:sz="0" w:space="0" w:color="auto"/>
            <w:left w:val="none" w:sz="0" w:space="0" w:color="auto"/>
            <w:bottom w:val="none" w:sz="0" w:space="0" w:color="auto"/>
            <w:right w:val="none" w:sz="0" w:space="0" w:color="auto"/>
          </w:divBdr>
        </w:div>
        <w:div w:id="1610968608">
          <w:marLeft w:val="0"/>
          <w:marRight w:val="0"/>
          <w:marTop w:val="0"/>
          <w:marBottom w:val="0"/>
          <w:divBdr>
            <w:top w:val="none" w:sz="0" w:space="0" w:color="auto"/>
            <w:left w:val="none" w:sz="0" w:space="0" w:color="auto"/>
            <w:bottom w:val="none" w:sz="0" w:space="0" w:color="auto"/>
            <w:right w:val="none" w:sz="0" w:space="0" w:color="auto"/>
          </w:divBdr>
        </w:div>
        <w:div w:id="1556114781">
          <w:marLeft w:val="0"/>
          <w:marRight w:val="0"/>
          <w:marTop w:val="0"/>
          <w:marBottom w:val="0"/>
          <w:divBdr>
            <w:top w:val="none" w:sz="0" w:space="0" w:color="auto"/>
            <w:left w:val="none" w:sz="0" w:space="0" w:color="auto"/>
            <w:bottom w:val="none" w:sz="0" w:space="0" w:color="auto"/>
            <w:right w:val="none" w:sz="0" w:space="0" w:color="auto"/>
          </w:divBdr>
        </w:div>
        <w:div w:id="1070272141">
          <w:marLeft w:val="0"/>
          <w:marRight w:val="0"/>
          <w:marTop w:val="0"/>
          <w:marBottom w:val="0"/>
          <w:divBdr>
            <w:top w:val="none" w:sz="0" w:space="0" w:color="auto"/>
            <w:left w:val="none" w:sz="0" w:space="0" w:color="auto"/>
            <w:bottom w:val="none" w:sz="0" w:space="0" w:color="auto"/>
            <w:right w:val="none" w:sz="0" w:space="0" w:color="auto"/>
          </w:divBdr>
        </w:div>
        <w:div w:id="824517130">
          <w:marLeft w:val="0"/>
          <w:marRight w:val="0"/>
          <w:marTop w:val="0"/>
          <w:marBottom w:val="0"/>
          <w:divBdr>
            <w:top w:val="none" w:sz="0" w:space="0" w:color="auto"/>
            <w:left w:val="none" w:sz="0" w:space="0" w:color="auto"/>
            <w:bottom w:val="none" w:sz="0" w:space="0" w:color="auto"/>
            <w:right w:val="none" w:sz="0" w:space="0" w:color="auto"/>
          </w:divBdr>
        </w:div>
        <w:div w:id="1513497037">
          <w:marLeft w:val="0"/>
          <w:marRight w:val="0"/>
          <w:marTop w:val="0"/>
          <w:marBottom w:val="0"/>
          <w:divBdr>
            <w:top w:val="none" w:sz="0" w:space="0" w:color="auto"/>
            <w:left w:val="none" w:sz="0" w:space="0" w:color="auto"/>
            <w:bottom w:val="none" w:sz="0" w:space="0" w:color="auto"/>
            <w:right w:val="none" w:sz="0" w:space="0" w:color="auto"/>
          </w:divBdr>
        </w:div>
        <w:div w:id="905451672">
          <w:marLeft w:val="0"/>
          <w:marRight w:val="0"/>
          <w:marTop w:val="0"/>
          <w:marBottom w:val="0"/>
          <w:divBdr>
            <w:top w:val="none" w:sz="0" w:space="0" w:color="auto"/>
            <w:left w:val="none" w:sz="0" w:space="0" w:color="auto"/>
            <w:bottom w:val="none" w:sz="0" w:space="0" w:color="auto"/>
            <w:right w:val="none" w:sz="0" w:space="0" w:color="auto"/>
          </w:divBdr>
        </w:div>
        <w:div w:id="2088765549">
          <w:marLeft w:val="0"/>
          <w:marRight w:val="0"/>
          <w:marTop w:val="0"/>
          <w:marBottom w:val="0"/>
          <w:divBdr>
            <w:top w:val="none" w:sz="0" w:space="0" w:color="auto"/>
            <w:left w:val="none" w:sz="0" w:space="0" w:color="auto"/>
            <w:bottom w:val="none" w:sz="0" w:space="0" w:color="auto"/>
            <w:right w:val="none" w:sz="0" w:space="0" w:color="auto"/>
          </w:divBdr>
        </w:div>
        <w:div w:id="1493180262">
          <w:marLeft w:val="0"/>
          <w:marRight w:val="0"/>
          <w:marTop w:val="0"/>
          <w:marBottom w:val="0"/>
          <w:divBdr>
            <w:top w:val="none" w:sz="0" w:space="0" w:color="auto"/>
            <w:left w:val="none" w:sz="0" w:space="0" w:color="auto"/>
            <w:bottom w:val="none" w:sz="0" w:space="0" w:color="auto"/>
            <w:right w:val="none" w:sz="0" w:space="0" w:color="auto"/>
          </w:divBdr>
        </w:div>
        <w:div w:id="426387512">
          <w:marLeft w:val="0"/>
          <w:marRight w:val="0"/>
          <w:marTop w:val="0"/>
          <w:marBottom w:val="0"/>
          <w:divBdr>
            <w:top w:val="none" w:sz="0" w:space="0" w:color="auto"/>
            <w:left w:val="none" w:sz="0" w:space="0" w:color="auto"/>
            <w:bottom w:val="none" w:sz="0" w:space="0" w:color="auto"/>
            <w:right w:val="none" w:sz="0" w:space="0" w:color="auto"/>
          </w:divBdr>
        </w:div>
        <w:div w:id="1950970090">
          <w:marLeft w:val="0"/>
          <w:marRight w:val="0"/>
          <w:marTop w:val="0"/>
          <w:marBottom w:val="0"/>
          <w:divBdr>
            <w:top w:val="none" w:sz="0" w:space="0" w:color="auto"/>
            <w:left w:val="none" w:sz="0" w:space="0" w:color="auto"/>
            <w:bottom w:val="none" w:sz="0" w:space="0" w:color="auto"/>
            <w:right w:val="none" w:sz="0" w:space="0" w:color="auto"/>
          </w:divBdr>
        </w:div>
        <w:div w:id="1700203073">
          <w:marLeft w:val="0"/>
          <w:marRight w:val="0"/>
          <w:marTop w:val="0"/>
          <w:marBottom w:val="0"/>
          <w:divBdr>
            <w:top w:val="none" w:sz="0" w:space="0" w:color="auto"/>
            <w:left w:val="none" w:sz="0" w:space="0" w:color="auto"/>
            <w:bottom w:val="none" w:sz="0" w:space="0" w:color="auto"/>
            <w:right w:val="none" w:sz="0" w:space="0" w:color="auto"/>
          </w:divBdr>
        </w:div>
        <w:div w:id="1917549157">
          <w:marLeft w:val="0"/>
          <w:marRight w:val="0"/>
          <w:marTop w:val="0"/>
          <w:marBottom w:val="0"/>
          <w:divBdr>
            <w:top w:val="none" w:sz="0" w:space="0" w:color="auto"/>
            <w:left w:val="none" w:sz="0" w:space="0" w:color="auto"/>
            <w:bottom w:val="none" w:sz="0" w:space="0" w:color="auto"/>
            <w:right w:val="none" w:sz="0" w:space="0" w:color="auto"/>
          </w:divBdr>
        </w:div>
        <w:div w:id="599989226">
          <w:marLeft w:val="0"/>
          <w:marRight w:val="0"/>
          <w:marTop w:val="0"/>
          <w:marBottom w:val="0"/>
          <w:divBdr>
            <w:top w:val="none" w:sz="0" w:space="0" w:color="auto"/>
            <w:left w:val="none" w:sz="0" w:space="0" w:color="auto"/>
            <w:bottom w:val="none" w:sz="0" w:space="0" w:color="auto"/>
            <w:right w:val="none" w:sz="0" w:space="0" w:color="auto"/>
          </w:divBdr>
        </w:div>
        <w:div w:id="1659922456">
          <w:marLeft w:val="0"/>
          <w:marRight w:val="0"/>
          <w:marTop w:val="0"/>
          <w:marBottom w:val="0"/>
          <w:divBdr>
            <w:top w:val="none" w:sz="0" w:space="0" w:color="auto"/>
            <w:left w:val="none" w:sz="0" w:space="0" w:color="auto"/>
            <w:bottom w:val="none" w:sz="0" w:space="0" w:color="auto"/>
            <w:right w:val="none" w:sz="0" w:space="0" w:color="auto"/>
          </w:divBdr>
        </w:div>
        <w:div w:id="132404813">
          <w:marLeft w:val="0"/>
          <w:marRight w:val="0"/>
          <w:marTop w:val="0"/>
          <w:marBottom w:val="0"/>
          <w:divBdr>
            <w:top w:val="none" w:sz="0" w:space="0" w:color="auto"/>
            <w:left w:val="none" w:sz="0" w:space="0" w:color="auto"/>
            <w:bottom w:val="none" w:sz="0" w:space="0" w:color="auto"/>
            <w:right w:val="none" w:sz="0" w:space="0" w:color="auto"/>
          </w:divBdr>
        </w:div>
        <w:div w:id="1487824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p.gr/2017/07/06/purkagies-lakwnias-deltio-tupou-eakp/" TargetMode="External"/><Relationship Id="rId3" Type="http://schemas.openxmlformats.org/officeDocument/2006/relationships/settings" Target="settings.xml"/><Relationship Id="rId7" Type="http://schemas.openxmlformats.org/officeDocument/2006/relationships/hyperlink" Target="http://www.old.eakp.gr/pdf/epifilak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1993</Words>
  <Characters>10768</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red bear</cp:lastModifiedBy>
  <cp:revision>12</cp:revision>
  <dcterms:created xsi:type="dcterms:W3CDTF">2017-07-11T13:42:00Z</dcterms:created>
  <dcterms:modified xsi:type="dcterms:W3CDTF">2017-07-11T14:34:00Z</dcterms:modified>
</cp:coreProperties>
</file>